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Pr="00D474F4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Pr="00E9392B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6B0B59" w:rsidRDefault="00133D2E" w:rsidP="006B0B5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>Katowice, dnia 2</w:t>
      </w:r>
      <w:r w:rsidR="006B0B59">
        <w:rPr>
          <w:rFonts w:ascii="Times New Roman" w:hAnsi="Times New Roman"/>
          <w:color w:val="000000"/>
          <w:spacing w:val="-5"/>
          <w:sz w:val="20"/>
          <w:szCs w:val="20"/>
        </w:rPr>
        <w:t>.0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3</w:t>
      </w:r>
      <w:r w:rsidR="006B0B59">
        <w:rPr>
          <w:rFonts w:ascii="Times New Roman" w:hAnsi="Times New Roman"/>
          <w:color w:val="000000"/>
          <w:spacing w:val="-5"/>
          <w:sz w:val="20"/>
          <w:szCs w:val="20"/>
        </w:rPr>
        <w:t>.2023 r</w:t>
      </w:r>
    </w:p>
    <w:p w:rsidR="006B0B59" w:rsidRPr="00C84C2B" w:rsidRDefault="006B0B59" w:rsidP="006B0B59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6B0B59" w:rsidRPr="00C84C2B" w:rsidRDefault="006B0B59" w:rsidP="006B0B59">
      <w:pPr>
        <w:pStyle w:val="Nagwek2"/>
      </w:pPr>
      <w:r w:rsidRPr="00C84C2B">
        <w:t>Podstawa prawna.</w:t>
      </w:r>
    </w:p>
    <w:p w:rsidR="006B0B59" w:rsidRDefault="006B0B59" w:rsidP="006B0B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6B0B59" w:rsidRDefault="006B0B59" w:rsidP="006B0B59">
      <w:pPr>
        <w:pStyle w:val="Nagwek2"/>
      </w:pPr>
      <w:r w:rsidRPr="00C0059D">
        <w:t xml:space="preserve">Opis przedmiotu </w:t>
      </w:r>
      <w:r w:rsidRPr="006B0B59">
        <w:t>zamówienia</w:t>
      </w:r>
      <w:r w:rsidRPr="00C0059D">
        <w:t>.</w:t>
      </w:r>
    </w:p>
    <w:p w:rsidR="006B0B59" w:rsidRPr="0039707A" w:rsidRDefault="006B0B59" w:rsidP="006B0B59">
      <w:pPr>
        <w:pStyle w:val="Akapitzlist"/>
        <w:numPr>
          <w:ilvl w:val="3"/>
          <w:numId w:val="11"/>
        </w:numPr>
        <w:spacing w:after="120" w:line="360" w:lineRule="auto"/>
        <w:ind w:left="284" w:hanging="284"/>
        <w:jc w:val="both"/>
        <w:rPr>
          <w:iCs/>
          <w:color w:val="000000"/>
          <w:sz w:val="20"/>
        </w:rPr>
      </w:pPr>
      <w:r w:rsidRPr="00CF46AE">
        <w:rPr>
          <w:sz w:val="20"/>
          <w:szCs w:val="20"/>
        </w:rPr>
        <w:t xml:space="preserve">Przedmiotem zamówienia jest </w:t>
      </w:r>
      <w:r>
        <w:rPr>
          <w:sz w:val="20"/>
          <w:szCs w:val="20"/>
        </w:rPr>
        <w:t>d</w:t>
      </w:r>
      <w:r>
        <w:rPr>
          <w:iCs/>
          <w:color w:val="000000"/>
          <w:sz w:val="20"/>
        </w:rPr>
        <w:t>ostawa</w:t>
      </w:r>
      <w:r w:rsidR="00D1219D">
        <w:rPr>
          <w:iCs/>
          <w:color w:val="000000"/>
          <w:sz w:val="20"/>
        </w:rPr>
        <w:t xml:space="preserve"> </w:t>
      </w:r>
      <w:r w:rsidR="00133D2E">
        <w:rPr>
          <w:iCs/>
          <w:color w:val="000000"/>
          <w:sz w:val="20"/>
        </w:rPr>
        <w:t xml:space="preserve">2 szt. </w:t>
      </w:r>
      <w:r w:rsidR="00D1219D">
        <w:rPr>
          <w:iCs/>
          <w:color w:val="000000"/>
          <w:sz w:val="20"/>
        </w:rPr>
        <w:t xml:space="preserve">fabrycznie nowych opon </w:t>
      </w:r>
      <w:r w:rsidRPr="0039707A">
        <w:rPr>
          <w:iCs/>
          <w:color w:val="000000"/>
          <w:sz w:val="20"/>
        </w:rPr>
        <w:t xml:space="preserve">do </w:t>
      </w:r>
      <w:r w:rsidR="00133D2E">
        <w:rPr>
          <w:iCs/>
          <w:color w:val="000000"/>
          <w:sz w:val="20"/>
        </w:rPr>
        <w:t>samochodu ciężarowego</w:t>
      </w:r>
      <w:r w:rsidRPr="0039707A">
        <w:rPr>
          <w:iCs/>
          <w:color w:val="000000"/>
          <w:sz w:val="20"/>
        </w:rPr>
        <w:t xml:space="preserve"> marki </w:t>
      </w:r>
      <w:r w:rsidR="00133D2E">
        <w:rPr>
          <w:iCs/>
          <w:color w:val="000000"/>
          <w:sz w:val="20"/>
        </w:rPr>
        <w:t>MAN SK  623NA (przód)</w:t>
      </w:r>
      <w:r w:rsidR="00D1219D">
        <w:rPr>
          <w:iCs/>
          <w:color w:val="000000"/>
          <w:sz w:val="20"/>
        </w:rPr>
        <w:t xml:space="preserve">, </w:t>
      </w:r>
      <w:r w:rsidR="00D1219D" w:rsidRPr="0039707A">
        <w:rPr>
          <w:iCs/>
          <w:color w:val="000000"/>
          <w:sz w:val="20"/>
        </w:rPr>
        <w:t>mobilna wymiana opon</w:t>
      </w:r>
      <w:r w:rsidR="00D1219D">
        <w:rPr>
          <w:iCs/>
          <w:color w:val="000000"/>
          <w:sz w:val="20"/>
        </w:rPr>
        <w:t>, utylizacja zużytych opon</w:t>
      </w:r>
      <w:r w:rsidRPr="0039707A">
        <w:rPr>
          <w:iCs/>
          <w:color w:val="000000"/>
          <w:sz w:val="20"/>
        </w:rPr>
        <w:t xml:space="preserve"> w oddziale terenowym w  </w:t>
      </w:r>
      <w:r w:rsidR="00133D2E">
        <w:rPr>
          <w:iCs/>
          <w:color w:val="000000"/>
          <w:sz w:val="20"/>
        </w:rPr>
        <w:t>Dąbrowie Górniczej</w:t>
      </w:r>
      <w:r w:rsidRPr="0039707A">
        <w:rPr>
          <w:iCs/>
          <w:color w:val="000000"/>
          <w:sz w:val="20"/>
        </w:rPr>
        <w:t xml:space="preserve"> przy ul. </w:t>
      </w:r>
      <w:r w:rsidR="00133D2E">
        <w:rPr>
          <w:iCs/>
          <w:color w:val="000000"/>
          <w:sz w:val="20"/>
        </w:rPr>
        <w:t>Tysiąclecia 56</w:t>
      </w:r>
      <w:r w:rsidRPr="0039707A">
        <w:rPr>
          <w:iCs/>
          <w:color w:val="000000"/>
          <w:sz w:val="20"/>
        </w:rPr>
        <w:t xml:space="preserve"> w rozmiarze:</w:t>
      </w:r>
    </w:p>
    <w:p w:rsidR="006B0B59" w:rsidRDefault="006B0B59" w:rsidP="006B0B59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33D2E">
        <w:rPr>
          <w:sz w:val="20"/>
          <w:szCs w:val="20"/>
        </w:rPr>
        <w:t>4</w:t>
      </w:r>
      <w:r>
        <w:rPr>
          <w:sz w:val="20"/>
          <w:szCs w:val="20"/>
        </w:rPr>
        <w:t>5/7</w:t>
      </w:r>
      <w:r w:rsidR="00133D2E">
        <w:rPr>
          <w:sz w:val="20"/>
          <w:szCs w:val="20"/>
        </w:rPr>
        <w:t>0</w:t>
      </w:r>
      <w:r>
        <w:rPr>
          <w:sz w:val="20"/>
          <w:szCs w:val="20"/>
        </w:rPr>
        <w:t>R17.5 – 2 szt.,</w:t>
      </w:r>
    </w:p>
    <w:p w:rsidR="006B0B59" w:rsidRDefault="006B0B59" w:rsidP="006B0B59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6B0B59" w:rsidRDefault="006B0B59" w:rsidP="006B0B59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,</w:t>
      </w:r>
    </w:p>
    <w:p w:rsidR="006B0B59" w:rsidRPr="007B1AF0" w:rsidRDefault="006B0B59" w:rsidP="006B0B59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rPr>
          <w:b/>
          <w:sz w:val="16"/>
        </w:rPr>
      </w:pPr>
      <w:r w:rsidRPr="007B1AF0">
        <w:rPr>
          <w:sz w:val="20"/>
          <w:szCs w:val="20"/>
        </w:rPr>
        <w:t xml:space="preserve">Kod CPV </w:t>
      </w:r>
      <w:hyperlink r:id="rId9" w:history="1">
        <w:r w:rsidRPr="006B0B59">
          <w:rPr>
            <w:rStyle w:val="Hipercze"/>
            <w:b/>
            <w:color w:val="auto"/>
            <w:sz w:val="20"/>
            <w:u w:val="none"/>
          </w:rPr>
          <w:t>34352100-0</w:t>
        </w:r>
      </w:hyperlink>
      <w:r>
        <w:rPr>
          <w:b/>
          <w:sz w:val="20"/>
        </w:rPr>
        <w:t xml:space="preserve">, </w:t>
      </w:r>
      <w:r w:rsidRPr="006B0B59">
        <w:rPr>
          <w:rStyle w:val="hgkelc"/>
          <w:b/>
          <w:bCs/>
          <w:sz w:val="20"/>
        </w:rPr>
        <w:t>50116500-6</w:t>
      </w:r>
    </w:p>
    <w:p w:rsidR="006B0B59" w:rsidRPr="00D6521A" w:rsidRDefault="006B0B59" w:rsidP="006B0B59">
      <w:pPr>
        <w:pStyle w:val="Nagwek2"/>
        <w:rPr>
          <w:szCs w:val="24"/>
        </w:rPr>
      </w:pPr>
      <w:r w:rsidRPr="006B0B59">
        <w:t>Kryterium</w:t>
      </w:r>
      <w:r>
        <w:t xml:space="preserve"> oceny ofert oraz sposób obliczania ceny:</w:t>
      </w:r>
    </w:p>
    <w:p w:rsidR="006B0B59" w:rsidRPr="000D0C79" w:rsidRDefault="006B0B59" w:rsidP="006B0B59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</w:rPr>
      </w:pPr>
      <w:r w:rsidRPr="000D0C79">
        <w:rPr>
          <w:b/>
          <w:sz w:val="20"/>
        </w:rPr>
        <w:t xml:space="preserve">Łączna cena brutto C(X) - </w:t>
      </w:r>
      <w:r>
        <w:rPr>
          <w:b/>
          <w:sz w:val="20"/>
        </w:rPr>
        <w:t>10</w:t>
      </w:r>
      <w:r w:rsidRPr="000D0C79">
        <w:rPr>
          <w:b/>
          <w:sz w:val="20"/>
        </w:rPr>
        <w:t>0 punktów, ustala się, że oferta z najniższą ceną brutto (</w:t>
      </w:r>
      <w:r>
        <w:rPr>
          <w:b/>
          <w:sz w:val="20"/>
        </w:rPr>
        <w:t>będącą sumą</w:t>
      </w:r>
      <w:r w:rsidR="00133D2E">
        <w:rPr>
          <w:b/>
          <w:sz w:val="20"/>
        </w:rPr>
        <w:t xml:space="preserve"> cen</w:t>
      </w:r>
      <w:r w:rsidRPr="000D0C79">
        <w:rPr>
          <w:b/>
          <w:sz w:val="20"/>
        </w:rPr>
        <w:t xml:space="preserve"> brutto za </w:t>
      </w:r>
      <w:r w:rsidR="00D1219D">
        <w:rPr>
          <w:b/>
          <w:sz w:val="20"/>
        </w:rPr>
        <w:t xml:space="preserve">dostawę, </w:t>
      </w:r>
      <w:r>
        <w:rPr>
          <w:b/>
          <w:sz w:val="20"/>
        </w:rPr>
        <w:t>mobilną wymianę opon</w:t>
      </w:r>
      <w:r w:rsidR="00D1219D">
        <w:rPr>
          <w:b/>
          <w:sz w:val="20"/>
        </w:rPr>
        <w:t xml:space="preserve"> oraz utylizację zużytych opon</w:t>
      </w:r>
      <w:r w:rsidRPr="00182364">
        <w:rPr>
          <w:b/>
          <w:sz w:val="20"/>
          <w:szCs w:val="20"/>
        </w:rPr>
        <w:t>)</w:t>
      </w:r>
      <w:r w:rsidRPr="000D0C79">
        <w:rPr>
          <w:b/>
          <w:sz w:val="20"/>
        </w:rPr>
        <w:t xml:space="preserve"> zapisaną w</w:t>
      </w:r>
      <w:r w:rsidR="00D1219D">
        <w:rPr>
          <w:b/>
          <w:sz w:val="20"/>
        </w:rPr>
        <w:t> </w:t>
      </w:r>
      <w:r w:rsidRPr="000D0C79">
        <w:rPr>
          <w:b/>
          <w:sz w:val="20"/>
        </w:rPr>
        <w:t xml:space="preserve"> formularzu ofertowym stanowiącym Załącznik nr 1 do zapytania ofertowego uzyska maksymalną ilość punktów w</w:t>
      </w:r>
      <w:r>
        <w:rPr>
          <w:b/>
          <w:sz w:val="20"/>
        </w:rPr>
        <w:t>  kryterium ł</w:t>
      </w:r>
      <w:r w:rsidRPr="000D0C79">
        <w:rPr>
          <w:b/>
          <w:sz w:val="20"/>
        </w:rPr>
        <w:t>ączna cena brutto C(X) tj</w:t>
      </w:r>
      <w:r>
        <w:rPr>
          <w:b/>
          <w:sz w:val="20"/>
        </w:rPr>
        <w:t>.</w:t>
      </w:r>
      <w:r w:rsidRPr="000D0C79">
        <w:rPr>
          <w:b/>
          <w:sz w:val="20"/>
        </w:rPr>
        <w:t xml:space="preserve"> </w:t>
      </w:r>
      <w:r>
        <w:rPr>
          <w:b/>
          <w:sz w:val="20"/>
        </w:rPr>
        <w:t>10</w:t>
      </w:r>
      <w:r w:rsidRPr="000D0C79">
        <w:rPr>
          <w:b/>
          <w:sz w:val="20"/>
        </w:rPr>
        <w:t>0 pozostałe zostaną przeliczone wg wzoru:</w:t>
      </w:r>
    </w:p>
    <w:p w:rsidR="006B0B59" w:rsidRPr="00BA43D6" w:rsidRDefault="006B0B59" w:rsidP="006B0B59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6B0B59" w:rsidRDefault="006B0B59" w:rsidP="006B0B59">
      <w:pPr>
        <w:pStyle w:val="Akapitzlist"/>
        <w:spacing w:line="360" w:lineRule="auto"/>
        <w:jc w:val="both"/>
        <w:rPr>
          <w:sz w:val="20"/>
        </w:rPr>
      </w:pPr>
      <w:proofErr w:type="spellStart"/>
      <w:r w:rsidRPr="00BA43D6">
        <w:rPr>
          <w:sz w:val="20"/>
        </w:rPr>
        <w:t>Kx</w:t>
      </w:r>
      <w:proofErr w:type="spellEnd"/>
      <w:r w:rsidRPr="00BA43D6">
        <w:rPr>
          <w:sz w:val="20"/>
        </w:rPr>
        <w:t xml:space="preserve"> - cena brutto zawarta w ofercie badanej „x”.</w:t>
      </w:r>
    </w:p>
    <w:p w:rsidR="006B0B59" w:rsidRDefault="006B0B59" w:rsidP="006B0B5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817EB">
        <w:rPr>
          <w:sz w:val="20"/>
          <w:szCs w:val="20"/>
        </w:rPr>
        <w:t>Zamawiający oceniał będzie złożone oferty wyłącz</w:t>
      </w:r>
      <w:r>
        <w:rPr>
          <w:sz w:val="20"/>
          <w:szCs w:val="20"/>
        </w:rPr>
        <w:t>nie w oparciu o wskazane powyższe</w:t>
      </w:r>
      <w:r w:rsidRPr="00E817EB">
        <w:rPr>
          <w:sz w:val="20"/>
          <w:szCs w:val="20"/>
        </w:rPr>
        <w:t xml:space="preserve"> kryteri</w:t>
      </w:r>
      <w:r>
        <w:rPr>
          <w:sz w:val="20"/>
          <w:szCs w:val="20"/>
        </w:rPr>
        <w:t>um</w:t>
      </w:r>
      <w:r w:rsidRPr="00E817E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Maksymalna liczba punktów, jaką może osiągnąć oferta po przeliczeniu ilości punktów przyznanych za kryteri</w:t>
      </w:r>
      <w:r>
        <w:rPr>
          <w:sz w:val="20"/>
          <w:szCs w:val="20"/>
        </w:rPr>
        <w:t xml:space="preserve">um </w:t>
      </w:r>
      <w:r w:rsidRPr="00E817EB">
        <w:rPr>
          <w:sz w:val="20"/>
          <w:szCs w:val="20"/>
        </w:rPr>
        <w:t>wynosi 100 pkt.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Zamawiający zastosuje zaokrąglenie wyników do dwóch miejsc po przecinku.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 sytuacji, gdy Zamawiający nie będzie mógł dokonać wyboru najkorzystniejszej oferty z uwagi na to, że dwie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 xml:space="preserve">lub więcej </w:t>
      </w:r>
      <w:r>
        <w:rPr>
          <w:sz w:val="20"/>
          <w:szCs w:val="20"/>
        </w:rPr>
        <w:t>ofert przedstawiać będzie taką</w:t>
      </w:r>
      <w:r w:rsidRPr="00E817EB">
        <w:rPr>
          <w:sz w:val="20"/>
          <w:szCs w:val="20"/>
        </w:rPr>
        <w:t xml:space="preserve"> sam</w:t>
      </w:r>
      <w:r>
        <w:rPr>
          <w:sz w:val="20"/>
          <w:szCs w:val="20"/>
        </w:rPr>
        <w:t>ą</w:t>
      </w:r>
      <w:r w:rsidRPr="00E817EB">
        <w:rPr>
          <w:sz w:val="20"/>
          <w:szCs w:val="20"/>
        </w:rPr>
        <w:t xml:space="preserve"> cen</w:t>
      </w:r>
      <w:r>
        <w:rPr>
          <w:sz w:val="20"/>
          <w:szCs w:val="20"/>
        </w:rPr>
        <w:t>ę</w:t>
      </w:r>
      <w:r w:rsidRPr="00E817EB">
        <w:rPr>
          <w:sz w:val="20"/>
          <w:szCs w:val="20"/>
        </w:rPr>
        <w:t>, Zamawiający wezwie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Wykonawców, którzy złożyli te oferty, do złożenia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terminie określonym przez Zamawiającego ofert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dodatkowych zawierających nową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 xml:space="preserve">cenę. Wykonawcy, składając oferty dodatkowe, nie mogą oferować cen wyższych </w:t>
      </w:r>
      <w:r w:rsidRPr="00E817EB">
        <w:rPr>
          <w:sz w:val="20"/>
          <w:szCs w:val="20"/>
        </w:rPr>
        <w:lastRenderedPageBreak/>
        <w:t>niż zaoferowane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uprzednio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złożonych przez nich oferta</w:t>
      </w:r>
      <w:r>
        <w:rPr>
          <w:sz w:val="20"/>
          <w:szCs w:val="20"/>
        </w:rPr>
        <w:t>ch.</w:t>
      </w:r>
    </w:p>
    <w:p w:rsidR="006B0B59" w:rsidRPr="002C32FE" w:rsidRDefault="006B0B59" w:rsidP="006B0B5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t>Sposób obliczania ceny: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6B0B59" w:rsidRPr="007914D4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6B0B59" w:rsidRDefault="006B0B59" w:rsidP="006B0B59">
      <w:pPr>
        <w:pStyle w:val="Nagwek2"/>
      </w:pPr>
      <w:r w:rsidRPr="002C32FE">
        <w:t>Wymagania Zamawiającego</w:t>
      </w:r>
      <w:r>
        <w:t>.</w:t>
      </w:r>
    </w:p>
    <w:p w:rsidR="006B0B59" w:rsidRDefault="006B0B59" w:rsidP="006B0B5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6B0B59" w:rsidRPr="00596C4A" w:rsidRDefault="006B0B59" w:rsidP="006B0B5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596C4A">
        <w:rPr>
          <w:sz w:val="20"/>
          <w:szCs w:val="20"/>
        </w:rPr>
        <w:t>Wynagrodzenie płatne Wykonawcy musi zawierać w swej wartości wszelkie koszty zapewniające właściwe wykonanie przedmiotu zamówienia.</w:t>
      </w:r>
    </w:p>
    <w:p w:rsidR="006B0B59" w:rsidRPr="002C32FE" w:rsidRDefault="006B0B59" w:rsidP="006B0B59">
      <w:pPr>
        <w:pStyle w:val="Nagwek2"/>
      </w:pPr>
      <w:r>
        <w:t>Postanowienia końcowe</w:t>
      </w:r>
      <w:r w:rsidRPr="002C32FE">
        <w:t>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uznana zostanie za najkorzystniejszą.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sz w:val="20"/>
          <w:szCs w:val="20"/>
        </w:rPr>
        <w:t>postanowień umownych</w:t>
      </w:r>
      <w:r w:rsidRPr="00863E05">
        <w:rPr>
          <w:sz w:val="20"/>
          <w:szCs w:val="20"/>
        </w:rPr>
        <w:t xml:space="preserve"> do Wykonawcy, który w  postępowaniu uzyskał kolejną najwyższą liczbę punktów.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Ofertę należy złożyć w terminie do dnia </w:t>
      </w:r>
      <w:r w:rsidR="00133D2E">
        <w:rPr>
          <w:sz w:val="20"/>
          <w:szCs w:val="20"/>
        </w:rPr>
        <w:t>7</w:t>
      </w:r>
      <w:r>
        <w:rPr>
          <w:sz w:val="20"/>
          <w:szCs w:val="20"/>
        </w:rPr>
        <w:t>.0</w:t>
      </w:r>
      <w:r w:rsidR="00133D2E">
        <w:rPr>
          <w:sz w:val="20"/>
          <w:szCs w:val="20"/>
        </w:rPr>
        <w:t>3</w:t>
      </w:r>
      <w:r w:rsidRPr="00863E0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863E05">
        <w:rPr>
          <w:sz w:val="20"/>
          <w:szCs w:val="20"/>
        </w:rPr>
        <w:t xml:space="preserve"> roku do godz. 10:00 w formie elektronicznej (skan oferty) na adres </w:t>
      </w:r>
      <w:hyperlink r:id="rId10" w:history="1">
        <w:r w:rsidRPr="00FB64BF">
          <w:rPr>
            <w:rStyle w:val="Hipercze"/>
            <w:sz w:val="20"/>
            <w:szCs w:val="20"/>
          </w:rPr>
          <w:t>zamowienia@word.katowice.pl</w:t>
        </w:r>
      </w:hyperlink>
      <w:r w:rsidRPr="00863E05">
        <w:rPr>
          <w:sz w:val="20"/>
          <w:szCs w:val="20"/>
        </w:rPr>
        <w:t>.</w:t>
      </w:r>
    </w:p>
    <w:p w:rsidR="006B0B59" w:rsidRPr="007B1AF0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Osobą upoważnioną do kontaktu ze strony Zamawiającego jest: Łukasz Żurawik, tel. 785008219.</w:t>
      </w:r>
    </w:p>
    <w:p w:rsidR="006B0B59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  <w:szCs w:val="20"/>
        </w:rPr>
      </w:pPr>
      <w:r w:rsidRPr="00863E05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B70F3A" w:rsidRDefault="00B70F3A" w:rsidP="00B70F3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:rsidR="00E41910" w:rsidRPr="00E9392B" w:rsidRDefault="00B70F3A" w:rsidP="00B70F3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E41910" w:rsidRPr="00E9392B">
        <w:rPr>
          <w:rFonts w:ascii="Times New Roman" w:hAnsi="Times New Roman" w:cs="Times New Roman"/>
          <w:sz w:val="20"/>
          <w:szCs w:val="20"/>
        </w:rPr>
        <w:br w:type="page"/>
      </w:r>
    </w:p>
    <w:p w:rsidR="00766BED" w:rsidRDefault="00766BED" w:rsidP="00766BED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41910" w:rsidRPr="00E9392B" w:rsidRDefault="00E41910" w:rsidP="00766BED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392B">
        <w:rPr>
          <w:rFonts w:ascii="Times New Roman" w:hAnsi="Times New Roman" w:cs="Times New Roman"/>
          <w:i/>
          <w:sz w:val="20"/>
          <w:szCs w:val="20"/>
        </w:rPr>
        <w:t xml:space="preserve">(pieczęć firmy) </w:t>
      </w:r>
    </w:p>
    <w:p w:rsidR="00E41910" w:rsidRPr="00E9392B" w:rsidRDefault="00E41910" w:rsidP="00E41910">
      <w:pPr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:rsidR="00E41910" w:rsidRPr="006B0B59" w:rsidRDefault="00E41910" w:rsidP="006B0B59">
      <w:pPr>
        <w:pStyle w:val="Bezodstpw"/>
        <w:jc w:val="center"/>
        <w:rPr>
          <w:b/>
          <w:sz w:val="20"/>
        </w:rPr>
      </w:pPr>
      <w:r w:rsidRPr="006B0B59">
        <w:rPr>
          <w:b/>
          <w:sz w:val="20"/>
        </w:rPr>
        <w:t>FORMULARZ OFERTOWY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:rsidR="00E41910" w:rsidRPr="00E9392B" w:rsidRDefault="00E41910" w:rsidP="005D6B0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:rsidR="00D1219D" w:rsidRPr="00133D2E" w:rsidRDefault="00E41910" w:rsidP="00133D2E">
      <w:pPr>
        <w:pStyle w:val="Akapitzlist"/>
        <w:numPr>
          <w:ilvl w:val="3"/>
          <w:numId w:val="11"/>
        </w:numPr>
        <w:spacing w:after="120" w:line="360" w:lineRule="auto"/>
        <w:ind w:left="284" w:hanging="284"/>
        <w:jc w:val="both"/>
        <w:rPr>
          <w:iCs/>
          <w:color w:val="000000"/>
          <w:sz w:val="20"/>
        </w:rPr>
      </w:pPr>
      <w:r w:rsidRPr="00D1219D">
        <w:rPr>
          <w:sz w:val="20"/>
        </w:rPr>
        <w:t>Nawiąz</w:t>
      </w:r>
      <w:r w:rsidR="00D1219D" w:rsidRPr="00D1219D">
        <w:rPr>
          <w:sz w:val="20"/>
        </w:rPr>
        <w:t xml:space="preserve">ując do ogłoszenia, którego </w:t>
      </w:r>
      <w:r w:rsidR="00D1219D" w:rsidRPr="00D1219D">
        <w:rPr>
          <w:sz w:val="20"/>
          <w:szCs w:val="20"/>
        </w:rPr>
        <w:t xml:space="preserve">przedmiotem jest </w:t>
      </w:r>
      <w:r w:rsidR="00133D2E">
        <w:rPr>
          <w:sz w:val="20"/>
          <w:szCs w:val="20"/>
        </w:rPr>
        <w:t>d</w:t>
      </w:r>
      <w:r w:rsidR="00133D2E">
        <w:rPr>
          <w:iCs/>
          <w:color w:val="000000"/>
          <w:sz w:val="20"/>
        </w:rPr>
        <w:t xml:space="preserve">ostawa 2 szt. fabrycznie nowych opon </w:t>
      </w:r>
      <w:r w:rsidR="00133D2E" w:rsidRPr="0039707A">
        <w:rPr>
          <w:iCs/>
          <w:color w:val="000000"/>
          <w:sz w:val="20"/>
        </w:rPr>
        <w:t xml:space="preserve">do </w:t>
      </w:r>
      <w:r w:rsidR="00133D2E">
        <w:rPr>
          <w:iCs/>
          <w:color w:val="000000"/>
          <w:sz w:val="20"/>
        </w:rPr>
        <w:t>samochodu ciężarowego</w:t>
      </w:r>
      <w:r w:rsidR="00133D2E" w:rsidRPr="0039707A">
        <w:rPr>
          <w:iCs/>
          <w:color w:val="000000"/>
          <w:sz w:val="20"/>
        </w:rPr>
        <w:t xml:space="preserve"> marki </w:t>
      </w:r>
      <w:r w:rsidR="00133D2E">
        <w:rPr>
          <w:iCs/>
          <w:color w:val="000000"/>
          <w:sz w:val="20"/>
        </w:rPr>
        <w:t xml:space="preserve">MAN SK  623NA (przód), </w:t>
      </w:r>
      <w:r w:rsidR="00133D2E" w:rsidRPr="0039707A">
        <w:rPr>
          <w:iCs/>
          <w:color w:val="000000"/>
          <w:sz w:val="20"/>
        </w:rPr>
        <w:t>mobilna wymiana opon</w:t>
      </w:r>
      <w:r w:rsidR="00133D2E">
        <w:rPr>
          <w:iCs/>
          <w:color w:val="000000"/>
          <w:sz w:val="20"/>
        </w:rPr>
        <w:t>, utylizacja zużytych opon</w:t>
      </w:r>
      <w:r w:rsidR="00133D2E" w:rsidRPr="0039707A">
        <w:rPr>
          <w:iCs/>
          <w:color w:val="000000"/>
          <w:sz w:val="20"/>
        </w:rPr>
        <w:t xml:space="preserve"> w oddziale terenowym w  </w:t>
      </w:r>
      <w:r w:rsidR="00133D2E">
        <w:rPr>
          <w:iCs/>
          <w:color w:val="000000"/>
          <w:sz w:val="20"/>
        </w:rPr>
        <w:t>Dąbrowie Górniczej</w:t>
      </w:r>
      <w:r w:rsidR="00133D2E" w:rsidRPr="0039707A">
        <w:rPr>
          <w:iCs/>
          <w:color w:val="000000"/>
          <w:sz w:val="20"/>
        </w:rPr>
        <w:t xml:space="preserve"> przy ul. </w:t>
      </w:r>
      <w:r w:rsidR="00133D2E">
        <w:rPr>
          <w:iCs/>
          <w:color w:val="000000"/>
          <w:sz w:val="20"/>
        </w:rPr>
        <w:t>Tysiąclecia 56</w:t>
      </w:r>
      <w:r w:rsidR="00133D2E">
        <w:rPr>
          <w:iCs/>
          <w:color w:val="000000"/>
          <w:sz w:val="20"/>
        </w:rPr>
        <w:t xml:space="preserve"> w rozmiarze </w:t>
      </w:r>
      <w:r w:rsidR="00133D2E" w:rsidRPr="00133D2E">
        <w:rPr>
          <w:sz w:val="20"/>
          <w:szCs w:val="20"/>
        </w:rPr>
        <w:t xml:space="preserve">245/70R17.5 </w:t>
      </w:r>
      <w:r w:rsidR="00133D2E">
        <w:rPr>
          <w:sz w:val="20"/>
          <w:szCs w:val="20"/>
        </w:rPr>
        <w:t xml:space="preserve">- </w:t>
      </w:r>
      <w:r w:rsidR="00D1219D" w:rsidRPr="00133D2E">
        <w:rPr>
          <w:iCs/>
          <w:color w:val="000000"/>
          <w:sz w:val="20"/>
        </w:rPr>
        <w:t>oferujemy wykonanie przedmiotu zamówienia za:</w:t>
      </w:r>
    </w:p>
    <w:tbl>
      <w:tblPr>
        <w:tblW w:w="8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"/>
      </w:tblPr>
      <w:tblGrid>
        <w:gridCol w:w="562"/>
        <w:gridCol w:w="5327"/>
        <w:gridCol w:w="2334"/>
      </w:tblGrid>
      <w:tr w:rsidR="00D1219D" w:rsidRPr="00E9392B" w:rsidTr="00D1219D">
        <w:trPr>
          <w:cantSplit/>
          <w:tblHeader/>
          <w:jc w:val="center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D1219D" w:rsidRPr="00E9392B" w:rsidRDefault="00D1219D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27" w:type="dxa"/>
            <w:shd w:val="clear" w:color="auto" w:fill="BDD6EE" w:themeFill="accent1" w:themeFillTint="66"/>
            <w:vAlign w:val="center"/>
          </w:tcPr>
          <w:p w:rsidR="00D1219D" w:rsidRPr="00E9392B" w:rsidRDefault="00D1219D" w:rsidP="00D1219D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 xml:space="preserve">Asortyment </w:t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D1219D" w:rsidRPr="00E9392B" w:rsidRDefault="00D1219D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0D0C79">
              <w:rPr>
                <w:b/>
                <w:sz w:val="20"/>
              </w:rPr>
              <w:t>Łączna cena brutto C(X)</w:t>
            </w:r>
          </w:p>
        </w:tc>
      </w:tr>
      <w:tr w:rsidR="00D1219D" w:rsidRPr="00E9392B" w:rsidTr="00D1219D">
        <w:trPr>
          <w:cantSplit/>
          <w:jc w:val="center"/>
        </w:trPr>
        <w:tc>
          <w:tcPr>
            <w:tcW w:w="562" w:type="dxa"/>
          </w:tcPr>
          <w:p w:rsidR="00D1219D" w:rsidRPr="00E9392B" w:rsidRDefault="00D1219D" w:rsidP="00495DBE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939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27" w:type="dxa"/>
          </w:tcPr>
          <w:p w:rsidR="00D1219D" w:rsidRPr="00E9392B" w:rsidRDefault="00D1219D" w:rsidP="00133D2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Opony w rozmiarze 2</w:t>
            </w:r>
            <w:r w:rsidR="00133D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5/7</w:t>
            </w:r>
            <w:r w:rsidR="00133D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R17.5 </w:t>
            </w:r>
            <w:r w:rsidR="00133D2E">
              <w:rPr>
                <w:sz w:val="20"/>
                <w:szCs w:val="20"/>
              </w:rPr>
              <w:t>MAN SK 623NA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wraz z  mobilną wymianą oraz utylizacją zużytych opon</w:t>
            </w:r>
          </w:p>
        </w:tc>
        <w:tc>
          <w:tcPr>
            <w:tcW w:w="2334" w:type="dxa"/>
          </w:tcPr>
          <w:p w:rsidR="00D1219D" w:rsidRPr="00E9392B" w:rsidRDefault="00D1219D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sz w:val="20"/>
        </w:rPr>
        <w:t>Ustawy</w:t>
      </w:r>
      <w:r w:rsidRPr="006901E4">
        <w:rPr>
          <w:sz w:val="20"/>
        </w:rPr>
        <w:t xml:space="preserve"> </w:t>
      </w:r>
      <w:r w:rsidRPr="006901E4">
        <w:rPr>
          <w:rStyle w:val="markedcontent"/>
          <w:sz w:val="20"/>
        </w:rPr>
        <w:t>z dnia 13 kwietnia 2022 r.</w:t>
      </w:r>
      <w:r w:rsidRPr="006901E4">
        <w:rPr>
          <w:sz w:val="20"/>
        </w:rPr>
        <w:t xml:space="preserve"> (Dz.U. 2022 poz. 835) </w:t>
      </w:r>
      <w:r w:rsidRPr="006901E4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D1219D" w:rsidRDefault="00D1219D" w:rsidP="00D1219D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D1219D" w:rsidRPr="00030BAC" w:rsidRDefault="00D1219D" w:rsidP="00D1219D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D1219D" w:rsidRPr="00030BAC" w:rsidSect="006557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2" w:rsidRDefault="00541632" w:rsidP="00F05358">
      <w:pPr>
        <w:spacing w:after="0" w:line="240" w:lineRule="auto"/>
      </w:pPr>
      <w:r>
        <w:separator/>
      </w:r>
    </w:p>
  </w:endnote>
  <w:end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2" w:rsidRDefault="00541632" w:rsidP="00F05358">
      <w:pPr>
        <w:spacing w:after="0" w:line="240" w:lineRule="auto"/>
      </w:pPr>
      <w:r>
        <w:separator/>
      </w:r>
    </w:p>
  </w:footnote>
  <w:foot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8" w:rsidRPr="00F05358" w:rsidRDefault="001B49CE" w:rsidP="00F05358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AT-ZP.261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133D2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100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133D2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202</w:t>
    </w:r>
    <w:r w:rsidR="00D1219D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3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EF4"/>
    <w:multiLevelType w:val="hybridMultilevel"/>
    <w:tmpl w:val="BC9EAEB2"/>
    <w:lvl w:ilvl="0" w:tplc="37C870C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A07"/>
    <w:multiLevelType w:val="hybridMultilevel"/>
    <w:tmpl w:val="AE1CE984"/>
    <w:lvl w:ilvl="0" w:tplc="30A0BCF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08DB"/>
    <w:multiLevelType w:val="hybridMultilevel"/>
    <w:tmpl w:val="9E7C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191"/>
    <w:multiLevelType w:val="hybridMultilevel"/>
    <w:tmpl w:val="0A18B3D2"/>
    <w:lvl w:ilvl="0" w:tplc="E59C39F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F052A1"/>
    <w:multiLevelType w:val="hybridMultilevel"/>
    <w:tmpl w:val="B6FEAA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0497"/>
    <w:multiLevelType w:val="hybridMultilevel"/>
    <w:tmpl w:val="A30EC348"/>
    <w:lvl w:ilvl="0" w:tplc="5C2C8412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B1DCA"/>
    <w:multiLevelType w:val="hybridMultilevel"/>
    <w:tmpl w:val="0D8E874C"/>
    <w:lvl w:ilvl="0" w:tplc="207A5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A7CA2"/>
    <w:multiLevelType w:val="hybridMultilevel"/>
    <w:tmpl w:val="4BF6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E860F47"/>
    <w:multiLevelType w:val="hybridMultilevel"/>
    <w:tmpl w:val="7B7E10DA"/>
    <w:lvl w:ilvl="0" w:tplc="69F40D8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B67E7"/>
    <w:multiLevelType w:val="hybridMultilevel"/>
    <w:tmpl w:val="E54E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34678"/>
    <w:multiLevelType w:val="hybridMultilevel"/>
    <w:tmpl w:val="98928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B33FC"/>
    <w:multiLevelType w:val="hybridMultilevel"/>
    <w:tmpl w:val="5A641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27735"/>
    <w:multiLevelType w:val="hybridMultilevel"/>
    <w:tmpl w:val="18E8D324"/>
    <w:lvl w:ilvl="0" w:tplc="C0BA1C3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6C0"/>
    <w:multiLevelType w:val="hybridMultilevel"/>
    <w:tmpl w:val="A8E61768"/>
    <w:lvl w:ilvl="0" w:tplc="6D88567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A4A7D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6"/>
  </w:num>
  <w:num w:numId="8">
    <w:abstractNumId w:val="11"/>
  </w:num>
  <w:num w:numId="9">
    <w:abstractNumId w:val="12"/>
  </w:num>
  <w:num w:numId="10">
    <w:abstractNumId w:val="5"/>
  </w:num>
  <w:num w:numId="11">
    <w:abstractNumId w:val="18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  <w:num w:numId="16">
    <w:abstractNumId w:val="17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  <w:num w:numId="21">
    <w:abstractNumId w:val="22"/>
  </w:num>
  <w:num w:numId="22">
    <w:abstractNumId w:val="19"/>
  </w:num>
  <w:num w:numId="23">
    <w:abstractNumId w:val="20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6175"/>
    <w:rsid w:val="00041F54"/>
    <w:rsid w:val="00050CBE"/>
    <w:rsid w:val="00070C32"/>
    <w:rsid w:val="000D2A29"/>
    <w:rsid w:val="00124C43"/>
    <w:rsid w:val="00133D2E"/>
    <w:rsid w:val="00161B0B"/>
    <w:rsid w:val="00167263"/>
    <w:rsid w:val="0017502A"/>
    <w:rsid w:val="001A268F"/>
    <w:rsid w:val="001B49CE"/>
    <w:rsid w:val="001C4C82"/>
    <w:rsid w:val="001D3650"/>
    <w:rsid w:val="001E3240"/>
    <w:rsid w:val="00211E81"/>
    <w:rsid w:val="00232390"/>
    <w:rsid w:val="00233603"/>
    <w:rsid w:val="00254C1F"/>
    <w:rsid w:val="00257398"/>
    <w:rsid w:val="00271717"/>
    <w:rsid w:val="00281F2F"/>
    <w:rsid w:val="002D08C9"/>
    <w:rsid w:val="002D3E5C"/>
    <w:rsid w:val="0030077F"/>
    <w:rsid w:val="0039707A"/>
    <w:rsid w:val="003D10D6"/>
    <w:rsid w:val="00426989"/>
    <w:rsid w:val="0044411C"/>
    <w:rsid w:val="00445392"/>
    <w:rsid w:val="004622EC"/>
    <w:rsid w:val="0046585C"/>
    <w:rsid w:val="0047792E"/>
    <w:rsid w:val="0048716A"/>
    <w:rsid w:val="004916F7"/>
    <w:rsid w:val="00500800"/>
    <w:rsid w:val="00504FD3"/>
    <w:rsid w:val="00541632"/>
    <w:rsid w:val="00550D53"/>
    <w:rsid w:val="005529EC"/>
    <w:rsid w:val="00557418"/>
    <w:rsid w:val="00577B13"/>
    <w:rsid w:val="005A6B92"/>
    <w:rsid w:val="005C2B92"/>
    <w:rsid w:val="005D28CF"/>
    <w:rsid w:val="005D6B01"/>
    <w:rsid w:val="005F0753"/>
    <w:rsid w:val="00636C70"/>
    <w:rsid w:val="00655736"/>
    <w:rsid w:val="00665CCA"/>
    <w:rsid w:val="006B0B59"/>
    <w:rsid w:val="006E4F8F"/>
    <w:rsid w:val="0074175F"/>
    <w:rsid w:val="00744CB8"/>
    <w:rsid w:val="0076595C"/>
    <w:rsid w:val="00766BED"/>
    <w:rsid w:val="007E1A12"/>
    <w:rsid w:val="007F1019"/>
    <w:rsid w:val="00876871"/>
    <w:rsid w:val="00876EE6"/>
    <w:rsid w:val="008C7F85"/>
    <w:rsid w:val="008F4DBE"/>
    <w:rsid w:val="00921200"/>
    <w:rsid w:val="00985A50"/>
    <w:rsid w:val="00985CCB"/>
    <w:rsid w:val="00A2338C"/>
    <w:rsid w:val="00A61A65"/>
    <w:rsid w:val="00A83A5A"/>
    <w:rsid w:val="00B1107A"/>
    <w:rsid w:val="00B41BB9"/>
    <w:rsid w:val="00B70F3A"/>
    <w:rsid w:val="00BA7B2C"/>
    <w:rsid w:val="00BC39EE"/>
    <w:rsid w:val="00BD304F"/>
    <w:rsid w:val="00C17188"/>
    <w:rsid w:val="00C52C49"/>
    <w:rsid w:val="00C6682D"/>
    <w:rsid w:val="00CA6151"/>
    <w:rsid w:val="00CA78FF"/>
    <w:rsid w:val="00CB2A6A"/>
    <w:rsid w:val="00CC1FD6"/>
    <w:rsid w:val="00D1219D"/>
    <w:rsid w:val="00D373FC"/>
    <w:rsid w:val="00D474F4"/>
    <w:rsid w:val="00D61E43"/>
    <w:rsid w:val="00D96658"/>
    <w:rsid w:val="00DC5AA5"/>
    <w:rsid w:val="00E00F9C"/>
    <w:rsid w:val="00E072D1"/>
    <w:rsid w:val="00E17C2A"/>
    <w:rsid w:val="00E26409"/>
    <w:rsid w:val="00E301E2"/>
    <w:rsid w:val="00E401EF"/>
    <w:rsid w:val="00E41910"/>
    <w:rsid w:val="00E6667A"/>
    <w:rsid w:val="00E66CCA"/>
    <w:rsid w:val="00E9392B"/>
    <w:rsid w:val="00EC6D72"/>
    <w:rsid w:val="00F05358"/>
    <w:rsid w:val="00F13F1E"/>
    <w:rsid w:val="00F670BB"/>
    <w:rsid w:val="00F800B2"/>
    <w:rsid w:val="00F90FF3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0B59"/>
    <w:pPr>
      <w:numPr>
        <w:numId w:val="22"/>
      </w:numPr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4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0B59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19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91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E41910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191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58"/>
  </w:style>
  <w:style w:type="paragraph" w:styleId="Stopka">
    <w:name w:val="footer"/>
    <w:basedOn w:val="Normalny"/>
    <w:link w:val="Stopka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58"/>
  </w:style>
  <w:style w:type="paragraph" w:customStyle="1" w:styleId="Akapitzlist1">
    <w:name w:val="Akapit z listą1"/>
    <w:basedOn w:val="Normalny"/>
    <w:rsid w:val="00E264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1C4C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-dsfull-txt">
    <w:name w:val="sh-ds__full-txt"/>
    <w:rsid w:val="00E301E2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C1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B0B59"/>
    <w:rPr>
      <w:b/>
      <w:bCs/>
    </w:rPr>
  </w:style>
  <w:style w:type="character" w:customStyle="1" w:styleId="hgkelc">
    <w:name w:val="hgkelc"/>
    <w:basedOn w:val="Domylnaczcionkaakapitu"/>
    <w:rsid w:val="006B0B59"/>
  </w:style>
  <w:style w:type="character" w:customStyle="1" w:styleId="markedcontent">
    <w:name w:val="markedcontent"/>
    <w:basedOn w:val="Domylnaczcionkaakapitu"/>
    <w:rsid w:val="00D1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opony-do-pojazdow-ciezarowych-34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1051-F46E-4E1E-98C4-39544706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11</cp:revision>
  <cp:lastPrinted>2022-03-24T12:04:00Z</cp:lastPrinted>
  <dcterms:created xsi:type="dcterms:W3CDTF">2022-03-24T19:00:00Z</dcterms:created>
  <dcterms:modified xsi:type="dcterms:W3CDTF">2023-03-02T08:00:00Z</dcterms:modified>
</cp:coreProperties>
</file>