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5457F45A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EB01AB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292B2D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D4408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FD06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FD06BA">
      <w:pPr>
        <w:pStyle w:val="Nagwek1"/>
        <w:jc w:val="both"/>
      </w:pPr>
      <w:r w:rsidRPr="00C0059D">
        <w:t>Opis przedmiotu zamówienia.</w:t>
      </w:r>
    </w:p>
    <w:p w14:paraId="55FA33C1" w14:textId="281FA49A" w:rsidR="00D12980" w:rsidRPr="00CF46AE" w:rsidRDefault="00D44081" w:rsidP="000156C4">
      <w:pPr>
        <w:pStyle w:val="Akapitzlist"/>
        <w:numPr>
          <w:ilvl w:val="3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CF46AE" w:rsidRPr="00CF46AE">
        <w:rPr>
          <w:rFonts w:ascii="Times New Roman" w:hAnsi="Times New Roman" w:cs="Times New Roman"/>
          <w:sz w:val="20"/>
          <w:szCs w:val="20"/>
        </w:rPr>
        <w:t>usługa</w:t>
      </w:r>
      <w:r w:rsidR="00D12980" w:rsidRPr="00CF46AE">
        <w:rPr>
          <w:rFonts w:ascii="Times New Roman" w:hAnsi="Times New Roman" w:cs="Times New Roman"/>
          <w:sz w:val="20"/>
          <w:szCs w:val="20"/>
        </w:rPr>
        <w:t xml:space="preserve"> </w:t>
      </w:r>
      <w:r w:rsidR="00CF46AE" w:rsidRPr="00CF46AE">
        <w:rPr>
          <w:rFonts w:ascii="Times New Roman" w:hAnsi="Times New Roman" w:cs="Times New Roman"/>
          <w:sz w:val="20"/>
          <w:szCs w:val="20"/>
        </w:rPr>
        <w:t>wykonania przeglądów 5 letnich instalacji elektrycznej i piorunochronnej w  zakresie stanu sprawności połączeń, osprzętu, zabezpieczeń i środków ochrony od porażeń, oporności izolacji przewodów oraz uziemień instalacji i aparatów, zgodnie z art. 62 ust. 1 pkt. 2 ustawy z dnia 7 lipca 1994r. - Prawo Budowlane (tj. Dz. U. z 2017r. poz. 1332 z późn.zm.) w oddziałach terenowych:</w:t>
      </w:r>
    </w:p>
    <w:p w14:paraId="662E978A" w14:textId="77777777" w:rsidR="00CF46AE" w:rsidRDefault="00CF46AE" w:rsidP="000156C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 Bytom ul. Strzelców Bytomskich 98, 41-902 Bytom;</w:t>
      </w:r>
    </w:p>
    <w:p w14:paraId="58AA6DA5" w14:textId="77777777" w:rsidR="00CF46AE" w:rsidRDefault="00CF46AE" w:rsidP="000156C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>OT Dąbrowa Górnicza ul. Tysiąclecia 56, 41-303 Dąbrowa Górnicza;</w:t>
      </w:r>
    </w:p>
    <w:p w14:paraId="34D3C5EE" w14:textId="77777777" w:rsidR="00CF46AE" w:rsidRDefault="00CF46AE" w:rsidP="000156C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>OT Jastrzębie Zdrój ul. Armii Krajowej 31, 44-330 Jastrzębie Zdrój;</w:t>
      </w:r>
    </w:p>
    <w:p w14:paraId="430E428B" w14:textId="77777777" w:rsidR="00CF46AE" w:rsidRDefault="00CF46AE" w:rsidP="000156C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>OT Katowice ul. Francuska 78, 40-507 Katowice;</w:t>
      </w:r>
    </w:p>
    <w:p w14:paraId="64982565" w14:textId="151BB108" w:rsidR="00CF46AE" w:rsidRDefault="00CF46AE" w:rsidP="000156C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>OT Tychy Al. Jana Pawła II 3, 43-100 Tychy.</w:t>
      </w:r>
    </w:p>
    <w:p w14:paraId="4A5D3DD1" w14:textId="6D54E355" w:rsidR="00CF46AE" w:rsidRDefault="00CF46AE" w:rsidP="000156C4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 xml:space="preserve">Przedmiotem zamówienia jest usługa wykonania przeglądów </w:t>
      </w:r>
      <w:r>
        <w:rPr>
          <w:rFonts w:ascii="Times New Roman" w:hAnsi="Times New Roman" w:cs="Times New Roman"/>
          <w:sz w:val="20"/>
          <w:szCs w:val="20"/>
        </w:rPr>
        <w:t>rocznego</w:t>
      </w:r>
      <w:r w:rsidRPr="00CF46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instalacji elektrycznej</w:t>
      </w:r>
      <w:r w:rsidRPr="00CF46AE">
        <w:rPr>
          <w:rFonts w:ascii="Times New Roman" w:hAnsi="Times New Roman" w:cs="Times New Roman"/>
          <w:sz w:val="20"/>
          <w:szCs w:val="20"/>
        </w:rPr>
        <w:t xml:space="preserve"> w  zakresie stanu sprawności połączeń, osprzętu, zabezpieczeń i środków ochrony od porażeń, oporności izolacji przewodów oraz uziemień instalacji i aparatów, zgodnie w oddzia</w:t>
      </w:r>
      <w:r w:rsidR="00BC03C3">
        <w:rPr>
          <w:rFonts w:ascii="Times New Roman" w:hAnsi="Times New Roman" w:cs="Times New Roman"/>
          <w:sz w:val="20"/>
          <w:szCs w:val="20"/>
        </w:rPr>
        <w:t xml:space="preserve">le </w:t>
      </w:r>
      <w:r w:rsidRPr="00CF46AE">
        <w:rPr>
          <w:rFonts w:ascii="Times New Roman" w:hAnsi="Times New Roman" w:cs="Times New Roman"/>
          <w:sz w:val="20"/>
          <w:szCs w:val="20"/>
        </w:rPr>
        <w:t>terenowy</w:t>
      </w:r>
      <w:r w:rsidR="00BC03C3">
        <w:rPr>
          <w:rFonts w:ascii="Times New Roman" w:hAnsi="Times New Roman" w:cs="Times New Roman"/>
          <w:sz w:val="20"/>
          <w:szCs w:val="20"/>
        </w:rPr>
        <w:t>m</w:t>
      </w:r>
      <w:r w:rsidRPr="00CF46AE">
        <w:rPr>
          <w:rFonts w:ascii="Times New Roman" w:hAnsi="Times New Roman" w:cs="Times New Roman"/>
          <w:sz w:val="20"/>
          <w:szCs w:val="20"/>
        </w:rPr>
        <w:t>:</w:t>
      </w:r>
    </w:p>
    <w:p w14:paraId="6CA229E3" w14:textId="45C478E1" w:rsidR="00BC03C3" w:rsidRPr="00BC03C3" w:rsidRDefault="00BC03C3" w:rsidP="000156C4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OT Rybnik</w:t>
      </w:r>
      <w:r>
        <w:rPr>
          <w:rFonts w:ascii="Times New Roman" w:hAnsi="Times New Roman" w:cs="Times New Roman"/>
          <w:sz w:val="20"/>
          <w:szCs w:val="20"/>
        </w:rPr>
        <w:t xml:space="preserve"> ul. Ekonomiczna 21, 44-207 Rybnik.</w:t>
      </w:r>
    </w:p>
    <w:p w14:paraId="734785C6" w14:textId="77777777" w:rsidR="00BC03C3" w:rsidRPr="00BC03C3" w:rsidRDefault="00CF46AE" w:rsidP="000156C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Przegląd instalacji elektrycznej</w:t>
      </w:r>
      <w:r w:rsidRPr="00BC03C3">
        <w:rPr>
          <w:rFonts w:ascii="Times New Roman" w:hAnsi="Times New Roman" w:cs="Times New Roman"/>
          <w:sz w:val="20"/>
          <w:szCs w:val="20"/>
        </w:rPr>
        <w:t xml:space="preserve"> powinien</w:t>
      </w:r>
      <w:r w:rsidR="00BC03C3" w:rsidRPr="00BC03C3">
        <w:rPr>
          <w:rFonts w:ascii="Times New Roman" w:hAnsi="Times New Roman" w:cs="Times New Roman"/>
          <w:sz w:val="20"/>
          <w:szCs w:val="20"/>
        </w:rPr>
        <w:t xml:space="preserve"> </w:t>
      </w:r>
      <w:r w:rsidRPr="00BC03C3">
        <w:rPr>
          <w:rFonts w:ascii="Times New Roman" w:hAnsi="Times New Roman" w:cs="Times New Roman"/>
          <w:sz w:val="20"/>
          <w:szCs w:val="20"/>
        </w:rPr>
        <w:t>obejmować :</w:t>
      </w:r>
    </w:p>
    <w:p w14:paraId="62A56FDC" w14:textId="77777777" w:rsidR="00BC03C3" w:rsidRPr="00BC03C3" w:rsidRDefault="00CF46AE" w:rsidP="000156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oględziny, w tym sprawdzenie stanu:</w:t>
      </w:r>
    </w:p>
    <w:p w14:paraId="7252366A" w14:textId="77777777" w:rsidR="00BC03C3" w:rsidRPr="00BC03C3" w:rsidRDefault="00CF46AE" w:rsidP="000156C4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widocznych części przewodów, izolatorów, ich zamocowanie:</w:t>
      </w:r>
    </w:p>
    <w:p w14:paraId="6B838330" w14:textId="77777777" w:rsidR="00BC03C3" w:rsidRPr="00BC03C3" w:rsidRDefault="00CF46AE" w:rsidP="000156C4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dławików w miejscu wprowadzenie</w:t>
      </w:r>
      <w:r w:rsidR="00BC03C3" w:rsidRPr="00BC03C3">
        <w:rPr>
          <w:rFonts w:ascii="Times New Roman" w:hAnsi="Times New Roman" w:cs="Times New Roman"/>
          <w:sz w:val="20"/>
          <w:szCs w:val="20"/>
        </w:rPr>
        <w:t xml:space="preserve"> </w:t>
      </w:r>
      <w:r w:rsidRPr="00BC03C3">
        <w:rPr>
          <w:rFonts w:ascii="Times New Roman" w:hAnsi="Times New Roman" w:cs="Times New Roman"/>
          <w:sz w:val="20"/>
          <w:szCs w:val="20"/>
        </w:rPr>
        <w:t>przewodów do skrzynek przyłączeniowych,</w:t>
      </w:r>
    </w:p>
    <w:p w14:paraId="5B86614B" w14:textId="77777777" w:rsidR="00BC03C3" w:rsidRPr="00BC03C3" w:rsidRDefault="00CF46AE" w:rsidP="000156C4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odbiorników energii elektrycznej i</w:t>
      </w:r>
      <w:r w:rsidR="00BC03C3" w:rsidRPr="00BC03C3">
        <w:rPr>
          <w:rFonts w:ascii="Times New Roman" w:hAnsi="Times New Roman" w:cs="Times New Roman"/>
          <w:sz w:val="20"/>
          <w:szCs w:val="20"/>
        </w:rPr>
        <w:t xml:space="preserve"> </w:t>
      </w:r>
      <w:r w:rsidRPr="00BC03C3">
        <w:rPr>
          <w:rFonts w:ascii="Times New Roman" w:hAnsi="Times New Roman" w:cs="Times New Roman"/>
          <w:sz w:val="20"/>
          <w:szCs w:val="20"/>
        </w:rPr>
        <w:t>osprzętu,</w:t>
      </w:r>
    </w:p>
    <w:p w14:paraId="344BBCD8" w14:textId="77777777" w:rsidR="00BC03C3" w:rsidRPr="00BC03C3" w:rsidRDefault="00CF46AE" w:rsidP="000156C4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osłon przed mechanicznymi</w:t>
      </w:r>
      <w:r w:rsidR="00BC03C3" w:rsidRPr="00BC03C3">
        <w:rPr>
          <w:rFonts w:ascii="Times New Roman" w:hAnsi="Times New Roman" w:cs="Times New Roman"/>
          <w:sz w:val="20"/>
          <w:szCs w:val="20"/>
        </w:rPr>
        <w:t xml:space="preserve"> </w:t>
      </w:r>
      <w:r w:rsidRPr="00BC03C3">
        <w:rPr>
          <w:rFonts w:ascii="Times New Roman" w:hAnsi="Times New Roman" w:cs="Times New Roman"/>
          <w:sz w:val="20"/>
          <w:szCs w:val="20"/>
        </w:rPr>
        <w:t>uszkodzeniami przewodów,</w:t>
      </w:r>
    </w:p>
    <w:p w14:paraId="2C40DD8C" w14:textId="77777777" w:rsidR="00BC03C3" w:rsidRPr="00BC03C3" w:rsidRDefault="00CF46AE" w:rsidP="000156C4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ochrony przeciwporażeniowej,</w:t>
      </w:r>
    </w:p>
    <w:p w14:paraId="7852A260" w14:textId="6E4E8DD1" w:rsidR="00CF46AE" w:rsidRDefault="00CF46AE" w:rsidP="000156C4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napisów informacyjnych i ostrzegawczych</w:t>
      </w:r>
      <w:r w:rsidR="00BC03C3" w:rsidRPr="00BC03C3">
        <w:rPr>
          <w:rFonts w:ascii="Times New Roman" w:hAnsi="Times New Roman" w:cs="Times New Roman"/>
          <w:sz w:val="20"/>
          <w:szCs w:val="20"/>
        </w:rPr>
        <w:t xml:space="preserve"> </w:t>
      </w:r>
      <w:r w:rsidRPr="00BC03C3">
        <w:rPr>
          <w:rFonts w:ascii="Times New Roman" w:hAnsi="Times New Roman" w:cs="Times New Roman"/>
          <w:sz w:val="20"/>
          <w:szCs w:val="20"/>
        </w:rPr>
        <w:t>oraz oznaczeń i ich zgodność z dokumentacją techniczną</w:t>
      </w:r>
      <w:r w:rsidR="002C071E">
        <w:rPr>
          <w:rFonts w:ascii="Times New Roman" w:hAnsi="Times New Roman" w:cs="Times New Roman"/>
          <w:sz w:val="20"/>
          <w:szCs w:val="20"/>
        </w:rPr>
        <w:t>,</w:t>
      </w:r>
    </w:p>
    <w:p w14:paraId="1E8006AD" w14:textId="26F3B409" w:rsidR="002C071E" w:rsidRPr="00BC03C3" w:rsidRDefault="002C071E" w:rsidP="000156C4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wyłącznika przeciwpożarowego;</w:t>
      </w:r>
    </w:p>
    <w:p w14:paraId="4BF64632" w14:textId="77777777" w:rsidR="00BC03C3" w:rsidRPr="00BC03C3" w:rsidRDefault="00CF46AE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BC03C3">
        <w:rPr>
          <w:sz w:val="20"/>
          <w:szCs w:val="20"/>
        </w:rPr>
        <w:t>sprawdzenie gotowości ruchowej</w:t>
      </w:r>
      <w:r w:rsidR="00BC03C3" w:rsidRPr="00BC03C3">
        <w:rPr>
          <w:sz w:val="20"/>
          <w:szCs w:val="20"/>
        </w:rPr>
        <w:t xml:space="preserve"> </w:t>
      </w:r>
      <w:r w:rsidRPr="00BC03C3">
        <w:rPr>
          <w:sz w:val="20"/>
          <w:szCs w:val="20"/>
        </w:rPr>
        <w:t xml:space="preserve">urządzeń zabezpieczających, automatyki, sterowania </w:t>
      </w:r>
    </w:p>
    <w:p w14:paraId="300E7FD2" w14:textId="77777777" w:rsidR="00BC03C3" w:rsidRPr="00BC03C3" w:rsidRDefault="00CF46AE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BC03C3">
        <w:rPr>
          <w:sz w:val="20"/>
          <w:szCs w:val="20"/>
        </w:rPr>
        <w:t>pomiary i próby eksploatacyjne (pomiary skuteczności przeciwporażeniowej), sprawdzenie ciągłości przewodów ochrony przeciwporażeniowej.</w:t>
      </w:r>
    </w:p>
    <w:p w14:paraId="38A30355" w14:textId="16D52156" w:rsidR="00CF46AE" w:rsidRDefault="00CF46AE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BC03C3">
        <w:rPr>
          <w:sz w:val="20"/>
          <w:szCs w:val="20"/>
        </w:rPr>
        <w:lastRenderedPageBreak/>
        <w:t>dla rozdzielnic dodatkowo powinny być wykonane sprawdzenia nastawionych</w:t>
      </w:r>
      <w:r w:rsidR="00BC03C3">
        <w:rPr>
          <w:sz w:val="20"/>
          <w:szCs w:val="20"/>
        </w:rPr>
        <w:t xml:space="preserve"> </w:t>
      </w:r>
      <w:r w:rsidRPr="00BC03C3">
        <w:rPr>
          <w:sz w:val="20"/>
          <w:szCs w:val="20"/>
        </w:rPr>
        <w:t>parametrów i ich funkcjonalności </w:t>
      </w:r>
    </w:p>
    <w:p w14:paraId="096CA2DB" w14:textId="3F4507C4" w:rsidR="00BC03C3" w:rsidRPr="00BC03C3" w:rsidRDefault="00BC03C3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instalac</w:t>
      </w:r>
      <w:r w:rsidR="005B2DFC">
        <w:rPr>
          <w:sz w:val="20"/>
          <w:szCs w:val="20"/>
        </w:rPr>
        <w:t>ji</w:t>
      </w:r>
      <w:r>
        <w:rPr>
          <w:sz w:val="20"/>
          <w:szCs w:val="20"/>
        </w:rPr>
        <w:t xml:space="preserve"> oświetlenia awaryjnego</w:t>
      </w:r>
      <w:r w:rsidR="005B2DFC">
        <w:rPr>
          <w:sz w:val="20"/>
          <w:szCs w:val="20"/>
        </w:rPr>
        <w:t xml:space="preserve"> i </w:t>
      </w:r>
      <w:r w:rsidR="002E7D58">
        <w:rPr>
          <w:sz w:val="20"/>
          <w:szCs w:val="20"/>
        </w:rPr>
        <w:t>ewakuacyjnego</w:t>
      </w:r>
      <w:r>
        <w:rPr>
          <w:sz w:val="20"/>
          <w:szCs w:val="20"/>
        </w:rPr>
        <w:t>;</w:t>
      </w:r>
    </w:p>
    <w:p w14:paraId="352E8C57" w14:textId="77777777" w:rsidR="00BC03C3" w:rsidRDefault="00CF46AE" w:rsidP="000156C4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jc w:val="both"/>
        <w:rPr>
          <w:b/>
          <w:sz w:val="20"/>
        </w:rPr>
      </w:pPr>
      <w:r w:rsidRPr="00BC03C3">
        <w:rPr>
          <w:rStyle w:val="Pogrubienie"/>
          <w:b w:val="0"/>
          <w:sz w:val="20"/>
        </w:rPr>
        <w:t>Przegląd instalacji odgromowej i</w:t>
      </w:r>
      <w:r w:rsidR="00BC03C3" w:rsidRPr="00BC03C3">
        <w:rPr>
          <w:rStyle w:val="Pogrubienie"/>
          <w:b w:val="0"/>
          <w:sz w:val="20"/>
        </w:rPr>
        <w:t xml:space="preserve"> </w:t>
      </w:r>
      <w:r w:rsidRPr="00BC03C3">
        <w:rPr>
          <w:rStyle w:val="Pogrubienie"/>
          <w:b w:val="0"/>
          <w:sz w:val="20"/>
        </w:rPr>
        <w:t>piorunochronnej</w:t>
      </w:r>
      <w:r w:rsidRPr="00BC03C3">
        <w:rPr>
          <w:b/>
          <w:sz w:val="20"/>
        </w:rPr>
        <w:t xml:space="preserve"> </w:t>
      </w:r>
      <w:r w:rsidRPr="00BC03C3">
        <w:rPr>
          <w:sz w:val="20"/>
        </w:rPr>
        <w:t>powinien obejmować:</w:t>
      </w:r>
    </w:p>
    <w:p w14:paraId="21AB223E" w14:textId="77777777" w:rsidR="00BC03C3" w:rsidRDefault="00CF46AE" w:rsidP="000156C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  <w:sz w:val="20"/>
        </w:rPr>
      </w:pPr>
      <w:r w:rsidRPr="00BC03C3">
        <w:rPr>
          <w:sz w:val="20"/>
        </w:rPr>
        <w:t>Sprawdzenie urządzenia piorunochronnego</w:t>
      </w:r>
    </w:p>
    <w:p w14:paraId="497A52C2" w14:textId="77777777" w:rsidR="00BC03C3" w:rsidRDefault="00CF46AE" w:rsidP="000156C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  <w:sz w:val="20"/>
        </w:rPr>
      </w:pPr>
      <w:r w:rsidRPr="00BC03C3">
        <w:rPr>
          <w:sz w:val="20"/>
        </w:rPr>
        <w:t>sprawdzenie przewodów, elementów</w:t>
      </w:r>
      <w:r w:rsidR="00BC03C3">
        <w:rPr>
          <w:sz w:val="20"/>
        </w:rPr>
        <w:t xml:space="preserve"> </w:t>
      </w:r>
      <w:r w:rsidRPr="00BC03C3">
        <w:rPr>
          <w:sz w:val="20"/>
        </w:rPr>
        <w:t>łączeniowych, wsporników, mocowania,</w:t>
      </w:r>
    </w:p>
    <w:p w14:paraId="0788960B" w14:textId="77777777" w:rsidR="00BC03C3" w:rsidRDefault="00CF46AE" w:rsidP="000156C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  <w:sz w:val="20"/>
        </w:rPr>
      </w:pPr>
      <w:r w:rsidRPr="00BC03C3">
        <w:rPr>
          <w:sz w:val="20"/>
        </w:rPr>
        <w:t>Sprawdzenie ciągłości elektrycznej urządzenia piorunochronnego,</w:t>
      </w:r>
    </w:p>
    <w:p w14:paraId="50549E2E" w14:textId="77777777" w:rsidR="00BC03C3" w:rsidRDefault="00CF46AE" w:rsidP="000156C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  <w:sz w:val="20"/>
        </w:rPr>
      </w:pPr>
      <w:r w:rsidRPr="00BC03C3">
        <w:rPr>
          <w:sz w:val="20"/>
        </w:rPr>
        <w:t>Wykonanie pomiaru rezystancji uziomu,</w:t>
      </w:r>
    </w:p>
    <w:p w14:paraId="3F3F575A" w14:textId="77777777" w:rsidR="00BC03C3" w:rsidRDefault="00CF46AE" w:rsidP="000156C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  <w:sz w:val="20"/>
        </w:rPr>
      </w:pPr>
      <w:r w:rsidRPr="00BC03C3">
        <w:rPr>
          <w:sz w:val="20"/>
        </w:rPr>
        <w:t>Sprawdzenie stanu urządzeń ograniczających przepięcia w instalacji</w:t>
      </w:r>
      <w:r w:rsidR="00BC03C3">
        <w:rPr>
          <w:sz w:val="20"/>
        </w:rPr>
        <w:t xml:space="preserve"> </w:t>
      </w:r>
      <w:r w:rsidRPr="00BC03C3">
        <w:rPr>
          <w:sz w:val="20"/>
        </w:rPr>
        <w:t>elektrycznej i systemach przesyłu sygnałów.</w:t>
      </w:r>
    </w:p>
    <w:p w14:paraId="53609698" w14:textId="77777777" w:rsidR="007B1AF0" w:rsidRDefault="00CF46AE" w:rsidP="000156C4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jc w:val="both"/>
        <w:rPr>
          <w:b/>
          <w:sz w:val="20"/>
        </w:rPr>
      </w:pPr>
      <w:r w:rsidRPr="00BC03C3">
        <w:rPr>
          <w:sz w:val="20"/>
        </w:rPr>
        <w:t>Kontrolę stanu technicznego instalacji</w:t>
      </w:r>
      <w:r w:rsidR="00BC03C3">
        <w:rPr>
          <w:sz w:val="20"/>
        </w:rPr>
        <w:t xml:space="preserve"> </w:t>
      </w:r>
      <w:r w:rsidRPr="00BC03C3">
        <w:rPr>
          <w:sz w:val="20"/>
        </w:rPr>
        <w:t>elektrycznych, piorunochronnych powinny przeprowadzać osoby posiadające</w:t>
      </w:r>
      <w:r w:rsidR="00BC03C3">
        <w:rPr>
          <w:sz w:val="20"/>
        </w:rPr>
        <w:t xml:space="preserve"> </w:t>
      </w:r>
      <w:r w:rsidRPr="00BC03C3">
        <w:rPr>
          <w:sz w:val="20"/>
        </w:rPr>
        <w:t>kwalifikacje wymagane przy wykonywaniu dozoru nad eksploatacją urządzeń, instalacji</w:t>
      </w:r>
      <w:r w:rsidR="00BC03C3">
        <w:rPr>
          <w:sz w:val="20"/>
        </w:rPr>
        <w:t xml:space="preserve"> </w:t>
      </w:r>
      <w:r w:rsidRPr="00BC03C3">
        <w:rPr>
          <w:sz w:val="20"/>
        </w:rPr>
        <w:t xml:space="preserve">oraz sieci energetycznych. </w:t>
      </w:r>
    </w:p>
    <w:p w14:paraId="56B42BDE" w14:textId="77777777" w:rsidR="007B1AF0" w:rsidRPr="007B1AF0" w:rsidRDefault="00CF46AE" w:rsidP="000156C4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jc w:val="both"/>
        <w:rPr>
          <w:b/>
          <w:sz w:val="16"/>
        </w:rPr>
      </w:pPr>
      <w:r w:rsidRPr="007B1AF0">
        <w:rPr>
          <w:rStyle w:val="Pogrubienie"/>
          <w:sz w:val="20"/>
        </w:rPr>
        <w:t>Badania muszą zostać</w:t>
      </w:r>
      <w:r w:rsidR="007B1AF0" w:rsidRPr="007B1AF0">
        <w:rPr>
          <w:rStyle w:val="Pogrubienie"/>
          <w:sz w:val="20"/>
        </w:rPr>
        <w:t xml:space="preserve"> </w:t>
      </w:r>
      <w:r w:rsidRPr="007B1AF0">
        <w:rPr>
          <w:rStyle w:val="Pogrubienie"/>
          <w:sz w:val="20"/>
        </w:rPr>
        <w:t>potwierdzone protokołami z pomiarów</w:t>
      </w:r>
      <w:r w:rsidRPr="007B1AF0">
        <w:rPr>
          <w:sz w:val="20"/>
        </w:rPr>
        <w:t>.</w:t>
      </w:r>
    </w:p>
    <w:p w14:paraId="3E843D43" w14:textId="20ED0DAD" w:rsidR="00BC03C3" w:rsidRPr="007B1AF0" w:rsidRDefault="00BC03C3" w:rsidP="000156C4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jc w:val="both"/>
        <w:rPr>
          <w:b/>
          <w:sz w:val="16"/>
        </w:rPr>
      </w:pPr>
      <w:r w:rsidRPr="007B1AF0">
        <w:rPr>
          <w:sz w:val="20"/>
          <w:szCs w:val="20"/>
        </w:rPr>
        <w:t xml:space="preserve">Kod CPV </w:t>
      </w:r>
      <w:hyperlink r:id="rId9" w:history="1">
        <w:r w:rsidR="007B1AF0" w:rsidRPr="007B1AF0">
          <w:rPr>
            <w:rStyle w:val="Hipercze"/>
            <w:color w:val="auto"/>
            <w:sz w:val="20"/>
            <w:u w:val="none"/>
          </w:rPr>
          <w:t>71630000-3</w:t>
        </w:r>
      </w:hyperlink>
      <w:r w:rsidR="007B1AF0">
        <w:rPr>
          <w:sz w:val="20"/>
        </w:rPr>
        <w:t>.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6A81FCE9" w14:textId="201D54FA" w:rsidR="00BA43D6" w:rsidRPr="000D0C79" w:rsidRDefault="00BA43D6" w:rsidP="00015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D0C79">
        <w:rPr>
          <w:rFonts w:ascii="Times New Roman" w:hAnsi="Times New Roman" w:cs="Times New Roman"/>
          <w:b/>
          <w:sz w:val="20"/>
        </w:rPr>
        <w:t xml:space="preserve">Łączna </w:t>
      </w:r>
      <w:r w:rsidR="007B1AF0">
        <w:rPr>
          <w:rFonts w:ascii="Times New Roman" w:hAnsi="Times New Roman" w:cs="Times New Roman"/>
          <w:b/>
          <w:sz w:val="20"/>
        </w:rPr>
        <w:t xml:space="preserve">ryczałtowa </w:t>
      </w:r>
      <w:r w:rsidRPr="000D0C79">
        <w:rPr>
          <w:rFonts w:ascii="Times New Roman" w:hAnsi="Times New Roman" w:cs="Times New Roman"/>
          <w:b/>
          <w:sz w:val="20"/>
        </w:rPr>
        <w:t xml:space="preserve">cena brutto C(X) -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E2FE9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punktów, ustala się, że oferta z najniższą </w:t>
      </w:r>
      <w:r w:rsidR="007B1AF0">
        <w:rPr>
          <w:rFonts w:ascii="Times New Roman" w:hAnsi="Times New Roman" w:cs="Times New Roman"/>
          <w:b/>
          <w:sz w:val="20"/>
        </w:rPr>
        <w:t xml:space="preserve">ryczałtową </w:t>
      </w:r>
      <w:r w:rsidRPr="000D0C79">
        <w:rPr>
          <w:rFonts w:ascii="Times New Roman" w:hAnsi="Times New Roman" w:cs="Times New Roman"/>
          <w:b/>
          <w:sz w:val="20"/>
        </w:rPr>
        <w:t xml:space="preserve">ceną brutto </w:t>
      </w:r>
      <w:r w:rsidR="00E965BA" w:rsidRPr="000D0C79">
        <w:rPr>
          <w:rFonts w:ascii="Times New Roman" w:hAnsi="Times New Roman" w:cs="Times New Roman"/>
          <w:b/>
          <w:sz w:val="20"/>
        </w:rPr>
        <w:t>(</w:t>
      </w:r>
      <w:r w:rsidR="00596C4A">
        <w:rPr>
          <w:rFonts w:ascii="Times New Roman" w:hAnsi="Times New Roman" w:cs="Times New Roman"/>
          <w:b/>
          <w:sz w:val="20"/>
        </w:rPr>
        <w:t>będącą sumą</w:t>
      </w:r>
      <w:r w:rsidR="00E965BA" w:rsidRPr="000D0C79">
        <w:rPr>
          <w:rFonts w:ascii="Times New Roman" w:hAnsi="Times New Roman" w:cs="Times New Roman"/>
          <w:b/>
          <w:sz w:val="20"/>
        </w:rPr>
        <w:t xml:space="preserve"> 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cenę brutto za </w:t>
      </w:r>
      <w:r w:rsidR="007B1AF0">
        <w:rPr>
          <w:rFonts w:ascii="Times New Roman" w:hAnsi="Times New Roman" w:cs="Times New Roman"/>
          <w:b/>
          <w:sz w:val="20"/>
        </w:rPr>
        <w:t>wykonanie przeglądów 5 letnich oraz rocznego przeglądu</w:t>
      </w:r>
      <w:r w:rsidR="000D0C79" w:rsidRPr="00182364">
        <w:rPr>
          <w:rFonts w:ascii="Times New Roman" w:hAnsi="Times New Roman" w:cs="Times New Roman"/>
          <w:b/>
          <w:sz w:val="20"/>
          <w:szCs w:val="20"/>
        </w:rPr>
        <w:t>)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 zapisaną w formularzu </w:t>
      </w:r>
      <w:r w:rsidR="00F73125" w:rsidRPr="000D0C79">
        <w:rPr>
          <w:rFonts w:ascii="Times New Roman" w:hAnsi="Times New Roman" w:cs="Times New Roman"/>
          <w:b/>
          <w:sz w:val="20"/>
        </w:rPr>
        <w:t>ofertowym stanowiącym Załącznik nr 1 do zapytania ofertowego</w:t>
      </w:r>
      <w:r w:rsidR="006901E4" w:rsidRPr="000D0C79">
        <w:rPr>
          <w:rFonts w:ascii="Times New Roman" w:hAnsi="Times New Roman" w:cs="Times New Roman"/>
          <w:b/>
          <w:sz w:val="20"/>
        </w:rPr>
        <w:t xml:space="preserve"> </w:t>
      </w:r>
      <w:r w:rsidRPr="000D0C79">
        <w:rPr>
          <w:rFonts w:ascii="Times New Roman" w:hAnsi="Times New Roman" w:cs="Times New Roman"/>
          <w:b/>
          <w:sz w:val="20"/>
        </w:rPr>
        <w:t>uzyska maksymalną ilość punktów w</w:t>
      </w:r>
      <w:r w:rsidR="000D0C79">
        <w:rPr>
          <w:rFonts w:ascii="Times New Roman" w:hAnsi="Times New Roman" w:cs="Times New Roman"/>
          <w:b/>
          <w:sz w:val="20"/>
        </w:rPr>
        <w:t>  kryterium ł</w:t>
      </w:r>
      <w:r w:rsidRPr="000D0C79">
        <w:rPr>
          <w:rFonts w:ascii="Times New Roman" w:hAnsi="Times New Roman" w:cs="Times New Roman"/>
          <w:b/>
          <w:sz w:val="20"/>
        </w:rPr>
        <w:t>ączna cena brutto C(X) tj</w:t>
      </w:r>
      <w:r w:rsidR="000D2090">
        <w:rPr>
          <w:rFonts w:ascii="Times New Roman" w:hAnsi="Times New Roman" w:cs="Times New Roman"/>
          <w:b/>
          <w:sz w:val="20"/>
        </w:rPr>
        <w:t>.</w:t>
      </w:r>
      <w:r w:rsidRPr="000D0C79">
        <w:rPr>
          <w:rFonts w:ascii="Times New Roman" w:hAnsi="Times New Roman" w:cs="Times New Roman"/>
          <w:b/>
          <w:sz w:val="20"/>
        </w:rPr>
        <w:t xml:space="preserve">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73125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0D0C79">
        <w:rPr>
          <w:rFonts w:ascii="Times New Roman" w:hAnsi="Times New Roman" w:cs="Times New Roman"/>
          <w:b/>
          <w:sz w:val="20"/>
        </w:rPr>
        <w:t>:</w:t>
      </w:r>
    </w:p>
    <w:p w14:paraId="17D06A56" w14:textId="1F61078A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7BFF268D" w:rsidR="00D12980" w:rsidRDefault="00BD00F0" w:rsidP="000156C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nie w oparciu o wskazane powyższe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więcej 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przedstawiać będzie taką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0676DA73" w14:textId="77777777" w:rsidR="00D12980" w:rsidRDefault="00D1298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A1C7802" w14:textId="77777777" w:rsidR="002C32FE" w:rsidRPr="002C32FE" w:rsidRDefault="002C32FE" w:rsidP="000156C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lastRenderedPageBreak/>
        <w:t>Sposób obliczania ceny:</w:t>
      </w:r>
    </w:p>
    <w:p w14:paraId="4F40913F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1C6D02E4" w14:textId="0302E04B" w:rsidR="00D12980" w:rsidRDefault="002C32FE" w:rsidP="000156C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6AC86AE5" w14:textId="2D5DA24D" w:rsidR="007B1AF0" w:rsidRPr="00596C4A" w:rsidRDefault="007B1AF0" w:rsidP="000156C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596C4A">
        <w:rPr>
          <w:rFonts w:ascii="Times New Roman" w:hAnsi="Times New Roman" w:cs="Times New Roman"/>
          <w:sz w:val="20"/>
          <w:szCs w:val="20"/>
        </w:rPr>
        <w:t>Wynagrodzenie płatne Wykonawcy będzie wynagrodzeniem ryczałtowym obowiązującą przez cały okres realizacji zadania i musi zawierać w swej wartości wszelkie koszty zapewniające właściwe wykonanie przedmiotu zamówienia.</w:t>
      </w:r>
    </w:p>
    <w:p w14:paraId="46051EDB" w14:textId="6747C8FC" w:rsidR="007B1AF0" w:rsidRDefault="00596C4A" w:rsidP="000156C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Zamawiający zapłaci Wykonawcy wynagrodzenie na podstawie faktur częściowych za wykonanie przeglądów w poszczególnych oddziałach terenowych.</w:t>
      </w:r>
    </w:p>
    <w:p w14:paraId="61CF42F0" w14:textId="5E5505DD" w:rsidR="00596C4A" w:rsidRDefault="00596C4A" w:rsidP="000156C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Terminy przeglądów:</w:t>
      </w:r>
    </w:p>
    <w:p w14:paraId="1F0A7604" w14:textId="1378AD51" w:rsidR="00596C4A" w:rsidRDefault="00596C4A" w:rsidP="000156C4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 Bytom ul. Strzelców Bytomskich 98, 41-902 Bytom – kwiecień 2023 r.</w:t>
      </w:r>
    </w:p>
    <w:p w14:paraId="6F5E2B27" w14:textId="0638C1F9" w:rsidR="00596C4A" w:rsidRDefault="00596C4A" w:rsidP="000156C4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>OT Dąbrowa Górnicza ul. Tysiącle</w:t>
      </w:r>
      <w:r>
        <w:rPr>
          <w:rFonts w:ascii="Times New Roman" w:hAnsi="Times New Roman" w:cs="Times New Roman"/>
          <w:sz w:val="20"/>
          <w:szCs w:val="20"/>
        </w:rPr>
        <w:t>cia 56, 41-303 Dąbrowa Górnicza – czerwiec 2023 r.</w:t>
      </w:r>
    </w:p>
    <w:p w14:paraId="4F96C882" w14:textId="77777777" w:rsidR="00596C4A" w:rsidRDefault="00596C4A" w:rsidP="000156C4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C4A">
        <w:rPr>
          <w:rFonts w:ascii="Times New Roman" w:hAnsi="Times New Roman" w:cs="Times New Roman"/>
          <w:sz w:val="20"/>
          <w:szCs w:val="20"/>
        </w:rPr>
        <w:t>OT Jastrzębie Zdrój ul. Armii Krajowej 31, 44-330 Jastrzębie Zdrój</w:t>
      </w:r>
      <w:r>
        <w:rPr>
          <w:rFonts w:ascii="Times New Roman" w:hAnsi="Times New Roman" w:cs="Times New Roman"/>
          <w:sz w:val="20"/>
          <w:szCs w:val="20"/>
        </w:rPr>
        <w:t xml:space="preserve"> – czerwiec 2023 r.</w:t>
      </w:r>
    </w:p>
    <w:p w14:paraId="44DB357D" w14:textId="622E13CC" w:rsidR="00596C4A" w:rsidRPr="00596C4A" w:rsidRDefault="00596C4A" w:rsidP="000156C4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C4A">
        <w:rPr>
          <w:rFonts w:ascii="Times New Roman" w:hAnsi="Times New Roman" w:cs="Times New Roman"/>
          <w:sz w:val="20"/>
          <w:szCs w:val="20"/>
        </w:rPr>
        <w:t>OT Katowice ul. Francuska 78, 40-507 Katowice</w:t>
      </w:r>
      <w:r>
        <w:rPr>
          <w:rFonts w:ascii="Times New Roman" w:hAnsi="Times New Roman" w:cs="Times New Roman"/>
          <w:sz w:val="20"/>
          <w:szCs w:val="20"/>
        </w:rPr>
        <w:t xml:space="preserve"> – grudzień 2023 r.</w:t>
      </w:r>
    </w:p>
    <w:p w14:paraId="289FD2BB" w14:textId="57FE0531" w:rsidR="00596C4A" w:rsidRDefault="00596C4A" w:rsidP="000156C4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>OT Tychy Al.</w:t>
      </w:r>
      <w:r>
        <w:rPr>
          <w:rFonts w:ascii="Times New Roman" w:hAnsi="Times New Roman" w:cs="Times New Roman"/>
          <w:sz w:val="20"/>
          <w:szCs w:val="20"/>
        </w:rPr>
        <w:t xml:space="preserve"> Jana Pawła II 3, 43-100 Tychy – czerwiec 2023 r.</w:t>
      </w:r>
    </w:p>
    <w:p w14:paraId="1A49C16C" w14:textId="09BD8869" w:rsidR="00596C4A" w:rsidRDefault="00596C4A" w:rsidP="000156C4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3C3">
        <w:rPr>
          <w:rFonts w:ascii="Times New Roman" w:hAnsi="Times New Roman" w:cs="Times New Roman"/>
          <w:sz w:val="20"/>
          <w:szCs w:val="20"/>
        </w:rPr>
        <w:t>OT Rybnik</w:t>
      </w:r>
      <w:r>
        <w:rPr>
          <w:rFonts w:ascii="Times New Roman" w:hAnsi="Times New Roman" w:cs="Times New Roman"/>
          <w:sz w:val="20"/>
          <w:szCs w:val="20"/>
        </w:rPr>
        <w:t xml:space="preserve"> ul. Ekonomiczna 21, 44-207 Rybnik – czerwiec 2023 r.</w:t>
      </w:r>
    </w:p>
    <w:p w14:paraId="4726E5C8" w14:textId="77777777" w:rsidR="00596C4A" w:rsidRDefault="00596C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EFCCC1E" w14:textId="006B043E" w:rsidR="002C32FE" w:rsidRPr="002C32FE" w:rsidRDefault="002D0315" w:rsidP="001B2A51">
      <w:pPr>
        <w:pStyle w:val="Nagwek1"/>
      </w:pPr>
      <w:r>
        <w:lastRenderedPageBreak/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0828016C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292B2D">
        <w:rPr>
          <w:rFonts w:ascii="Times New Roman" w:hAnsi="Times New Roman" w:cs="Times New Roman"/>
          <w:sz w:val="20"/>
          <w:szCs w:val="20"/>
        </w:rPr>
        <w:t>3</w:t>
      </w:r>
      <w:r w:rsidR="00182364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292B2D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10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7B1AF0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7E10388C" w14:textId="25FCE9EA" w:rsidR="007B1AF0" w:rsidRPr="00863E05" w:rsidRDefault="007B1AF0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odbycie wizji lokalnej w oddziałach terenowych po umówieniu terminu.</w:t>
      </w:r>
    </w:p>
    <w:p w14:paraId="1F4CF4D2" w14:textId="37EBE414" w:rsidR="00FD06BA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3BDA8803" w14:textId="77777777" w:rsidR="005D2A7B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F999F51" w14:textId="50B49E5F" w:rsidR="00FD06BA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FD06BA">
        <w:rPr>
          <w:rFonts w:ascii="Times New Roman" w:hAnsi="Times New Roman" w:cs="Times New Roman"/>
          <w:sz w:val="20"/>
          <w:szCs w:val="20"/>
        </w:rPr>
        <w:br w:type="page"/>
      </w:r>
    </w:p>
    <w:p w14:paraId="6658CE1D" w14:textId="21AD9392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20A28FF" w14:textId="3C9AA67B" w:rsidR="008A110F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0D2090">
        <w:rPr>
          <w:rFonts w:ascii="Times New Roman" w:hAnsi="Times New Roman" w:cs="Times New Roman"/>
          <w:sz w:val="20"/>
          <w:szCs w:val="20"/>
        </w:rPr>
        <w:t xml:space="preserve">jest wykonanie </w:t>
      </w:r>
      <w:r w:rsidR="000D2090" w:rsidRPr="00CF46AE">
        <w:rPr>
          <w:rFonts w:ascii="Times New Roman" w:hAnsi="Times New Roman" w:cs="Times New Roman"/>
          <w:sz w:val="20"/>
          <w:szCs w:val="20"/>
        </w:rPr>
        <w:t>przeglądów instalacji elektryczne</w:t>
      </w:r>
      <w:r w:rsidR="009642FD">
        <w:rPr>
          <w:rFonts w:ascii="Times New Roman" w:hAnsi="Times New Roman" w:cs="Times New Roman"/>
          <w:sz w:val="20"/>
          <w:szCs w:val="20"/>
        </w:rPr>
        <w:t xml:space="preserve"> </w:t>
      </w:r>
      <w:r w:rsidR="000D2090">
        <w:rPr>
          <w:rFonts w:ascii="Times New Roman" w:hAnsi="Times New Roman" w:cs="Times New Roman"/>
          <w:sz w:val="20"/>
          <w:szCs w:val="20"/>
        </w:rPr>
        <w:t>w</w:t>
      </w:r>
      <w:r w:rsidR="00EB01AB">
        <w:rPr>
          <w:rFonts w:ascii="Times New Roman" w:hAnsi="Times New Roman" w:cs="Times New Roman"/>
          <w:sz w:val="20"/>
          <w:szCs w:val="20"/>
        </w:rPr>
        <w:t> </w:t>
      </w:r>
      <w:r w:rsidR="000D2090">
        <w:rPr>
          <w:rFonts w:ascii="Times New Roman" w:hAnsi="Times New Roman" w:cs="Times New Roman"/>
          <w:sz w:val="20"/>
          <w:szCs w:val="20"/>
        </w:rPr>
        <w:t xml:space="preserve"> oddziałach terenowych Wojewódzkiego Ośrodka Ruchu Drogowego w Katowicach </w:t>
      </w:r>
      <w:r w:rsidR="008A110F">
        <w:rPr>
          <w:rFonts w:ascii="Times New Roman" w:hAnsi="Times New Roman" w:cs="Times New Roman"/>
          <w:sz w:val="20"/>
          <w:szCs w:val="20"/>
        </w:rPr>
        <w:t>oferujemy wykonanie przedmiotu zamówienia za</w:t>
      </w:r>
      <w:r w:rsidR="00FF65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80"/>
        <w:gridCol w:w="460"/>
        <w:gridCol w:w="2100"/>
        <w:gridCol w:w="1960"/>
      </w:tblGrid>
      <w:tr w:rsidR="00596C4A" w:rsidRPr="00596C4A" w14:paraId="5D561A20" w14:textId="77777777" w:rsidTr="00596C4A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5E1A4F1" w14:textId="77777777" w:rsidR="00596C4A" w:rsidRPr="00596C4A" w:rsidRDefault="00596C4A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C817DC1" w14:textId="77777777" w:rsidR="00596C4A" w:rsidRPr="00596C4A" w:rsidRDefault="00596C4A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EC22489" w14:textId="77777777" w:rsidR="00596C4A" w:rsidRPr="00596C4A" w:rsidRDefault="00596C4A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9008A49" w14:textId="77777777" w:rsidR="00596C4A" w:rsidRPr="00596C4A" w:rsidRDefault="00596C4A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4C60FBA" w14:textId="33F5A993" w:rsidR="00596C4A" w:rsidRPr="00596C4A" w:rsidRDefault="00596C4A" w:rsidP="000D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 za całość zamówienia (Iloś</w:t>
            </w:r>
            <w:r w:rsidR="000D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x Cena jednostkowa brutto)</w:t>
            </w:r>
          </w:p>
        </w:tc>
      </w:tr>
      <w:tr w:rsidR="00596C4A" w:rsidRPr="00596C4A" w14:paraId="3C1888D0" w14:textId="77777777" w:rsidTr="00596C4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95F" w14:textId="77777777" w:rsidR="00596C4A" w:rsidRPr="00596C4A" w:rsidRDefault="00596C4A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2FE" w14:textId="77777777" w:rsidR="00596C4A" w:rsidRPr="00596C4A" w:rsidRDefault="00596C4A" w:rsidP="0059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Przegląd elektryczny 5 letni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B02D" w14:textId="77777777" w:rsidR="00596C4A" w:rsidRPr="00596C4A" w:rsidRDefault="00596C4A" w:rsidP="0059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8963" w14:textId="77777777" w:rsidR="00596C4A" w:rsidRPr="00596C4A" w:rsidRDefault="00596C4A" w:rsidP="0059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90A" w14:textId="77777777" w:rsidR="00596C4A" w:rsidRPr="00596C4A" w:rsidRDefault="00596C4A" w:rsidP="0059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6C4A" w:rsidRPr="00596C4A" w14:paraId="6B064760" w14:textId="77777777" w:rsidTr="00596C4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67C9" w14:textId="77777777" w:rsidR="00596C4A" w:rsidRPr="00596C4A" w:rsidRDefault="00596C4A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3CA" w14:textId="77777777" w:rsidR="00596C4A" w:rsidRPr="00596C4A" w:rsidRDefault="00596C4A" w:rsidP="0059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Przegląd elektryczny roczny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7F2" w14:textId="77777777" w:rsidR="00596C4A" w:rsidRPr="00596C4A" w:rsidRDefault="00596C4A" w:rsidP="0059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769" w14:textId="77777777" w:rsidR="00596C4A" w:rsidRPr="00596C4A" w:rsidRDefault="00596C4A" w:rsidP="0059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81D" w14:textId="77777777" w:rsidR="00596C4A" w:rsidRPr="00596C4A" w:rsidRDefault="00596C4A" w:rsidP="0059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6C4A" w:rsidRPr="00596C4A" w14:paraId="3FD51598" w14:textId="77777777" w:rsidTr="00596C4A">
        <w:trPr>
          <w:trHeight w:val="300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ED2738" w14:textId="77777777" w:rsidR="00596C4A" w:rsidRPr="00596C4A" w:rsidRDefault="00596C4A" w:rsidP="0059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2CF" w14:textId="77777777" w:rsidR="00596C4A" w:rsidRPr="00596C4A" w:rsidRDefault="00596C4A" w:rsidP="0059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08D739AA" w14:textId="77777777" w:rsidR="006901E4" w:rsidRPr="006901E4" w:rsidRDefault="006901E4" w:rsidP="008825F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07E2BC79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="003063ED">
        <w:rPr>
          <w:rFonts w:ascii="Times New Roman" w:hAnsi="Times New Roman" w:cs="Times New Roman"/>
          <w:sz w:val="20"/>
        </w:rPr>
        <w:t xml:space="preserve"> wiedzę, uprawnienia oraz </w:t>
      </w:r>
      <w:bookmarkStart w:id="0" w:name="_GoBack"/>
      <w:bookmarkEnd w:id="0"/>
      <w:r w:rsidRPr="006901E4">
        <w:rPr>
          <w:rFonts w:ascii="Times New Roman" w:hAnsi="Times New Roman" w:cs="Times New Roman"/>
          <w:sz w:val="20"/>
        </w:rPr>
        <w:t>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77911F3" w14:textId="5BF64E97" w:rsidR="00030BAC" w:rsidRPr="00030BAC" w:rsidRDefault="006901E4" w:rsidP="008825F1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030BAC" w:rsidRPr="00030BAC" w:rsidSect="004B5718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9CC" w16cex:dateUtc="2023-02-03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B126E" w16cid:durableId="278789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0B89" w14:textId="77777777" w:rsidR="000156C4" w:rsidRDefault="000156C4" w:rsidP="00E708E0">
      <w:pPr>
        <w:spacing w:after="0" w:line="240" w:lineRule="auto"/>
      </w:pPr>
      <w:r>
        <w:separator/>
      </w:r>
    </w:p>
  </w:endnote>
  <w:endnote w:type="continuationSeparator" w:id="0">
    <w:p w14:paraId="353EBF68" w14:textId="77777777" w:rsidR="000156C4" w:rsidRDefault="000156C4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6648" w14:textId="77777777" w:rsidR="000156C4" w:rsidRDefault="000156C4" w:rsidP="00E708E0">
      <w:pPr>
        <w:spacing w:after="0" w:line="240" w:lineRule="auto"/>
      </w:pPr>
      <w:r>
        <w:separator/>
      </w:r>
    </w:p>
  </w:footnote>
  <w:footnote w:type="continuationSeparator" w:id="0">
    <w:p w14:paraId="70DB80D1" w14:textId="77777777" w:rsidR="000156C4" w:rsidRDefault="000156C4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68E507AB" w:rsidR="00695686" w:rsidRPr="00F17719" w:rsidRDefault="00695686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715A15">
      <w:rPr>
        <w:rFonts w:ascii="Times New Roman" w:eastAsia="Times New Roman" w:hAnsi="Times New Roman" w:cs="Times New Roman"/>
        <w:bCs/>
        <w:sz w:val="20"/>
        <w:szCs w:val="20"/>
        <w:lang w:eastAsia="pl-PL"/>
      </w:rPr>
      <w:t>92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695686" w:rsidRPr="00F17719" w:rsidRDefault="00695686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EF4"/>
    <w:multiLevelType w:val="hybridMultilevel"/>
    <w:tmpl w:val="BC9EAEB2"/>
    <w:lvl w:ilvl="0" w:tplc="37C870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A07"/>
    <w:multiLevelType w:val="hybridMultilevel"/>
    <w:tmpl w:val="AE1CE984"/>
    <w:lvl w:ilvl="0" w:tplc="30A0BCF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F052A1"/>
    <w:multiLevelType w:val="hybridMultilevel"/>
    <w:tmpl w:val="B6FEAA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497"/>
    <w:multiLevelType w:val="hybridMultilevel"/>
    <w:tmpl w:val="A30EC348"/>
    <w:lvl w:ilvl="0" w:tplc="5C2C8412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B1DCA"/>
    <w:multiLevelType w:val="hybridMultilevel"/>
    <w:tmpl w:val="0D8E874C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7CA2"/>
    <w:multiLevelType w:val="hybridMultilevel"/>
    <w:tmpl w:val="4BF6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0F47"/>
    <w:multiLevelType w:val="hybridMultilevel"/>
    <w:tmpl w:val="7B7E10DA"/>
    <w:lvl w:ilvl="0" w:tplc="69F40D8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34678"/>
    <w:multiLevelType w:val="hybridMultilevel"/>
    <w:tmpl w:val="9892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B33FC"/>
    <w:multiLevelType w:val="hybridMultilevel"/>
    <w:tmpl w:val="5A641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4A7D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156C4"/>
    <w:rsid w:val="00030BAC"/>
    <w:rsid w:val="000365CC"/>
    <w:rsid w:val="000411C5"/>
    <w:rsid w:val="00044E1F"/>
    <w:rsid w:val="00056A75"/>
    <w:rsid w:val="00057BF6"/>
    <w:rsid w:val="0006709B"/>
    <w:rsid w:val="00067644"/>
    <w:rsid w:val="00070075"/>
    <w:rsid w:val="00081461"/>
    <w:rsid w:val="00090B69"/>
    <w:rsid w:val="000A05CB"/>
    <w:rsid w:val="000A0D27"/>
    <w:rsid w:val="000A6BF9"/>
    <w:rsid w:val="000C3E21"/>
    <w:rsid w:val="000C578B"/>
    <w:rsid w:val="000D0C79"/>
    <w:rsid w:val="000D2090"/>
    <w:rsid w:val="000D3E53"/>
    <w:rsid w:val="000D5F8C"/>
    <w:rsid w:val="000E18C8"/>
    <w:rsid w:val="000E406B"/>
    <w:rsid w:val="000F3B14"/>
    <w:rsid w:val="000F6906"/>
    <w:rsid w:val="001222A7"/>
    <w:rsid w:val="00124260"/>
    <w:rsid w:val="00132C1D"/>
    <w:rsid w:val="00137573"/>
    <w:rsid w:val="001432FF"/>
    <w:rsid w:val="0015215A"/>
    <w:rsid w:val="00155450"/>
    <w:rsid w:val="001662CA"/>
    <w:rsid w:val="00166A2C"/>
    <w:rsid w:val="00182364"/>
    <w:rsid w:val="00192FF4"/>
    <w:rsid w:val="00193E78"/>
    <w:rsid w:val="001A1F9F"/>
    <w:rsid w:val="001A2B60"/>
    <w:rsid w:val="001A4678"/>
    <w:rsid w:val="001B2A51"/>
    <w:rsid w:val="001C398C"/>
    <w:rsid w:val="001D4C2A"/>
    <w:rsid w:val="001E428E"/>
    <w:rsid w:val="001E6170"/>
    <w:rsid w:val="001E65A3"/>
    <w:rsid w:val="001F00AE"/>
    <w:rsid w:val="001F54A2"/>
    <w:rsid w:val="001F5BD6"/>
    <w:rsid w:val="00232E33"/>
    <w:rsid w:val="00237A75"/>
    <w:rsid w:val="00244F8A"/>
    <w:rsid w:val="00252700"/>
    <w:rsid w:val="00253B02"/>
    <w:rsid w:val="00264E81"/>
    <w:rsid w:val="002734C3"/>
    <w:rsid w:val="00292B2D"/>
    <w:rsid w:val="002A035A"/>
    <w:rsid w:val="002A29AD"/>
    <w:rsid w:val="002A2E0C"/>
    <w:rsid w:val="002C071E"/>
    <w:rsid w:val="002C32FE"/>
    <w:rsid w:val="002C7FAF"/>
    <w:rsid w:val="002D0315"/>
    <w:rsid w:val="002E7D58"/>
    <w:rsid w:val="002F43AE"/>
    <w:rsid w:val="002F6493"/>
    <w:rsid w:val="003010EF"/>
    <w:rsid w:val="003063ED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3F7932"/>
    <w:rsid w:val="0040385B"/>
    <w:rsid w:val="00424060"/>
    <w:rsid w:val="0043470C"/>
    <w:rsid w:val="00437B19"/>
    <w:rsid w:val="00453E57"/>
    <w:rsid w:val="00455B41"/>
    <w:rsid w:val="00466D4D"/>
    <w:rsid w:val="00481916"/>
    <w:rsid w:val="004A2468"/>
    <w:rsid w:val="004A3D5D"/>
    <w:rsid w:val="004B18AD"/>
    <w:rsid w:val="004B4577"/>
    <w:rsid w:val="004B5718"/>
    <w:rsid w:val="004D0284"/>
    <w:rsid w:val="004D136D"/>
    <w:rsid w:val="004E7206"/>
    <w:rsid w:val="004E7586"/>
    <w:rsid w:val="005114CF"/>
    <w:rsid w:val="00543609"/>
    <w:rsid w:val="00554984"/>
    <w:rsid w:val="005922A8"/>
    <w:rsid w:val="0059376F"/>
    <w:rsid w:val="00596C4A"/>
    <w:rsid w:val="005B2DFC"/>
    <w:rsid w:val="005B3478"/>
    <w:rsid w:val="005C1BA6"/>
    <w:rsid w:val="005D2A7B"/>
    <w:rsid w:val="005F040F"/>
    <w:rsid w:val="005F79A8"/>
    <w:rsid w:val="00614981"/>
    <w:rsid w:val="0062040C"/>
    <w:rsid w:val="00634523"/>
    <w:rsid w:val="0063513B"/>
    <w:rsid w:val="006370AC"/>
    <w:rsid w:val="00645E97"/>
    <w:rsid w:val="00664768"/>
    <w:rsid w:val="006901E4"/>
    <w:rsid w:val="0069075F"/>
    <w:rsid w:val="00695686"/>
    <w:rsid w:val="006D3A79"/>
    <w:rsid w:val="006E2FDC"/>
    <w:rsid w:val="006F7366"/>
    <w:rsid w:val="007055B7"/>
    <w:rsid w:val="00715A15"/>
    <w:rsid w:val="007218A8"/>
    <w:rsid w:val="00740A52"/>
    <w:rsid w:val="00742D1D"/>
    <w:rsid w:val="00746C61"/>
    <w:rsid w:val="007729EA"/>
    <w:rsid w:val="00772DCC"/>
    <w:rsid w:val="007A78A3"/>
    <w:rsid w:val="007B1401"/>
    <w:rsid w:val="007B1AF0"/>
    <w:rsid w:val="007B295F"/>
    <w:rsid w:val="007C253F"/>
    <w:rsid w:val="007C2F91"/>
    <w:rsid w:val="007C6205"/>
    <w:rsid w:val="007D6993"/>
    <w:rsid w:val="007E2198"/>
    <w:rsid w:val="007F6739"/>
    <w:rsid w:val="007F788A"/>
    <w:rsid w:val="00802B5A"/>
    <w:rsid w:val="008048D9"/>
    <w:rsid w:val="008051D6"/>
    <w:rsid w:val="00825035"/>
    <w:rsid w:val="008263E8"/>
    <w:rsid w:val="00832EC9"/>
    <w:rsid w:val="00836CBA"/>
    <w:rsid w:val="00840159"/>
    <w:rsid w:val="00863E05"/>
    <w:rsid w:val="00881376"/>
    <w:rsid w:val="008825F1"/>
    <w:rsid w:val="008A110F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42FD"/>
    <w:rsid w:val="00966749"/>
    <w:rsid w:val="00985096"/>
    <w:rsid w:val="0098703C"/>
    <w:rsid w:val="009919A1"/>
    <w:rsid w:val="009B24E8"/>
    <w:rsid w:val="009B3B65"/>
    <w:rsid w:val="009C41FC"/>
    <w:rsid w:val="009C6201"/>
    <w:rsid w:val="009F022C"/>
    <w:rsid w:val="009F592F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148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1639"/>
    <w:rsid w:val="00BA43D6"/>
    <w:rsid w:val="00BB1769"/>
    <w:rsid w:val="00BB652E"/>
    <w:rsid w:val="00BC03C3"/>
    <w:rsid w:val="00BC7E77"/>
    <w:rsid w:val="00BD00F0"/>
    <w:rsid w:val="00BD0656"/>
    <w:rsid w:val="00BE0CC5"/>
    <w:rsid w:val="00BE4172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1137"/>
    <w:rsid w:val="00CF46AE"/>
    <w:rsid w:val="00CF6D51"/>
    <w:rsid w:val="00D12980"/>
    <w:rsid w:val="00D14F00"/>
    <w:rsid w:val="00D347F8"/>
    <w:rsid w:val="00D35D02"/>
    <w:rsid w:val="00D4016E"/>
    <w:rsid w:val="00D40698"/>
    <w:rsid w:val="00D44081"/>
    <w:rsid w:val="00D5005B"/>
    <w:rsid w:val="00D560CE"/>
    <w:rsid w:val="00D60AC7"/>
    <w:rsid w:val="00D6521A"/>
    <w:rsid w:val="00D75230"/>
    <w:rsid w:val="00D76344"/>
    <w:rsid w:val="00D84101"/>
    <w:rsid w:val="00DA0062"/>
    <w:rsid w:val="00DA40E5"/>
    <w:rsid w:val="00DB31E0"/>
    <w:rsid w:val="00DB43FB"/>
    <w:rsid w:val="00DB46AD"/>
    <w:rsid w:val="00DB7DD1"/>
    <w:rsid w:val="00DC3807"/>
    <w:rsid w:val="00DC63C4"/>
    <w:rsid w:val="00DD510E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A779C"/>
    <w:rsid w:val="00EB01AB"/>
    <w:rsid w:val="00EB7225"/>
    <w:rsid w:val="00EC72FE"/>
    <w:rsid w:val="00ED34BF"/>
    <w:rsid w:val="00ED7C3D"/>
    <w:rsid w:val="00EE654C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D06BA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6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F43A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F43A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71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6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CF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4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kontroli-i-nadzoru-technicznego-8238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549A-6E85-4F1C-AE73-4431480B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7</cp:revision>
  <cp:lastPrinted>2023-02-03T13:48:00Z</cp:lastPrinted>
  <dcterms:created xsi:type="dcterms:W3CDTF">2023-02-19T16:50:00Z</dcterms:created>
  <dcterms:modified xsi:type="dcterms:W3CDTF">2023-02-24T11:11:00Z</dcterms:modified>
</cp:coreProperties>
</file>