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Pr="00D474F4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Pr="00E9392B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E9392B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:rsidR="006B0B59" w:rsidRDefault="006B0B59" w:rsidP="006B0B5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>Katowice, dnia 20.02.2023 r</w:t>
      </w:r>
    </w:p>
    <w:p w:rsidR="006B0B59" w:rsidRPr="00C84C2B" w:rsidRDefault="006B0B59" w:rsidP="006B0B59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6B0B59" w:rsidRPr="00C84C2B" w:rsidRDefault="006B0B59" w:rsidP="006B0B59">
      <w:pPr>
        <w:pStyle w:val="Nagwek2"/>
      </w:pPr>
      <w:r w:rsidRPr="00C84C2B">
        <w:t>Podstawa prawna.</w:t>
      </w:r>
    </w:p>
    <w:p w:rsidR="006B0B59" w:rsidRDefault="006B0B59" w:rsidP="006B0B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6B0B59" w:rsidRDefault="006B0B59" w:rsidP="006B0B59">
      <w:pPr>
        <w:pStyle w:val="Nagwek2"/>
      </w:pPr>
      <w:r w:rsidRPr="00C0059D">
        <w:t xml:space="preserve">Opis przedmiotu </w:t>
      </w:r>
      <w:r w:rsidRPr="006B0B59">
        <w:t>zamówienia</w:t>
      </w:r>
      <w:r w:rsidRPr="00C0059D">
        <w:t>.</w:t>
      </w:r>
    </w:p>
    <w:p w:rsidR="006B0B59" w:rsidRPr="0039707A" w:rsidRDefault="006B0B59" w:rsidP="006B0B59">
      <w:pPr>
        <w:pStyle w:val="Akapitzlist"/>
        <w:numPr>
          <w:ilvl w:val="3"/>
          <w:numId w:val="11"/>
        </w:numPr>
        <w:spacing w:after="120" w:line="360" w:lineRule="auto"/>
        <w:ind w:left="284" w:hanging="284"/>
        <w:jc w:val="both"/>
        <w:rPr>
          <w:iCs/>
          <w:color w:val="000000"/>
          <w:sz w:val="20"/>
        </w:rPr>
      </w:pPr>
      <w:r w:rsidRPr="00CF46AE">
        <w:rPr>
          <w:sz w:val="20"/>
          <w:szCs w:val="20"/>
        </w:rPr>
        <w:t xml:space="preserve">Przedmiotem zamówienia jest </w:t>
      </w:r>
      <w:r>
        <w:rPr>
          <w:sz w:val="20"/>
          <w:szCs w:val="20"/>
        </w:rPr>
        <w:t>d</w:t>
      </w:r>
      <w:r>
        <w:rPr>
          <w:iCs/>
          <w:color w:val="000000"/>
          <w:sz w:val="20"/>
        </w:rPr>
        <w:t>ostawa</w:t>
      </w:r>
      <w:r w:rsidR="00D1219D">
        <w:rPr>
          <w:iCs/>
          <w:color w:val="000000"/>
          <w:sz w:val="20"/>
        </w:rPr>
        <w:t xml:space="preserve"> fabrycznie nowych opon </w:t>
      </w:r>
      <w:r w:rsidRPr="0039707A">
        <w:rPr>
          <w:iCs/>
          <w:color w:val="000000"/>
          <w:sz w:val="20"/>
        </w:rPr>
        <w:t xml:space="preserve">do </w:t>
      </w:r>
      <w:r>
        <w:rPr>
          <w:iCs/>
          <w:color w:val="000000"/>
          <w:sz w:val="20"/>
        </w:rPr>
        <w:t>przyczepy</w:t>
      </w:r>
      <w:r w:rsidRPr="0039707A">
        <w:rPr>
          <w:iCs/>
          <w:color w:val="000000"/>
          <w:sz w:val="20"/>
        </w:rPr>
        <w:t xml:space="preserve"> ciężarowe</w:t>
      </w:r>
      <w:r>
        <w:rPr>
          <w:iCs/>
          <w:color w:val="000000"/>
          <w:sz w:val="20"/>
        </w:rPr>
        <w:t>j</w:t>
      </w:r>
      <w:r w:rsidRPr="0039707A">
        <w:rPr>
          <w:iCs/>
          <w:color w:val="000000"/>
          <w:sz w:val="20"/>
        </w:rPr>
        <w:t xml:space="preserve"> marki </w:t>
      </w:r>
      <w:r>
        <w:rPr>
          <w:iCs/>
          <w:color w:val="000000"/>
          <w:sz w:val="20"/>
        </w:rPr>
        <w:t>KONAR</w:t>
      </w:r>
      <w:r w:rsidR="00D1219D">
        <w:rPr>
          <w:iCs/>
          <w:color w:val="000000"/>
          <w:sz w:val="20"/>
        </w:rPr>
        <w:t xml:space="preserve">, </w:t>
      </w:r>
      <w:r w:rsidR="00D1219D" w:rsidRPr="0039707A">
        <w:rPr>
          <w:iCs/>
          <w:color w:val="000000"/>
          <w:sz w:val="20"/>
        </w:rPr>
        <w:t>mobilna wymiana opon</w:t>
      </w:r>
      <w:r w:rsidR="00D1219D">
        <w:rPr>
          <w:iCs/>
          <w:color w:val="000000"/>
          <w:sz w:val="20"/>
        </w:rPr>
        <w:t>, utylizacja zużytych opon</w:t>
      </w:r>
      <w:r w:rsidRPr="0039707A">
        <w:rPr>
          <w:iCs/>
          <w:color w:val="000000"/>
          <w:sz w:val="20"/>
        </w:rPr>
        <w:t xml:space="preserve"> w oddziale terenowym w  </w:t>
      </w:r>
      <w:r>
        <w:rPr>
          <w:iCs/>
          <w:color w:val="000000"/>
          <w:sz w:val="20"/>
        </w:rPr>
        <w:t>Katowicach</w:t>
      </w:r>
      <w:r w:rsidRPr="0039707A">
        <w:rPr>
          <w:iCs/>
          <w:color w:val="000000"/>
          <w:sz w:val="20"/>
        </w:rPr>
        <w:t xml:space="preserve"> przy ul. </w:t>
      </w:r>
      <w:r>
        <w:rPr>
          <w:iCs/>
          <w:color w:val="000000"/>
          <w:sz w:val="20"/>
        </w:rPr>
        <w:t>Francuskiej 78</w:t>
      </w:r>
      <w:r w:rsidRPr="0039707A">
        <w:rPr>
          <w:iCs/>
          <w:color w:val="000000"/>
          <w:sz w:val="20"/>
        </w:rPr>
        <w:t xml:space="preserve"> w rozmiarze:</w:t>
      </w:r>
    </w:p>
    <w:p w:rsidR="006B0B59" w:rsidRDefault="006B0B59" w:rsidP="006B0B59">
      <w:pPr>
        <w:pStyle w:val="Akapitzlist"/>
        <w:numPr>
          <w:ilvl w:val="0"/>
          <w:numId w:val="4"/>
        </w:num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235/75R17.5 przyczepa – 2 szt.,</w:t>
      </w:r>
    </w:p>
    <w:p w:rsidR="006B0B59" w:rsidRDefault="006B0B59" w:rsidP="006B0B59">
      <w:pPr>
        <w:pStyle w:val="Akapitzlist"/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ind w:left="760"/>
        <w:jc w:val="both"/>
        <w:rPr>
          <w:sz w:val="20"/>
          <w:szCs w:val="20"/>
        </w:rPr>
      </w:pPr>
      <w:r>
        <w:rPr>
          <w:sz w:val="20"/>
          <w:szCs w:val="20"/>
        </w:rPr>
        <w:t>(Efektywność paliwowa: klasa nie gorsza niż D, Przyczepność na mokrym: klasa nie gorsza niż D),</w:t>
      </w:r>
    </w:p>
    <w:p w:rsidR="006B0B59" w:rsidRDefault="006B0B59" w:rsidP="006B0B59">
      <w:pPr>
        <w:tabs>
          <w:tab w:val="left" w:pos="40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862901">
        <w:rPr>
          <w:rFonts w:ascii="Times New Roman" w:hAnsi="Times New Roman" w:cs="Times New Roman"/>
          <w:iCs/>
          <w:sz w:val="20"/>
          <w:szCs w:val="24"/>
        </w:rPr>
        <w:t>Zamawiający nie dopuszcza opon produkcji chińskiej</w:t>
      </w:r>
      <w:r>
        <w:rPr>
          <w:rFonts w:ascii="Times New Roman" w:hAnsi="Times New Roman" w:cs="Times New Roman"/>
          <w:iCs/>
          <w:sz w:val="20"/>
          <w:szCs w:val="24"/>
        </w:rPr>
        <w:t>,</w:t>
      </w:r>
    </w:p>
    <w:p w:rsidR="006B0B59" w:rsidRPr="007B1AF0" w:rsidRDefault="006B0B59" w:rsidP="006B0B5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b/>
          <w:sz w:val="16"/>
        </w:rPr>
      </w:pPr>
      <w:r w:rsidRPr="007B1AF0">
        <w:rPr>
          <w:sz w:val="20"/>
          <w:szCs w:val="20"/>
        </w:rPr>
        <w:t xml:space="preserve">Kod CPV </w:t>
      </w:r>
      <w:hyperlink r:id="rId9" w:history="1">
        <w:r w:rsidRPr="006B0B59">
          <w:rPr>
            <w:rStyle w:val="Hipercze"/>
            <w:b/>
            <w:color w:val="auto"/>
            <w:sz w:val="20"/>
            <w:u w:val="none"/>
          </w:rPr>
          <w:t>34352100-0</w:t>
        </w:r>
      </w:hyperlink>
      <w:r>
        <w:rPr>
          <w:b/>
          <w:sz w:val="20"/>
        </w:rPr>
        <w:t xml:space="preserve">, </w:t>
      </w:r>
      <w:r w:rsidRPr="006B0B59">
        <w:rPr>
          <w:rStyle w:val="hgkelc"/>
          <w:b/>
          <w:bCs/>
          <w:sz w:val="20"/>
        </w:rPr>
        <w:t>50116500-6</w:t>
      </w:r>
    </w:p>
    <w:p w:rsidR="006B0B59" w:rsidRPr="00D6521A" w:rsidRDefault="006B0B59" w:rsidP="006B0B59">
      <w:pPr>
        <w:pStyle w:val="Nagwek2"/>
        <w:rPr>
          <w:szCs w:val="24"/>
        </w:rPr>
      </w:pPr>
      <w:r w:rsidRPr="006B0B59">
        <w:t>Kryterium</w:t>
      </w:r>
      <w:r>
        <w:t xml:space="preserve"> oceny ofert oraz sposób obliczania ceny:</w:t>
      </w:r>
    </w:p>
    <w:p w:rsidR="006B0B59" w:rsidRPr="000D0C79" w:rsidRDefault="006B0B59" w:rsidP="006B0B59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0"/>
        </w:rPr>
      </w:pPr>
      <w:r w:rsidRPr="000D0C79">
        <w:rPr>
          <w:b/>
          <w:sz w:val="20"/>
        </w:rPr>
        <w:t xml:space="preserve">Łączna cena brutto C(X) - </w:t>
      </w:r>
      <w:r>
        <w:rPr>
          <w:b/>
          <w:sz w:val="20"/>
        </w:rPr>
        <w:t>10</w:t>
      </w:r>
      <w:r w:rsidRPr="000D0C79">
        <w:rPr>
          <w:b/>
          <w:sz w:val="20"/>
        </w:rPr>
        <w:t>0 punktów, ustala się, że oferta z najniższą ceną brutto (</w:t>
      </w:r>
      <w:r>
        <w:rPr>
          <w:b/>
          <w:sz w:val="20"/>
        </w:rPr>
        <w:t>będącą sumą</w:t>
      </w:r>
      <w:r w:rsidRPr="000D0C79">
        <w:rPr>
          <w:b/>
          <w:sz w:val="20"/>
        </w:rPr>
        <w:t xml:space="preserve"> cenę brutto za </w:t>
      </w:r>
      <w:r w:rsidR="00D1219D">
        <w:rPr>
          <w:b/>
          <w:sz w:val="20"/>
        </w:rPr>
        <w:t xml:space="preserve">dostawę, </w:t>
      </w:r>
      <w:r>
        <w:rPr>
          <w:b/>
          <w:sz w:val="20"/>
        </w:rPr>
        <w:t>mobilną wymianę opon</w:t>
      </w:r>
      <w:r w:rsidR="00D1219D">
        <w:rPr>
          <w:b/>
          <w:sz w:val="20"/>
        </w:rPr>
        <w:t xml:space="preserve"> oraz utylizację zużytych opon</w:t>
      </w:r>
      <w:r w:rsidRPr="00182364">
        <w:rPr>
          <w:b/>
          <w:sz w:val="20"/>
          <w:szCs w:val="20"/>
        </w:rPr>
        <w:t>)</w:t>
      </w:r>
      <w:r w:rsidRPr="000D0C79">
        <w:rPr>
          <w:b/>
          <w:sz w:val="20"/>
        </w:rPr>
        <w:t xml:space="preserve"> zapisaną w</w:t>
      </w:r>
      <w:r w:rsidR="00D1219D">
        <w:rPr>
          <w:b/>
          <w:sz w:val="20"/>
        </w:rPr>
        <w:t> </w:t>
      </w:r>
      <w:r w:rsidRPr="000D0C79">
        <w:rPr>
          <w:b/>
          <w:sz w:val="20"/>
        </w:rPr>
        <w:t xml:space="preserve"> formularzu ofertowym stanowiącym Załącznik nr 1 do zapytania ofertowego uzyska maksymalną ilość punktów w</w:t>
      </w:r>
      <w:r>
        <w:rPr>
          <w:b/>
          <w:sz w:val="20"/>
        </w:rPr>
        <w:t>  kryterium ł</w:t>
      </w:r>
      <w:r w:rsidRPr="000D0C79">
        <w:rPr>
          <w:b/>
          <w:sz w:val="20"/>
        </w:rPr>
        <w:t>ączna cena brutto C(X) tj</w:t>
      </w:r>
      <w:r>
        <w:rPr>
          <w:b/>
          <w:sz w:val="20"/>
        </w:rPr>
        <w:t>.</w:t>
      </w:r>
      <w:r w:rsidRPr="000D0C79">
        <w:rPr>
          <w:b/>
          <w:sz w:val="20"/>
        </w:rPr>
        <w:t xml:space="preserve"> </w:t>
      </w:r>
      <w:r>
        <w:rPr>
          <w:b/>
          <w:sz w:val="20"/>
        </w:rPr>
        <w:t>10</w:t>
      </w:r>
      <w:r w:rsidRPr="000D0C79">
        <w:rPr>
          <w:b/>
          <w:sz w:val="20"/>
        </w:rPr>
        <w:t>0 pozostałe zostaną przeliczone wg wzoru:</w:t>
      </w:r>
    </w:p>
    <w:p w:rsidR="006B0B59" w:rsidRPr="00BA43D6" w:rsidRDefault="006B0B59" w:rsidP="006B0B59">
      <w:pPr>
        <w:pStyle w:val="Akapitzlist"/>
        <w:jc w:val="both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C</m:t>
          </m:r>
          <m:d>
            <m:dPr>
              <m:ctrlPr>
                <w:rPr>
                  <w:rFonts w:ascii="Cambria Math" w:hAnsi="Cambria Math"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</w:rPr>
            <m:t>x100</m:t>
          </m:r>
        </m:oMath>
      </m:oMathPara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 xml:space="preserve">gdzie: 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C(X) – ilość punktów przyznana ofercie „x” za kryterium łączna cena brutto,</w:t>
      </w:r>
    </w:p>
    <w:p w:rsidR="006B0B59" w:rsidRPr="00BA43D6" w:rsidRDefault="006B0B59" w:rsidP="006B0B59">
      <w:pPr>
        <w:pStyle w:val="Akapitzlist"/>
        <w:spacing w:line="360" w:lineRule="auto"/>
        <w:jc w:val="both"/>
        <w:rPr>
          <w:sz w:val="20"/>
        </w:rPr>
      </w:pPr>
      <w:r w:rsidRPr="00BA43D6">
        <w:rPr>
          <w:sz w:val="20"/>
        </w:rPr>
        <w:t>K - cena brutto najniższa wśród cen zawartych w ofertach – cena oferty najkorzystniejszej,</w:t>
      </w:r>
    </w:p>
    <w:p w:rsidR="006B0B59" w:rsidRDefault="006B0B59" w:rsidP="006B0B59">
      <w:pPr>
        <w:pStyle w:val="Akapitzlist"/>
        <w:spacing w:line="360" w:lineRule="auto"/>
        <w:jc w:val="both"/>
        <w:rPr>
          <w:sz w:val="20"/>
        </w:rPr>
      </w:pPr>
      <w:proofErr w:type="spellStart"/>
      <w:r w:rsidRPr="00BA43D6">
        <w:rPr>
          <w:sz w:val="20"/>
        </w:rPr>
        <w:t>Kx</w:t>
      </w:r>
      <w:proofErr w:type="spellEnd"/>
      <w:r w:rsidRPr="00BA43D6">
        <w:rPr>
          <w:sz w:val="20"/>
        </w:rPr>
        <w:t xml:space="preserve"> - cena brutto zawarta w ofercie badanej „x”.</w:t>
      </w:r>
    </w:p>
    <w:p w:rsidR="006B0B59" w:rsidRDefault="006B0B59" w:rsidP="006B0B5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817EB">
        <w:rPr>
          <w:sz w:val="20"/>
          <w:szCs w:val="20"/>
        </w:rPr>
        <w:t>Zamawiający oceniał będzie złożone oferty wyłącz</w:t>
      </w:r>
      <w:r>
        <w:rPr>
          <w:sz w:val="20"/>
          <w:szCs w:val="20"/>
        </w:rPr>
        <w:t>nie w oparciu o wskazane powyższe</w:t>
      </w:r>
      <w:r w:rsidRPr="00E817EB">
        <w:rPr>
          <w:sz w:val="20"/>
          <w:szCs w:val="20"/>
        </w:rPr>
        <w:t xml:space="preserve"> kryteri</w:t>
      </w:r>
      <w:r>
        <w:rPr>
          <w:sz w:val="20"/>
          <w:szCs w:val="20"/>
        </w:rPr>
        <w:t>um</w:t>
      </w:r>
      <w:r w:rsidRPr="00E817E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Maksymalna liczba punktów, jaką może osiągnąć oferta po przeliczeniu ilości punktów przyznanych za kryteri</w:t>
      </w:r>
      <w:r>
        <w:rPr>
          <w:sz w:val="20"/>
          <w:szCs w:val="20"/>
        </w:rPr>
        <w:t xml:space="preserve">um </w:t>
      </w:r>
      <w:r w:rsidRPr="00E817EB">
        <w:rPr>
          <w:sz w:val="20"/>
          <w:szCs w:val="20"/>
        </w:rPr>
        <w:t>wynosi 100 pkt.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Zamawiający zastosuje zaokrąglenie wyników do dwóch miejsc po przecinku.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 sytuacji, gdy Zamawiający nie będzie mógł dokonać wyboru najkorzystniejszej oferty z uwagi na to, że dwie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lub więcej </w:t>
      </w:r>
      <w:r>
        <w:rPr>
          <w:sz w:val="20"/>
          <w:szCs w:val="20"/>
        </w:rPr>
        <w:t>ofert przedstawiać będzie taką</w:t>
      </w:r>
      <w:r w:rsidRPr="00E817EB">
        <w:rPr>
          <w:sz w:val="20"/>
          <w:szCs w:val="20"/>
        </w:rPr>
        <w:t xml:space="preserve"> sam</w:t>
      </w:r>
      <w:r>
        <w:rPr>
          <w:sz w:val="20"/>
          <w:szCs w:val="20"/>
        </w:rPr>
        <w:t>ą</w:t>
      </w:r>
      <w:r w:rsidRPr="00E817EB">
        <w:rPr>
          <w:sz w:val="20"/>
          <w:szCs w:val="20"/>
        </w:rPr>
        <w:t xml:space="preserve"> cen</w:t>
      </w:r>
      <w:r>
        <w:rPr>
          <w:sz w:val="20"/>
          <w:szCs w:val="20"/>
        </w:rPr>
        <w:t>ę</w:t>
      </w:r>
      <w:r w:rsidRPr="00E817EB">
        <w:rPr>
          <w:sz w:val="20"/>
          <w:szCs w:val="20"/>
        </w:rPr>
        <w:t>, Zamawiający wezwie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Wykonawców, którzy złożyli te oferty, do złożenia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terminie określonym przez Zamawiającego ofert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dodatkowych zawierających nową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 xml:space="preserve">cenę. Wykonawcy, składając oferty dodatkowe, nie mogą oferować cen wyższych </w:t>
      </w:r>
      <w:r w:rsidRPr="00E817EB">
        <w:rPr>
          <w:sz w:val="20"/>
          <w:szCs w:val="20"/>
        </w:rPr>
        <w:lastRenderedPageBreak/>
        <w:t>niż zaoferowane w</w:t>
      </w:r>
      <w:r>
        <w:rPr>
          <w:sz w:val="20"/>
          <w:szCs w:val="20"/>
        </w:rPr>
        <w:t> </w:t>
      </w:r>
      <w:r w:rsidRPr="00E817EB">
        <w:rPr>
          <w:sz w:val="20"/>
          <w:szCs w:val="20"/>
        </w:rPr>
        <w:t xml:space="preserve"> uprzednio</w:t>
      </w:r>
      <w:r>
        <w:rPr>
          <w:sz w:val="20"/>
          <w:szCs w:val="20"/>
        </w:rPr>
        <w:t xml:space="preserve"> </w:t>
      </w:r>
      <w:r w:rsidRPr="00E817EB">
        <w:rPr>
          <w:sz w:val="20"/>
          <w:szCs w:val="20"/>
        </w:rPr>
        <w:t>złożonych przez nich oferta</w:t>
      </w:r>
      <w:r>
        <w:rPr>
          <w:sz w:val="20"/>
          <w:szCs w:val="20"/>
        </w:rPr>
        <w:t>ch.</w:t>
      </w:r>
    </w:p>
    <w:p w:rsidR="006B0B59" w:rsidRPr="002C32FE" w:rsidRDefault="006B0B59" w:rsidP="006B0B5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</w:rPr>
      </w:pPr>
      <w:r w:rsidRPr="002C32FE">
        <w:rPr>
          <w:b/>
          <w:sz w:val="20"/>
        </w:rPr>
        <w:t>Sposób obliczania ceny: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>Cena oferty musi być wyrażona w złotych polskich (PLN).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442C1F">
        <w:rPr>
          <w:sz w:val="20"/>
          <w:szCs w:val="20"/>
        </w:rPr>
        <w:t xml:space="preserve">Łączna cena brutto wyrażona w PLN z formularza ofertowego – załącznik nr 1 do </w:t>
      </w:r>
      <w:r>
        <w:rPr>
          <w:sz w:val="20"/>
          <w:szCs w:val="20"/>
        </w:rPr>
        <w:t>zapytania ofertowego</w:t>
      </w:r>
      <w:r w:rsidRPr="00442C1F">
        <w:rPr>
          <w:sz w:val="20"/>
          <w:szCs w:val="20"/>
        </w:rPr>
        <w:t>, traktowana będzie jako</w:t>
      </w:r>
      <w:r>
        <w:rPr>
          <w:sz w:val="20"/>
          <w:szCs w:val="20"/>
        </w:rPr>
        <w:t xml:space="preserve"> </w:t>
      </w:r>
      <w:r w:rsidRPr="00442C1F">
        <w:rPr>
          <w:sz w:val="20"/>
          <w:szCs w:val="20"/>
        </w:rPr>
        <w:t>cena oferty i służyć będzie do oceny i porównania złożonych ofert w</w:t>
      </w:r>
      <w:r>
        <w:rPr>
          <w:sz w:val="20"/>
          <w:szCs w:val="20"/>
        </w:rPr>
        <w:t> </w:t>
      </w:r>
      <w:r w:rsidRPr="00442C1F">
        <w:rPr>
          <w:sz w:val="20"/>
          <w:szCs w:val="20"/>
        </w:rPr>
        <w:t xml:space="preserve"> ramach kryterium „</w:t>
      </w:r>
      <w:r>
        <w:rPr>
          <w:sz w:val="20"/>
          <w:szCs w:val="20"/>
        </w:rPr>
        <w:t>Łączna cena brutto</w:t>
      </w:r>
      <w:r w:rsidRPr="00442C1F">
        <w:rPr>
          <w:sz w:val="20"/>
          <w:szCs w:val="20"/>
        </w:rPr>
        <w:t>”.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Wykonawcy zobowiązani są do zaokrąglenia cen do pełnych groszy, czyli do dwóch miejsc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po przecinku, przy czym końcówki poniżej 0,5 grosza pomija się, a końcówki 0,5 grosza i wyższe zaokrągla się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do 1 grosza.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Rozliczenia między Zamawiającym a Wykonawcą będą prowadzone wyłącznie w złotych polskich.</w:t>
      </w:r>
    </w:p>
    <w:p w:rsidR="006B0B59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Wykonawca w przedstawionej ofercie winien zaoferować cenę jednoznaczną. Podanie ceny w</w:t>
      </w:r>
      <w:r>
        <w:rPr>
          <w:sz w:val="20"/>
          <w:szCs w:val="20"/>
        </w:rPr>
        <w:t> </w:t>
      </w:r>
      <w:r w:rsidRPr="007914D4">
        <w:rPr>
          <w:sz w:val="20"/>
          <w:szCs w:val="20"/>
        </w:rPr>
        <w:t xml:space="preserve"> inny sposób, np.</w:t>
      </w:r>
      <w:r>
        <w:rPr>
          <w:sz w:val="20"/>
          <w:szCs w:val="20"/>
        </w:rPr>
        <w:t xml:space="preserve"> </w:t>
      </w:r>
      <w:r w:rsidRPr="007914D4">
        <w:rPr>
          <w:sz w:val="20"/>
          <w:szCs w:val="20"/>
        </w:rPr>
        <w:t>w „widełkach cenowych” lub zawierającej warunki i zastrzeżenia spowoduje odrzucenie oferty.</w:t>
      </w:r>
    </w:p>
    <w:p w:rsidR="006B0B59" w:rsidRPr="007914D4" w:rsidRDefault="006B0B59" w:rsidP="006B0B59">
      <w:pPr>
        <w:pStyle w:val="Akapitzlist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 w:rsidRPr="007914D4">
        <w:rPr>
          <w:sz w:val="20"/>
          <w:szCs w:val="20"/>
        </w:rPr>
        <w:t>Cena oferty nie podlega negocjacjom czy zmia</w:t>
      </w:r>
      <w:r>
        <w:rPr>
          <w:sz w:val="20"/>
          <w:szCs w:val="20"/>
        </w:rPr>
        <w:t>nom.</w:t>
      </w:r>
    </w:p>
    <w:p w:rsidR="006B0B59" w:rsidRDefault="006B0B59" w:rsidP="006B0B59">
      <w:pPr>
        <w:pStyle w:val="Nagwek2"/>
      </w:pPr>
      <w:r w:rsidRPr="002C32FE">
        <w:t>Wymagania Zamawiającego</w:t>
      </w:r>
      <w:r>
        <w:t>.</w:t>
      </w:r>
    </w:p>
    <w:p w:rsidR="006B0B59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2C32FE">
        <w:rPr>
          <w:color w:val="000000"/>
          <w:sz w:val="20"/>
        </w:rPr>
        <w:t xml:space="preserve">Termin płatności wynosi 14 dni od dnia doręczenia </w:t>
      </w:r>
      <w:r>
        <w:rPr>
          <w:color w:val="000000"/>
          <w:sz w:val="20"/>
        </w:rPr>
        <w:t>prawidłowo wystawionej faktury.</w:t>
      </w:r>
    </w:p>
    <w:p w:rsidR="006B0B59" w:rsidRPr="00596C4A" w:rsidRDefault="006B0B59" w:rsidP="006B0B59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709" w:hanging="284"/>
        <w:jc w:val="both"/>
        <w:rPr>
          <w:color w:val="000000"/>
          <w:sz w:val="20"/>
        </w:rPr>
      </w:pPr>
      <w:r w:rsidRPr="00596C4A">
        <w:rPr>
          <w:sz w:val="20"/>
          <w:szCs w:val="20"/>
        </w:rPr>
        <w:t>Wynagrodzenie płatne Wykonawcy musi zawierać w swej wartości wszelkie koszty zapewniające właściwe wykonanie przedmiotu zamówienia.</w:t>
      </w:r>
    </w:p>
    <w:p w:rsidR="006B0B59" w:rsidRPr="002C32FE" w:rsidRDefault="006B0B59" w:rsidP="006B0B59">
      <w:pPr>
        <w:pStyle w:val="Nagwek2"/>
      </w:pPr>
      <w:r>
        <w:t>Postanowienia końcowe</w:t>
      </w:r>
      <w:r w:rsidRPr="002C32FE">
        <w:t>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Oferta, która uzyska najwyższą liczbę punktów uznana zostanie za najkorzystniejszą.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sz w:val="20"/>
          <w:szCs w:val="20"/>
        </w:rPr>
        <w:t>postanowień umownych</w:t>
      </w:r>
      <w:r w:rsidRPr="00863E05">
        <w:rPr>
          <w:sz w:val="20"/>
          <w:szCs w:val="20"/>
        </w:rPr>
        <w:t xml:space="preserve"> do Wykonawcy, który w  postępowaniu uzyskał kolejną najwyższą liczbę punktów.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 xml:space="preserve">Ofertę należy złożyć w terminie do dnia </w:t>
      </w:r>
      <w:r>
        <w:rPr>
          <w:sz w:val="20"/>
          <w:szCs w:val="20"/>
        </w:rPr>
        <w:t>24.02</w:t>
      </w:r>
      <w:r w:rsidRPr="00863E05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863E05">
        <w:rPr>
          <w:sz w:val="20"/>
          <w:szCs w:val="20"/>
        </w:rPr>
        <w:t xml:space="preserve"> roku do godz. 10:00 w formie elektronicznej (skan oferty) na adres </w:t>
      </w:r>
      <w:hyperlink r:id="rId10" w:history="1">
        <w:r w:rsidRPr="00FB64BF">
          <w:rPr>
            <w:rStyle w:val="Hipercze"/>
            <w:sz w:val="20"/>
            <w:szCs w:val="20"/>
          </w:rPr>
          <w:t>zamowienia@word.katowice.pl</w:t>
        </w:r>
      </w:hyperlink>
      <w:r w:rsidRPr="00863E05">
        <w:rPr>
          <w:sz w:val="20"/>
          <w:szCs w:val="20"/>
        </w:rPr>
        <w:t>.</w:t>
      </w:r>
    </w:p>
    <w:p w:rsidR="006B0B59" w:rsidRPr="007B1AF0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 w:rsidRPr="00863E05">
        <w:rPr>
          <w:sz w:val="20"/>
          <w:szCs w:val="20"/>
        </w:rPr>
        <w:t>Osobą upoważnioną do kontaktu ze strony Zamawiającego jest: Łukasz Żurawik, tel. 785008219.</w:t>
      </w:r>
    </w:p>
    <w:p w:rsidR="006B0B59" w:rsidRPr="00863E05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</w:rPr>
      </w:pPr>
      <w:r>
        <w:rPr>
          <w:sz w:val="20"/>
          <w:szCs w:val="20"/>
        </w:rPr>
        <w:t>Zamawiający dopuszcza odbycie wizji lokalnej w oddziałach terenowych po umówieniu terminu.</w:t>
      </w:r>
    </w:p>
    <w:p w:rsidR="006B0B59" w:rsidRDefault="006B0B59" w:rsidP="006B0B59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sz w:val="20"/>
          <w:szCs w:val="20"/>
        </w:rPr>
      </w:pPr>
      <w:r w:rsidRPr="00863E05">
        <w:rPr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B70F3A" w:rsidRDefault="00B70F3A" w:rsidP="00B70F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:rsidR="00E41910" w:rsidRPr="00E9392B" w:rsidRDefault="00B70F3A" w:rsidP="00B70F3A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Krzysztof Przybylski</w:t>
      </w:r>
      <w:r w:rsidR="00E41910" w:rsidRPr="00E9392B">
        <w:rPr>
          <w:rFonts w:ascii="Times New Roman" w:hAnsi="Times New Roman" w:cs="Times New Roman"/>
          <w:sz w:val="20"/>
          <w:szCs w:val="20"/>
        </w:rPr>
        <w:br w:type="page"/>
      </w:r>
    </w:p>
    <w:p w:rsidR="00766BED" w:rsidRDefault="00766BED" w:rsidP="00766BED">
      <w:pPr>
        <w:spacing w:before="480"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41910" w:rsidRPr="00E9392B" w:rsidRDefault="00E41910" w:rsidP="00766BED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392B">
        <w:rPr>
          <w:rFonts w:ascii="Times New Roman" w:hAnsi="Times New Roman" w:cs="Times New Roman"/>
          <w:i/>
          <w:sz w:val="20"/>
          <w:szCs w:val="20"/>
        </w:rPr>
        <w:t xml:space="preserve">(pieczęć firmy) </w:t>
      </w:r>
    </w:p>
    <w:p w:rsidR="00E41910" w:rsidRPr="00E9392B" w:rsidRDefault="00E41910" w:rsidP="00E41910">
      <w:pPr>
        <w:spacing w:line="32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Miejscowość, data ....................................</w:t>
      </w:r>
    </w:p>
    <w:p w:rsidR="00E41910" w:rsidRPr="006B0B59" w:rsidRDefault="00E41910" w:rsidP="006B0B59">
      <w:pPr>
        <w:pStyle w:val="Bezodstpw"/>
        <w:jc w:val="center"/>
        <w:rPr>
          <w:b/>
          <w:sz w:val="20"/>
        </w:rPr>
      </w:pPr>
      <w:r w:rsidRPr="006B0B59">
        <w:rPr>
          <w:b/>
          <w:sz w:val="20"/>
        </w:rPr>
        <w:t>FORMULARZ OFERTOWY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Nazwa:....................................................................................................................................................</w:t>
      </w:r>
    </w:p>
    <w:p w:rsidR="00E41910" w:rsidRPr="00E9392B" w:rsidRDefault="00E41910" w:rsidP="00E41910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Siedziba:………......................................................................................................................................</w:t>
      </w:r>
    </w:p>
    <w:p w:rsidR="00E41910" w:rsidRPr="00E9392B" w:rsidRDefault="00E41910" w:rsidP="005D6B01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E9392B">
        <w:rPr>
          <w:rFonts w:ascii="Times New Roman" w:hAnsi="Times New Roman" w:cs="Times New Roman"/>
          <w:sz w:val="20"/>
          <w:szCs w:val="20"/>
        </w:rPr>
        <w:t>E-mail……...............................................................Numer telefon   .....................................................</w:t>
      </w:r>
    </w:p>
    <w:p w:rsidR="00D1219D" w:rsidRPr="00D1219D" w:rsidRDefault="00E41910" w:rsidP="00D1219D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0"/>
        </w:rPr>
      </w:pPr>
      <w:r w:rsidRPr="00D1219D">
        <w:rPr>
          <w:rFonts w:ascii="Times New Roman" w:hAnsi="Times New Roman" w:cs="Times New Roman"/>
          <w:sz w:val="20"/>
        </w:rPr>
        <w:t>Nawiąz</w:t>
      </w:r>
      <w:r w:rsidR="00D1219D" w:rsidRPr="00D1219D">
        <w:rPr>
          <w:rFonts w:ascii="Times New Roman" w:hAnsi="Times New Roman" w:cs="Times New Roman"/>
          <w:sz w:val="20"/>
        </w:rPr>
        <w:t xml:space="preserve">ując do ogłoszenia, którego </w:t>
      </w:r>
      <w:r w:rsidR="00D1219D" w:rsidRPr="00D1219D">
        <w:rPr>
          <w:rFonts w:ascii="Times New Roman" w:hAnsi="Times New Roman" w:cs="Times New Roman"/>
          <w:sz w:val="20"/>
          <w:szCs w:val="20"/>
        </w:rPr>
        <w:t>przedmiotem jest d</w:t>
      </w:r>
      <w:r w:rsidR="00D1219D" w:rsidRPr="00D1219D">
        <w:rPr>
          <w:rFonts w:ascii="Times New Roman" w:hAnsi="Times New Roman" w:cs="Times New Roman"/>
          <w:iCs/>
          <w:color w:val="000000"/>
          <w:sz w:val="20"/>
        </w:rPr>
        <w:t>ostawa fabrycznie nowych opon do przyczepy ciężarowej marki KONAR, mobilna wymiana opon, utylizacja zużytych opon w oddziale terenowym w  Katowicach przy ul.  Francuskiej 78</w:t>
      </w:r>
      <w:r w:rsidR="00D1219D">
        <w:rPr>
          <w:rFonts w:ascii="Times New Roman" w:hAnsi="Times New Roman" w:cs="Times New Roman"/>
          <w:iCs/>
          <w:color w:val="000000"/>
          <w:sz w:val="20"/>
        </w:rPr>
        <w:t xml:space="preserve"> w rozmiarze, oferujemy wykonanie przedmiotu zamówienia za:</w:t>
      </w:r>
    </w:p>
    <w:tbl>
      <w:tblPr>
        <w:tblW w:w="8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Asortyment"/>
      </w:tblPr>
      <w:tblGrid>
        <w:gridCol w:w="562"/>
        <w:gridCol w:w="5327"/>
        <w:gridCol w:w="2334"/>
      </w:tblGrid>
      <w:tr w:rsidR="00D1219D" w:rsidRPr="00E9392B" w:rsidTr="00D1219D">
        <w:trPr>
          <w:cantSplit/>
          <w:tblHeader/>
          <w:jc w:val="center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27" w:type="dxa"/>
            <w:shd w:val="clear" w:color="auto" w:fill="BDD6EE" w:themeFill="accent1" w:themeFillTint="66"/>
            <w:vAlign w:val="center"/>
          </w:tcPr>
          <w:p w:rsidR="00D1219D" w:rsidRPr="00E9392B" w:rsidRDefault="00D1219D" w:rsidP="00D1219D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E9392B">
              <w:rPr>
                <w:b/>
                <w:color w:val="000000"/>
                <w:sz w:val="20"/>
                <w:szCs w:val="20"/>
              </w:rPr>
              <w:t xml:space="preserve">Asortyment </w:t>
            </w:r>
          </w:p>
        </w:tc>
        <w:tc>
          <w:tcPr>
            <w:tcW w:w="2334" w:type="dxa"/>
            <w:shd w:val="clear" w:color="auto" w:fill="BDD6EE" w:themeFill="accent1" w:themeFillTint="66"/>
            <w:vAlign w:val="center"/>
          </w:tcPr>
          <w:p w:rsidR="00D1219D" w:rsidRPr="00E9392B" w:rsidRDefault="00D1219D" w:rsidP="00495DBE">
            <w:pPr>
              <w:pStyle w:val="Bezodstpw"/>
              <w:jc w:val="center"/>
              <w:rPr>
                <w:b/>
                <w:color w:val="000000"/>
                <w:sz w:val="20"/>
                <w:szCs w:val="20"/>
              </w:rPr>
            </w:pPr>
            <w:r w:rsidRPr="000D0C79">
              <w:rPr>
                <w:b/>
                <w:sz w:val="20"/>
              </w:rPr>
              <w:t>Łączna cena brutto C(X)</w:t>
            </w:r>
          </w:p>
        </w:tc>
      </w:tr>
      <w:tr w:rsidR="00D1219D" w:rsidRPr="00E9392B" w:rsidTr="00D1219D">
        <w:trPr>
          <w:cantSplit/>
          <w:jc w:val="center"/>
        </w:trPr>
        <w:tc>
          <w:tcPr>
            <w:tcW w:w="562" w:type="dxa"/>
          </w:tcPr>
          <w:p w:rsidR="00D1219D" w:rsidRPr="00E9392B" w:rsidRDefault="00D1219D" w:rsidP="00495DBE">
            <w:pPr>
              <w:pStyle w:val="Bezodstpw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E9392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27" w:type="dxa"/>
          </w:tcPr>
          <w:p w:rsidR="00D1219D" w:rsidRPr="00E9392B" w:rsidRDefault="00D1219D" w:rsidP="00495DBE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Opony w rozmiarze 235/75R17.5 przyczepa KONAR wraz z  mobilną wymianą oraz utylizacją zużytych opon</w:t>
            </w:r>
          </w:p>
        </w:tc>
        <w:tc>
          <w:tcPr>
            <w:tcW w:w="2334" w:type="dxa"/>
          </w:tcPr>
          <w:p w:rsidR="00D1219D" w:rsidRPr="00E9392B" w:rsidRDefault="00D1219D" w:rsidP="00495DBE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>Oświadczam, że zapoznałem się z opisem przedmiotu zamówienia i nie wnoszę do niego zastrzeżeń.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Posiadam uprawnienia do wykonywania działalności lub czynności określonej przedmiotem niniejszego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P</w:t>
      </w:r>
      <w:r>
        <w:rPr>
          <w:sz w:val="20"/>
        </w:rPr>
        <w:t>osiadam</w:t>
      </w:r>
      <w:r w:rsidRPr="006901E4">
        <w:rPr>
          <w:sz w:val="20"/>
        </w:rPr>
        <w:t xml:space="preserve"> wiedzę i doświadczenie.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Dysponuję odpowiednim potencjałem technicznym do wykonania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Znajduję się w sytuacji ekonomicznej i finansowej zap</w:t>
      </w:r>
      <w:r>
        <w:rPr>
          <w:sz w:val="20"/>
        </w:rPr>
        <w:t>ewniającej wykonanie zamówienia.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 xml:space="preserve">Zobowiązuję się do wykonania zamówienia zgodnie z opisem zawartym w zapytaniu ofertowym i  niniejszą ofertą. 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</w:rPr>
      </w:pPr>
      <w:r w:rsidRPr="006901E4">
        <w:rPr>
          <w:sz w:val="20"/>
        </w:rPr>
        <w:t>Oświadczam, iż wszystkie dane zawarte w ofercie są zgodne z prawdą i aktualne w chwili składania oferty.</w:t>
      </w:r>
    </w:p>
    <w:p w:rsidR="00D1219D" w:rsidRPr="006901E4" w:rsidRDefault="00D1219D" w:rsidP="00D1219D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600" w:line="360" w:lineRule="auto"/>
        <w:ind w:left="284" w:hanging="284"/>
        <w:contextualSpacing w:val="0"/>
        <w:jc w:val="both"/>
        <w:rPr>
          <w:sz w:val="20"/>
        </w:rPr>
      </w:pPr>
      <w:r w:rsidRPr="006901E4">
        <w:rPr>
          <w:sz w:val="20"/>
        </w:rPr>
        <w:t xml:space="preserve">Oświadczam (oświadczamy), że nie podlegamy wykluczeniu z postępowania o udzielenie zamówienia na podstawie art. 7 </w:t>
      </w:r>
      <w:r w:rsidRPr="006901E4">
        <w:rPr>
          <w:rStyle w:val="markedcontent"/>
          <w:sz w:val="20"/>
        </w:rPr>
        <w:t>Ustawy</w:t>
      </w:r>
      <w:r w:rsidRPr="006901E4">
        <w:rPr>
          <w:sz w:val="20"/>
        </w:rPr>
        <w:t xml:space="preserve"> </w:t>
      </w:r>
      <w:r w:rsidRPr="006901E4">
        <w:rPr>
          <w:rStyle w:val="markedcontent"/>
          <w:sz w:val="20"/>
        </w:rPr>
        <w:t>z dnia 13 kwietnia 2022 r.</w:t>
      </w:r>
      <w:r w:rsidRPr="006901E4">
        <w:rPr>
          <w:sz w:val="20"/>
        </w:rPr>
        <w:t xml:space="preserve"> (Dz.U. 2022 poz. 835) </w:t>
      </w:r>
      <w:r w:rsidRPr="006901E4">
        <w:rPr>
          <w:rStyle w:val="markedcontent"/>
          <w:sz w:val="20"/>
        </w:rPr>
        <w:t>o  szczególnych rozwiązaniach w  zakresie przeciwdziałania wspieraniu agresji na Ukrainę oraz służących ochronie bezpieczeństwa narodowego.</w:t>
      </w:r>
    </w:p>
    <w:p w:rsidR="00D1219D" w:rsidRDefault="00D1219D" w:rsidP="00D1219D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D1219D" w:rsidRPr="00030BAC" w:rsidRDefault="00D1219D" w:rsidP="00D1219D">
      <w:pPr>
        <w:pStyle w:val="Tekstpodstawowywcity"/>
        <w:spacing w:line="360" w:lineRule="auto"/>
        <w:ind w:left="284"/>
        <w:jc w:val="right"/>
        <w:rPr>
          <w:szCs w:val="20"/>
        </w:rPr>
      </w:pPr>
      <w:r w:rsidRPr="00F908A8">
        <w:rPr>
          <w:sz w:val="14"/>
          <w:szCs w:val="12"/>
        </w:rPr>
        <w:t>podpis/y, pieczątki osoby/osób upoważnionych do reprezentowania Wykonawcy</w:t>
      </w:r>
    </w:p>
    <w:sectPr w:rsidR="00D1219D" w:rsidRPr="00030BAC" w:rsidSect="0065573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32" w:rsidRDefault="00541632" w:rsidP="00F05358">
      <w:pPr>
        <w:spacing w:after="0" w:line="240" w:lineRule="auto"/>
      </w:pPr>
      <w:r>
        <w:separator/>
      </w:r>
    </w:p>
  </w:endnote>
  <w:end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32" w:rsidRDefault="00541632" w:rsidP="00F05358">
      <w:pPr>
        <w:spacing w:after="0" w:line="240" w:lineRule="auto"/>
      </w:pPr>
      <w:r>
        <w:separator/>
      </w:r>
    </w:p>
  </w:footnote>
  <w:footnote w:type="continuationSeparator" w:id="0">
    <w:p w:rsidR="00541632" w:rsidRDefault="00541632" w:rsidP="00F0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58" w:rsidRPr="00F05358" w:rsidRDefault="001B49CE" w:rsidP="00F05358">
    <w:pPr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AT-ZP.261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D1219D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84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D1219D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</w:t>
    </w:r>
    <w:r w:rsidR="0055741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202</w:t>
    </w:r>
    <w:r w:rsidR="00D1219D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3</w:t>
    </w:r>
    <w:r w:rsidR="00F05358" w:rsidRPr="00F05358"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EF4"/>
    <w:multiLevelType w:val="hybridMultilevel"/>
    <w:tmpl w:val="BC9EAEB2"/>
    <w:lvl w:ilvl="0" w:tplc="37C870C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83A07"/>
    <w:multiLevelType w:val="hybridMultilevel"/>
    <w:tmpl w:val="AE1CE984"/>
    <w:lvl w:ilvl="0" w:tplc="30A0BCF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508DB"/>
    <w:multiLevelType w:val="hybridMultilevel"/>
    <w:tmpl w:val="9E7C8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1191"/>
    <w:multiLevelType w:val="hybridMultilevel"/>
    <w:tmpl w:val="0A18B3D2"/>
    <w:lvl w:ilvl="0" w:tplc="E59C39F0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FC1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F052A1"/>
    <w:multiLevelType w:val="hybridMultilevel"/>
    <w:tmpl w:val="B6FEAA1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A5530"/>
    <w:multiLevelType w:val="hybridMultilevel"/>
    <w:tmpl w:val="01B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60497"/>
    <w:multiLevelType w:val="hybridMultilevel"/>
    <w:tmpl w:val="A30EC348"/>
    <w:lvl w:ilvl="0" w:tplc="5C2C8412">
      <w:start w:val="4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B1DCA"/>
    <w:multiLevelType w:val="hybridMultilevel"/>
    <w:tmpl w:val="0D8E874C"/>
    <w:lvl w:ilvl="0" w:tplc="207A56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A7CA2"/>
    <w:multiLevelType w:val="hybridMultilevel"/>
    <w:tmpl w:val="4BF6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2E7A"/>
    <w:multiLevelType w:val="hybridMultilevel"/>
    <w:tmpl w:val="6DBE9E98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E860F47"/>
    <w:multiLevelType w:val="hybridMultilevel"/>
    <w:tmpl w:val="7B7E10DA"/>
    <w:lvl w:ilvl="0" w:tplc="69F40D8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B67E7"/>
    <w:multiLevelType w:val="hybridMultilevel"/>
    <w:tmpl w:val="E54E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34678"/>
    <w:multiLevelType w:val="hybridMultilevel"/>
    <w:tmpl w:val="98928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B33FC"/>
    <w:multiLevelType w:val="hybridMultilevel"/>
    <w:tmpl w:val="5A641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7735"/>
    <w:multiLevelType w:val="hybridMultilevel"/>
    <w:tmpl w:val="18E8D324"/>
    <w:lvl w:ilvl="0" w:tplc="C0BA1C3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6C0"/>
    <w:multiLevelType w:val="hybridMultilevel"/>
    <w:tmpl w:val="A8E61768"/>
    <w:lvl w:ilvl="0" w:tplc="6D88567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A4A7D"/>
    <w:multiLevelType w:val="hybridMultilevel"/>
    <w:tmpl w:val="DA36F7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3"/>
  </w:num>
  <w:num w:numId="2">
    <w:abstractNumId w:val="21"/>
  </w:num>
  <w:num w:numId="3">
    <w:abstractNumId w:val="4"/>
  </w:num>
  <w:num w:numId="4">
    <w:abstractNumId w:val="13"/>
  </w:num>
  <w:num w:numId="5">
    <w:abstractNumId w:val="15"/>
  </w:num>
  <w:num w:numId="6">
    <w:abstractNumId w:val="0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18"/>
  </w:num>
  <w:num w:numId="12">
    <w:abstractNumId w:val="3"/>
  </w:num>
  <w:num w:numId="13">
    <w:abstractNumId w:val="1"/>
  </w:num>
  <w:num w:numId="14">
    <w:abstractNumId w:val="10"/>
  </w:num>
  <w:num w:numId="15">
    <w:abstractNumId w:val="2"/>
  </w:num>
  <w:num w:numId="16">
    <w:abstractNumId w:val="17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  <w:num w:numId="21">
    <w:abstractNumId w:val="22"/>
  </w:num>
  <w:num w:numId="22">
    <w:abstractNumId w:val="19"/>
  </w:num>
  <w:num w:numId="23">
    <w:abstractNumId w:val="20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6175"/>
    <w:rsid w:val="00041F54"/>
    <w:rsid w:val="00050CBE"/>
    <w:rsid w:val="00070C32"/>
    <w:rsid w:val="000D2A29"/>
    <w:rsid w:val="00124C43"/>
    <w:rsid w:val="00161B0B"/>
    <w:rsid w:val="00167263"/>
    <w:rsid w:val="0017502A"/>
    <w:rsid w:val="001A268F"/>
    <w:rsid w:val="001B49CE"/>
    <w:rsid w:val="001C4C82"/>
    <w:rsid w:val="001D3650"/>
    <w:rsid w:val="001E3240"/>
    <w:rsid w:val="00211E81"/>
    <w:rsid w:val="00232390"/>
    <w:rsid w:val="00233603"/>
    <w:rsid w:val="00254C1F"/>
    <w:rsid w:val="00257398"/>
    <w:rsid w:val="00271717"/>
    <w:rsid w:val="00281F2F"/>
    <w:rsid w:val="002D08C9"/>
    <w:rsid w:val="002D3E5C"/>
    <w:rsid w:val="0030077F"/>
    <w:rsid w:val="0039707A"/>
    <w:rsid w:val="003D10D6"/>
    <w:rsid w:val="00426989"/>
    <w:rsid w:val="0044411C"/>
    <w:rsid w:val="00445392"/>
    <w:rsid w:val="004622EC"/>
    <w:rsid w:val="0046585C"/>
    <w:rsid w:val="0047792E"/>
    <w:rsid w:val="0048716A"/>
    <w:rsid w:val="004916F7"/>
    <w:rsid w:val="00500800"/>
    <w:rsid w:val="00504FD3"/>
    <w:rsid w:val="00541632"/>
    <w:rsid w:val="00550D53"/>
    <w:rsid w:val="005529EC"/>
    <w:rsid w:val="00557418"/>
    <w:rsid w:val="00577B13"/>
    <w:rsid w:val="005A6B92"/>
    <w:rsid w:val="005C2B92"/>
    <w:rsid w:val="005D28CF"/>
    <w:rsid w:val="005D6B01"/>
    <w:rsid w:val="005F0753"/>
    <w:rsid w:val="00636C70"/>
    <w:rsid w:val="00655736"/>
    <w:rsid w:val="00665CCA"/>
    <w:rsid w:val="006B0B59"/>
    <w:rsid w:val="006E4F8F"/>
    <w:rsid w:val="0074175F"/>
    <w:rsid w:val="00744CB8"/>
    <w:rsid w:val="0076595C"/>
    <w:rsid w:val="00766BED"/>
    <w:rsid w:val="007E1A12"/>
    <w:rsid w:val="007F1019"/>
    <w:rsid w:val="00876871"/>
    <w:rsid w:val="00876EE6"/>
    <w:rsid w:val="008C7F85"/>
    <w:rsid w:val="008F4DBE"/>
    <w:rsid w:val="00921200"/>
    <w:rsid w:val="00985A50"/>
    <w:rsid w:val="00985CCB"/>
    <w:rsid w:val="00A2338C"/>
    <w:rsid w:val="00A61A65"/>
    <w:rsid w:val="00A83A5A"/>
    <w:rsid w:val="00B1107A"/>
    <w:rsid w:val="00B41BB9"/>
    <w:rsid w:val="00B70F3A"/>
    <w:rsid w:val="00BA7B2C"/>
    <w:rsid w:val="00BC39EE"/>
    <w:rsid w:val="00BD304F"/>
    <w:rsid w:val="00C17188"/>
    <w:rsid w:val="00C52C49"/>
    <w:rsid w:val="00C6682D"/>
    <w:rsid w:val="00CA6151"/>
    <w:rsid w:val="00CA78FF"/>
    <w:rsid w:val="00CB2A6A"/>
    <w:rsid w:val="00CC1FD6"/>
    <w:rsid w:val="00D1219D"/>
    <w:rsid w:val="00D373FC"/>
    <w:rsid w:val="00D474F4"/>
    <w:rsid w:val="00D61E43"/>
    <w:rsid w:val="00D96658"/>
    <w:rsid w:val="00DC5AA5"/>
    <w:rsid w:val="00E00F9C"/>
    <w:rsid w:val="00E072D1"/>
    <w:rsid w:val="00E17C2A"/>
    <w:rsid w:val="00E26409"/>
    <w:rsid w:val="00E301E2"/>
    <w:rsid w:val="00E401EF"/>
    <w:rsid w:val="00E41910"/>
    <w:rsid w:val="00E6667A"/>
    <w:rsid w:val="00E66CCA"/>
    <w:rsid w:val="00E9392B"/>
    <w:rsid w:val="00EC6D72"/>
    <w:rsid w:val="00F05358"/>
    <w:rsid w:val="00F13F1E"/>
    <w:rsid w:val="00F670BB"/>
    <w:rsid w:val="00F800B2"/>
    <w:rsid w:val="00F90FF3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4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0B59"/>
    <w:pPr>
      <w:numPr>
        <w:numId w:val="22"/>
      </w:numPr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0B59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419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191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E41910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41910"/>
    <w:rPr>
      <w:rFonts w:ascii="Arial" w:eastAsia="Times New Roman" w:hAnsi="Arial" w:cs="Times New Roman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58"/>
  </w:style>
  <w:style w:type="paragraph" w:styleId="Stopka">
    <w:name w:val="footer"/>
    <w:basedOn w:val="Normalny"/>
    <w:link w:val="StopkaZnak"/>
    <w:uiPriority w:val="99"/>
    <w:unhideWhenUsed/>
    <w:rsid w:val="00F0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58"/>
  </w:style>
  <w:style w:type="paragraph" w:customStyle="1" w:styleId="Akapitzlist1">
    <w:name w:val="Akapit z listą1"/>
    <w:basedOn w:val="Normalny"/>
    <w:rsid w:val="00E2640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1C4C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sh-dsfull-txt">
    <w:name w:val="sh-ds__full-txt"/>
    <w:rsid w:val="00E301E2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171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4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6B0B59"/>
    <w:rPr>
      <w:b/>
      <w:bCs/>
    </w:rPr>
  </w:style>
  <w:style w:type="character" w:customStyle="1" w:styleId="hgkelc">
    <w:name w:val="hgkelc"/>
    <w:basedOn w:val="Domylnaczcionkaakapitu"/>
    <w:rsid w:val="006B0B59"/>
  </w:style>
  <w:style w:type="character" w:customStyle="1" w:styleId="markedcontent">
    <w:name w:val="markedcontent"/>
    <w:basedOn w:val="Domylnaczcionkaakapitu"/>
    <w:rsid w:val="00D1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opony-do-pojazdow-ciezarowych-34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31B3-BEEB-4F4F-9511-17A29EEA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10</cp:revision>
  <cp:lastPrinted>2022-03-24T12:04:00Z</cp:lastPrinted>
  <dcterms:created xsi:type="dcterms:W3CDTF">2022-03-24T19:00:00Z</dcterms:created>
  <dcterms:modified xsi:type="dcterms:W3CDTF">2023-02-20T08:48:00Z</dcterms:modified>
</cp:coreProperties>
</file>