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E1" w:rsidRDefault="00F17755" w:rsidP="00846D69">
      <w:pPr>
        <w:spacing w:after="24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Załącznik nr 2 do SWZ</w:t>
      </w:r>
    </w:p>
    <w:p w:rsidR="00AC37E1" w:rsidRDefault="00846D69" w:rsidP="00846D6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Szczegółowy opis przedmiotu zamówienia oraz adresy oddziałów terenowych</w:t>
      </w:r>
    </w:p>
    <w:p w:rsidR="00846D69" w:rsidRPr="00846D69" w:rsidRDefault="00846D69" w:rsidP="00846D69">
      <w:pPr>
        <w:autoSpaceDE w:val="0"/>
        <w:jc w:val="both"/>
        <w:rPr>
          <w:rFonts w:ascii="Times New Roman" w:hAnsi="Times New Roman" w:cs="Times New Roman"/>
          <w:sz w:val="20"/>
        </w:rPr>
      </w:pPr>
      <w:r w:rsidRPr="00846D69">
        <w:rPr>
          <w:rFonts w:ascii="Times New Roman" w:hAnsi="Times New Roman" w:cs="Times New Roman"/>
          <w:sz w:val="20"/>
        </w:rPr>
        <w:t xml:space="preserve">Dostawa będzie obejmować benzynę bezołowiową Pb-95 i olej napędowy ON. Realizacja zamówienia będzie odbywać się w miastach, w których zamawiający ma zlokalizowane swoje oddziały terenowe. </w:t>
      </w:r>
    </w:p>
    <w:p w:rsidR="00846D69" w:rsidRPr="00846D69" w:rsidRDefault="00846D69" w:rsidP="00846D69">
      <w:pPr>
        <w:autoSpaceDE w:val="0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846D69">
        <w:rPr>
          <w:rFonts w:ascii="Times New Roman" w:hAnsi="Times New Roman" w:cs="Times New Roman"/>
          <w:b/>
          <w:color w:val="000000" w:themeColor="text1"/>
          <w:sz w:val="20"/>
        </w:rPr>
        <w:t xml:space="preserve">Zamawiający wymaga, aby stacje paliw, były oddalone od poszczególnych oddziałów terenowych WORD nie więcej niż 6 km w jedną stronę. Oferty zawierające odległość większą niż 6 km zostaną odrzucone. </w:t>
      </w:r>
    </w:p>
    <w:p w:rsidR="00846D69" w:rsidRPr="00846D69" w:rsidRDefault="00846D69" w:rsidP="00846D69">
      <w:pPr>
        <w:autoSpaceDE w:val="0"/>
        <w:jc w:val="both"/>
        <w:rPr>
          <w:rFonts w:ascii="Times New Roman" w:hAnsi="Times New Roman" w:cs="Times New Roman"/>
          <w:sz w:val="20"/>
        </w:rPr>
      </w:pPr>
      <w:r w:rsidRPr="00846D69">
        <w:rPr>
          <w:rFonts w:ascii="Times New Roman" w:hAnsi="Times New Roman" w:cs="Times New Roman"/>
          <w:sz w:val="20"/>
        </w:rPr>
        <w:t xml:space="preserve">Zamawiający wymaga, aby zakupy paliw płynnych odbywały się w formie bezgotówkowej przy użyciu elektronicznych kart paliwowych. Każda elektroniczna karta na zakup paliwa ma być przyporządkowana do jednego pojazdu i zabezpieczona poufnym kodem dostępu PIN. Łączna ilość kart dla pojazdów we wszystkich zakresach </w:t>
      </w:r>
      <w:r w:rsidR="00D0710A">
        <w:rPr>
          <w:rFonts w:ascii="Times New Roman" w:hAnsi="Times New Roman" w:cs="Times New Roman"/>
          <w:sz w:val="20"/>
        </w:rPr>
        <w:t>–</w:t>
      </w:r>
      <w:r w:rsidR="00B41E34">
        <w:rPr>
          <w:rFonts w:ascii="Times New Roman" w:hAnsi="Times New Roman" w:cs="Times New Roman"/>
          <w:sz w:val="20"/>
        </w:rPr>
        <w:t xml:space="preserve"> 130 szt. </w:t>
      </w:r>
      <w:r w:rsidRPr="00846D69">
        <w:rPr>
          <w:rFonts w:ascii="Times New Roman" w:hAnsi="Times New Roman" w:cs="Times New Roman"/>
          <w:sz w:val="20"/>
        </w:rPr>
        <w:t xml:space="preserve">Do każdego tankowania paliwa winien być dołączony druk w formie rachunku potwierdzający tankowanie z  wyszczególnioną ilością zatankowanego paliwa, ceną paliwa i miejscem dokonanego zakupu oraz datą tankowania. </w:t>
      </w:r>
    </w:p>
    <w:p w:rsidR="00846D69" w:rsidRPr="00846D69" w:rsidRDefault="00846D69" w:rsidP="00846D69">
      <w:pPr>
        <w:autoSpaceDE w:val="0"/>
        <w:jc w:val="both"/>
        <w:rPr>
          <w:rFonts w:ascii="Times New Roman" w:hAnsi="Times New Roman" w:cs="Times New Roman"/>
          <w:sz w:val="20"/>
        </w:rPr>
      </w:pPr>
      <w:r w:rsidRPr="00846D69">
        <w:rPr>
          <w:rFonts w:ascii="Times New Roman" w:hAnsi="Times New Roman" w:cs="Times New Roman"/>
          <w:sz w:val="20"/>
        </w:rPr>
        <w:t>Zamawiający będzie płacił Wykonawcy tylko za faktycznie pobrane paliwo.</w:t>
      </w:r>
    </w:p>
    <w:p w:rsidR="00846D69" w:rsidRPr="00846D69" w:rsidRDefault="00846D69" w:rsidP="00846D69">
      <w:pPr>
        <w:autoSpaceDE w:val="0"/>
        <w:jc w:val="both"/>
        <w:rPr>
          <w:rFonts w:ascii="Times New Roman" w:hAnsi="Times New Roman" w:cs="Times New Roman"/>
          <w:sz w:val="20"/>
        </w:rPr>
      </w:pPr>
      <w:r w:rsidRPr="00846D69">
        <w:rPr>
          <w:rFonts w:ascii="Times New Roman" w:hAnsi="Times New Roman" w:cs="Times New Roman"/>
          <w:sz w:val="20"/>
        </w:rPr>
        <w:t>Paliwa muszą spełniać wymagania jakościowe określone aktualnymi przepisami prawa.</w:t>
      </w:r>
    </w:p>
    <w:p w:rsidR="00846D69" w:rsidRDefault="00846D69" w:rsidP="00846D69">
      <w:pPr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846D69">
        <w:rPr>
          <w:rFonts w:ascii="Times New Roman" w:hAnsi="Times New Roman" w:cs="Times New Roman"/>
          <w:sz w:val="20"/>
        </w:rPr>
        <w:t xml:space="preserve">Zamawiający dopuszcza płatności za karty paliwowe (flotowe) w cenie nie większej jak 10,00 zł netto za sztukę </w:t>
      </w:r>
      <w:r w:rsidR="00C324C7">
        <w:rPr>
          <w:rFonts w:ascii="Times New Roman" w:hAnsi="Times New Roman" w:cs="Times New Roman"/>
          <w:color w:val="000000" w:themeColor="text1"/>
          <w:sz w:val="20"/>
        </w:rPr>
        <w:t>karty nowej</w:t>
      </w:r>
      <w:r w:rsidRPr="00846D69">
        <w:rPr>
          <w:rFonts w:ascii="Times New Roman" w:hAnsi="Times New Roman" w:cs="Times New Roman"/>
          <w:color w:val="000000" w:themeColor="text1"/>
          <w:sz w:val="20"/>
        </w:rPr>
        <w:t xml:space="preserve"> i karty wymiennej. </w:t>
      </w:r>
    </w:p>
    <w:p w:rsidR="00846D69" w:rsidRPr="00846D69" w:rsidRDefault="00846D69" w:rsidP="00846D69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46D69">
        <w:rPr>
          <w:rFonts w:ascii="Times New Roman" w:hAnsi="Times New Roman" w:cs="Times New Roman"/>
          <w:sz w:val="20"/>
        </w:rPr>
        <w:t>Rozliczenie nastąpi po dostawie rzeczywistej liczby kart osobną fakturą</w:t>
      </w:r>
      <w:r>
        <w:rPr>
          <w:rFonts w:ascii="Times New Roman" w:hAnsi="Times New Roman" w:cs="Times New Roman"/>
          <w:sz w:val="20"/>
        </w:rPr>
        <w:t>.</w:t>
      </w:r>
    </w:p>
    <w:p w:rsidR="00DF184D" w:rsidRDefault="00DF184D">
      <w:pPr>
        <w:spacing w:after="0" w:line="240" w:lineRule="auto"/>
        <w:rPr>
          <w:rFonts w:ascii="Times New Roman" w:hAnsi="Times New Roman" w:cs="Arial"/>
          <w:b/>
          <w:sz w:val="20"/>
          <w:szCs w:val="20"/>
          <w:u w:val="single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br w:type="page"/>
      </w:r>
    </w:p>
    <w:p w:rsidR="00AC37E1" w:rsidRDefault="007669D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lastRenderedPageBreak/>
        <w:t>CZĘŚĆ</w:t>
      </w:r>
      <w:r w:rsidR="00F17755">
        <w:rPr>
          <w:rFonts w:ascii="Times New Roman" w:hAnsi="Times New Roman" w:cs="Arial"/>
          <w:b/>
          <w:sz w:val="20"/>
          <w:szCs w:val="20"/>
          <w:u w:val="single"/>
        </w:rPr>
        <w:t xml:space="preserve"> I </w:t>
      </w:r>
    </w:p>
    <w:p w:rsidR="00AC37E1" w:rsidRDefault="00F17755">
      <w:pPr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 40-507 Katowice, ul. Francuska 78</w:t>
      </w:r>
    </w:p>
    <w:p w:rsidR="00846D69" w:rsidRDefault="00846D69">
      <w:pPr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Szacunkowe ilości paliwa:</w:t>
      </w:r>
    </w:p>
    <w:p w:rsidR="00846D69" w:rsidRDefault="00846D69" w:rsidP="00846D6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46D69">
        <w:rPr>
          <w:rFonts w:ascii="Times New Roman" w:hAnsi="Times New Roman"/>
          <w:sz w:val="20"/>
          <w:szCs w:val="20"/>
        </w:rPr>
        <w:t xml:space="preserve">PB </w:t>
      </w:r>
      <w:r w:rsidR="00551E36">
        <w:rPr>
          <w:rFonts w:ascii="Times New Roman" w:hAnsi="Times New Roman"/>
          <w:sz w:val="20"/>
          <w:szCs w:val="20"/>
        </w:rPr>
        <w:t>–</w:t>
      </w:r>
      <w:r w:rsidR="00B20E3C">
        <w:rPr>
          <w:rFonts w:ascii="Times New Roman" w:hAnsi="Times New Roman"/>
          <w:sz w:val="20"/>
          <w:szCs w:val="20"/>
        </w:rPr>
        <w:t>12492,70</w:t>
      </w:r>
      <w:r w:rsidR="00551E36">
        <w:rPr>
          <w:rFonts w:ascii="Times New Roman" w:hAnsi="Times New Roman"/>
          <w:sz w:val="20"/>
          <w:szCs w:val="20"/>
        </w:rPr>
        <w:t xml:space="preserve"> L</w:t>
      </w:r>
      <w:r w:rsidRPr="00846D69">
        <w:rPr>
          <w:rFonts w:ascii="Times New Roman" w:hAnsi="Times New Roman"/>
          <w:sz w:val="20"/>
          <w:szCs w:val="20"/>
        </w:rPr>
        <w:t xml:space="preserve"> dla </w:t>
      </w:r>
      <w:r w:rsidR="00D9330F">
        <w:rPr>
          <w:rFonts w:ascii="Times New Roman" w:hAnsi="Times New Roman"/>
          <w:sz w:val="20"/>
          <w:szCs w:val="20"/>
        </w:rPr>
        <w:t>28</w:t>
      </w:r>
      <w:r w:rsidR="0061116D">
        <w:rPr>
          <w:rFonts w:ascii="Times New Roman" w:hAnsi="Times New Roman"/>
          <w:sz w:val="20"/>
          <w:szCs w:val="20"/>
        </w:rPr>
        <w:t xml:space="preserve"> </w:t>
      </w:r>
      <w:r w:rsidRPr="00846D69">
        <w:rPr>
          <w:rFonts w:ascii="Times New Roman" w:hAnsi="Times New Roman"/>
          <w:sz w:val="20"/>
          <w:szCs w:val="20"/>
        </w:rPr>
        <w:t>pojazdów,</w:t>
      </w:r>
    </w:p>
    <w:p w:rsidR="00846D69" w:rsidRDefault="00846D69" w:rsidP="00846D6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ON</w:t>
      </w:r>
      <w:r w:rsidRPr="00846D69">
        <w:rPr>
          <w:rFonts w:ascii="Times New Roman" w:hAnsi="Times New Roman"/>
          <w:sz w:val="20"/>
          <w:szCs w:val="20"/>
        </w:rPr>
        <w:t xml:space="preserve"> </w:t>
      </w:r>
      <w:r w:rsidR="00BA30D5">
        <w:rPr>
          <w:rFonts w:ascii="Times New Roman" w:hAnsi="Times New Roman"/>
          <w:sz w:val="20"/>
          <w:szCs w:val="20"/>
        </w:rPr>
        <w:t>–</w:t>
      </w:r>
      <w:r w:rsidR="00B20E3C">
        <w:rPr>
          <w:rFonts w:ascii="Times New Roman" w:hAnsi="Times New Roman"/>
          <w:sz w:val="20"/>
          <w:szCs w:val="20"/>
        </w:rPr>
        <w:t>15115,75</w:t>
      </w:r>
      <w:r w:rsidRPr="00846D69">
        <w:rPr>
          <w:rFonts w:ascii="Times New Roman" w:hAnsi="Times New Roman"/>
          <w:sz w:val="20"/>
          <w:szCs w:val="20"/>
        </w:rPr>
        <w:t xml:space="preserve"> dla </w:t>
      </w:r>
      <w:r w:rsidR="00D9330F">
        <w:rPr>
          <w:rFonts w:ascii="Times New Roman" w:hAnsi="Times New Roman"/>
          <w:sz w:val="20"/>
          <w:szCs w:val="20"/>
        </w:rPr>
        <w:t xml:space="preserve">7 </w:t>
      </w:r>
      <w:r w:rsidRPr="00846D69">
        <w:rPr>
          <w:rFonts w:ascii="Times New Roman" w:hAnsi="Times New Roman"/>
          <w:sz w:val="20"/>
          <w:szCs w:val="20"/>
        </w:rPr>
        <w:t>pojazdów,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961"/>
        <w:gridCol w:w="1984"/>
      </w:tblGrid>
      <w:tr w:rsidR="008C5724" w:rsidRPr="008C5724" w:rsidTr="008C5724">
        <w:trPr>
          <w:cantSplit/>
          <w:trHeight w:val="2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Marka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Rodzaj paliwa ON/PB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VOLKSWAGEN TRANSPORTER SK5333M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ON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SAMOCHÓD CIĘŻAROWY MAN NR REJ. SK 036CX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ON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SAMOCHÓD CIĘŻAROWY MAN NR REJ. SK 035CX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ON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OPEL VIVARO FURGON SK 100FU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ON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CIĄGNIK ROLNICZY ZETOR 8441 PROXIMA SK 3710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ON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AUTOBUS SK 9094H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ON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SAMOCHÓD CIĘZAROWY MANSK 0253C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ON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758AU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985AU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775AU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773AU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772AU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781AX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786AX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FIAT GRANDE SK 2518M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HONDA SK 4670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HONDA SK 4671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HONDA SK 4672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MOTOROWER ROMET SK 316C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984AU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213AV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981AU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769AU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215AV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223AV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224AV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225AV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214AV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216AV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 771AU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MOTOCYKL SUZUKI SFV 650A SK 446H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TOYOTA YARIS SK717JV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MOTOCYKL SUZUKI SK 786C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MOTOCYKL SK 225M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8C5724" w:rsidRPr="008C5724" w:rsidTr="00E84B78">
        <w:trPr>
          <w:cantSplit/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sz w:val="18"/>
                <w:szCs w:val="18"/>
                <w:lang w:eastAsia="pl-PL"/>
              </w:rPr>
              <w:t>MOTOCYKL SK 227M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724" w:rsidRPr="008C5724" w:rsidRDefault="008C5724" w:rsidP="008C57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C572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</w:tbl>
    <w:p w:rsidR="00BA30D5" w:rsidRDefault="00BA30D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  <w:bookmarkStart w:id="0" w:name="_GoBack"/>
      <w:bookmarkEnd w:id="0"/>
    </w:p>
    <w:p w:rsidR="00AC37E1" w:rsidRDefault="007669D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lastRenderedPageBreak/>
        <w:t>CZĘŚĆ</w:t>
      </w:r>
      <w:r w:rsidR="00846D69">
        <w:rPr>
          <w:rFonts w:ascii="Times New Roman" w:hAnsi="Times New Roman" w:cs="Arial"/>
          <w:b/>
          <w:sz w:val="20"/>
          <w:szCs w:val="20"/>
          <w:u w:val="single"/>
        </w:rPr>
        <w:t xml:space="preserve"> II</w:t>
      </w:r>
    </w:p>
    <w:p w:rsidR="00AC37E1" w:rsidRDefault="00F177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Lokalizacja:41-900 Bytom, ul. Strzelców Bytomskich 98</w:t>
      </w:r>
    </w:p>
    <w:p w:rsidR="00846D69" w:rsidRDefault="00846D69" w:rsidP="00846D69">
      <w:pPr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Szacunkowe ilości paliwa:</w:t>
      </w:r>
    </w:p>
    <w:p w:rsidR="00846D69" w:rsidRDefault="00846D69" w:rsidP="00846D6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46D69">
        <w:rPr>
          <w:rFonts w:ascii="Times New Roman" w:hAnsi="Times New Roman"/>
          <w:sz w:val="20"/>
          <w:szCs w:val="20"/>
        </w:rPr>
        <w:t xml:space="preserve">PB </w:t>
      </w:r>
      <w:r w:rsidR="00BA30D5">
        <w:rPr>
          <w:rFonts w:ascii="Times New Roman" w:hAnsi="Times New Roman"/>
          <w:sz w:val="20"/>
          <w:szCs w:val="20"/>
        </w:rPr>
        <w:t>–</w:t>
      </w:r>
      <w:r w:rsidRPr="00846D69">
        <w:rPr>
          <w:rFonts w:ascii="Times New Roman" w:hAnsi="Times New Roman"/>
          <w:sz w:val="20"/>
          <w:szCs w:val="20"/>
        </w:rPr>
        <w:t xml:space="preserve"> </w:t>
      </w:r>
      <w:r w:rsidR="00355E85">
        <w:rPr>
          <w:rFonts w:ascii="Times New Roman" w:hAnsi="Times New Roman"/>
          <w:sz w:val="20"/>
          <w:szCs w:val="20"/>
        </w:rPr>
        <w:t>12492,70</w:t>
      </w:r>
      <w:r w:rsidR="00EC451F">
        <w:rPr>
          <w:rFonts w:ascii="Times New Roman" w:hAnsi="Times New Roman"/>
          <w:sz w:val="20"/>
          <w:szCs w:val="20"/>
        </w:rPr>
        <w:t xml:space="preserve"> </w:t>
      </w:r>
      <w:r w:rsidRPr="00846D69">
        <w:rPr>
          <w:rFonts w:ascii="Times New Roman" w:hAnsi="Times New Roman"/>
          <w:sz w:val="20"/>
          <w:szCs w:val="20"/>
        </w:rPr>
        <w:t xml:space="preserve">L dla </w:t>
      </w:r>
      <w:r w:rsidR="00156ADB">
        <w:rPr>
          <w:rFonts w:ascii="Times New Roman" w:hAnsi="Times New Roman"/>
          <w:sz w:val="20"/>
          <w:szCs w:val="20"/>
        </w:rPr>
        <w:t xml:space="preserve">21 </w:t>
      </w:r>
      <w:r w:rsidRPr="00846D69">
        <w:rPr>
          <w:rFonts w:ascii="Times New Roman" w:hAnsi="Times New Roman"/>
          <w:sz w:val="20"/>
          <w:szCs w:val="20"/>
        </w:rPr>
        <w:t>pojazdów,</w:t>
      </w:r>
    </w:p>
    <w:p w:rsidR="00846D69" w:rsidRDefault="00846D69" w:rsidP="00846D6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ON</w:t>
      </w:r>
      <w:r w:rsidRPr="00846D69">
        <w:rPr>
          <w:rFonts w:ascii="Times New Roman" w:hAnsi="Times New Roman"/>
          <w:sz w:val="20"/>
          <w:szCs w:val="20"/>
        </w:rPr>
        <w:t xml:space="preserve"> </w:t>
      </w:r>
      <w:r w:rsidR="00BA30D5">
        <w:rPr>
          <w:rFonts w:ascii="Times New Roman" w:hAnsi="Times New Roman"/>
          <w:sz w:val="20"/>
          <w:szCs w:val="20"/>
        </w:rPr>
        <w:t>–</w:t>
      </w:r>
      <w:r w:rsidRPr="00846D69">
        <w:rPr>
          <w:rFonts w:ascii="Times New Roman" w:hAnsi="Times New Roman"/>
          <w:sz w:val="20"/>
          <w:szCs w:val="20"/>
        </w:rPr>
        <w:t xml:space="preserve"> </w:t>
      </w:r>
      <w:r w:rsidR="00355E85">
        <w:rPr>
          <w:rFonts w:ascii="Times New Roman" w:hAnsi="Times New Roman"/>
          <w:sz w:val="20"/>
          <w:szCs w:val="20"/>
        </w:rPr>
        <w:t>6469,45</w:t>
      </w:r>
      <w:r w:rsidR="00EC451F">
        <w:rPr>
          <w:rFonts w:ascii="Times New Roman" w:hAnsi="Times New Roman"/>
          <w:sz w:val="20"/>
          <w:szCs w:val="20"/>
        </w:rPr>
        <w:t xml:space="preserve"> </w:t>
      </w:r>
      <w:r w:rsidRPr="00846D69">
        <w:rPr>
          <w:rFonts w:ascii="Times New Roman" w:hAnsi="Times New Roman"/>
          <w:sz w:val="20"/>
          <w:szCs w:val="20"/>
        </w:rPr>
        <w:t xml:space="preserve">L dla </w:t>
      </w:r>
      <w:r w:rsidR="00355E85">
        <w:rPr>
          <w:rFonts w:ascii="Times New Roman" w:hAnsi="Times New Roman"/>
          <w:sz w:val="20"/>
          <w:szCs w:val="20"/>
        </w:rPr>
        <w:t>4</w:t>
      </w:r>
      <w:r w:rsidR="00BA30D5">
        <w:rPr>
          <w:rFonts w:ascii="Times New Roman" w:hAnsi="Times New Roman"/>
          <w:sz w:val="20"/>
          <w:szCs w:val="20"/>
        </w:rPr>
        <w:t xml:space="preserve"> </w:t>
      </w:r>
      <w:r w:rsidRPr="00846D69">
        <w:rPr>
          <w:rFonts w:ascii="Times New Roman" w:hAnsi="Times New Roman"/>
          <w:sz w:val="20"/>
          <w:szCs w:val="20"/>
        </w:rPr>
        <w:t>pojazdów,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961"/>
        <w:gridCol w:w="2693"/>
      </w:tblGrid>
      <w:tr w:rsidR="00355E85" w:rsidRPr="00156ADB" w:rsidTr="00315B25">
        <w:trPr>
          <w:cantSplit/>
          <w:trHeight w:hRule="exact" w:val="3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355E85" w:rsidRPr="00315B25" w:rsidRDefault="00355E85" w:rsidP="00315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355E85" w:rsidRPr="00315B25" w:rsidRDefault="00355E85" w:rsidP="0031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Marka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5E85" w:rsidRPr="00315B25" w:rsidRDefault="00355E85" w:rsidP="0031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Rodzaj paliwa ON/PB</w:t>
            </w:r>
          </w:p>
        </w:tc>
      </w:tr>
      <w:tr w:rsidR="00355E85" w:rsidRPr="00156ADB" w:rsidTr="00315B25">
        <w:trPr>
          <w:cantSplit/>
          <w:trHeight w:hRule="exact" w:val="3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55E85" w:rsidRPr="00315B25" w:rsidRDefault="00355E85" w:rsidP="00355E85">
            <w:pPr>
              <w:pStyle w:val="Akapitzlist"/>
              <w:ind w:hanging="36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E85" w:rsidRPr="00315B25" w:rsidRDefault="00355E85" w:rsidP="0015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CIĄGNIK URSUS SK1041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E85" w:rsidRPr="00315B25" w:rsidRDefault="00355E85" w:rsidP="0035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ON</w:t>
            </w:r>
          </w:p>
        </w:tc>
      </w:tr>
      <w:tr w:rsidR="00355E85" w:rsidRPr="00156ADB" w:rsidTr="00315B25">
        <w:trPr>
          <w:cantSplit/>
          <w:trHeight w:hRule="exact" w:val="3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55E85" w:rsidRPr="00315B25" w:rsidRDefault="00355E85" w:rsidP="00355E85">
            <w:pPr>
              <w:pStyle w:val="Akapitzlist"/>
              <w:ind w:hanging="36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E85" w:rsidRPr="00315B25" w:rsidRDefault="00355E85" w:rsidP="0015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MAN LE SK 0253C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E85" w:rsidRPr="00315B25" w:rsidRDefault="00355E85" w:rsidP="0035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ON</w:t>
            </w:r>
          </w:p>
        </w:tc>
      </w:tr>
      <w:tr w:rsidR="00355E85" w:rsidRPr="00156ADB" w:rsidTr="00315B25">
        <w:trPr>
          <w:cantSplit/>
          <w:trHeight w:hRule="exact" w:val="3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55E85" w:rsidRPr="00315B25" w:rsidRDefault="00355E85" w:rsidP="00355E85">
            <w:pPr>
              <w:pStyle w:val="Akapitzlist"/>
              <w:ind w:hanging="36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E85" w:rsidRPr="00315B25" w:rsidRDefault="00355E85" w:rsidP="0015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SAM.CIĘŻAROWY MAN SK 034CX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E85" w:rsidRPr="00315B25" w:rsidRDefault="00355E85" w:rsidP="0035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ON</w:t>
            </w:r>
          </w:p>
        </w:tc>
      </w:tr>
      <w:tr w:rsidR="00355E85" w:rsidRPr="00156ADB" w:rsidTr="00315B25">
        <w:trPr>
          <w:cantSplit/>
          <w:trHeight w:hRule="exact" w:val="3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55E85" w:rsidRPr="00315B25" w:rsidRDefault="00355E85" w:rsidP="00355E85">
            <w:pPr>
              <w:pStyle w:val="Akapitzlist"/>
              <w:ind w:hanging="36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E85" w:rsidRPr="00315B25" w:rsidRDefault="00355E85" w:rsidP="0015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SAMOCHÓD CIĘZAROWY MANSK 0253C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E85" w:rsidRPr="00315B25" w:rsidRDefault="00355E85" w:rsidP="0035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ON</w:t>
            </w:r>
          </w:p>
        </w:tc>
      </w:tr>
      <w:tr w:rsidR="00355E85" w:rsidRPr="00156ADB" w:rsidTr="00315B25">
        <w:trPr>
          <w:cantSplit/>
          <w:trHeight w:hRule="exact" w:val="3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55E85" w:rsidRPr="00315B25" w:rsidRDefault="00355E85" w:rsidP="00355E85">
            <w:pPr>
              <w:pStyle w:val="Akapitzlist"/>
              <w:ind w:hanging="36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E85" w:rsidRPr="00315B25" w:rsidRDefault="00355E85" w:rsidP="0015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TOYOTA YARIS SK 286AW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E85" w:rsidRPr="00315B25" w:rsidRDefault="00355E85" w:rsidP="0035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355E85" w:rsidRPr="00156ADB" w:rsidTr="00315B25">
        <w:trPr>
          <w:cantSplit/>
          <w:trHeight w:hRule="exact" w:val="3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55E85" w:rsidRPr="00315B25" w:rsidRDefault="00355E85" w:rsidP="00355E85">
            <w:pPr>
              <w:pStyle w:val="Akapitzlist"/>
              <w:ind w:hanging="36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E85" w:rsidRPr="00315B25" w:rsidRDefault="00355E85" w:rsidP="0015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TOYOTA YARIS SK 098AW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E85" w:rsidRPr="00315B25" w:rsidRDefault="00355E85" w:rsidP="0035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355E85" w:rsidRPr="00156ADB" w:rsidTr="00315B25">
        <w:trPr>
          <w:cantSplit/>
          <w:trHeight w:hRule="exact" w:val="3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55E85" w:rsidRPr="00315B25" w:rsidRDefault="00355E85" w:rsidP="00355E85">
            <w:pPr>
              <w:pStyle w:val="Akapitzlist"/>
              <w:ind w:hanging="36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E85" w:rsidRPr="00315B25" w:rsidRDefault="00355E85" w:rsidP="0015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TOYOTA YARIS SK 094AW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E85" w:rsidRPr="00315B25" w:rsidRDefault="00355E85" w:rsidP="0035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355E85" w:rsidRPr="00156ADB" w:rsidTr="00315B25">
        <w:trPr>
          <w:cantSplit/>
          <w:trHeight w:hRule="exact" w:val="3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55E85" w:rsidRPr="00315B25" w:rsidRDefault="00355E85" w:rsidP="00355E85">
            <w:pPr>
              <w:pStyle w:val="Akapitzlist"/>
              <w:ind w:hanging="36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E85" w:rsidRPr="00315B25" w:rsidRDefault="00355E85" w:rsidP="0015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TOYOTA YARIS SK 095AW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E85" w:rsidRPr="00315B25" w:rsidRDefault="00355E85" w:rsidP="0035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355E85" w:rsidRPr="00156ADB" w:rsidTr="00315B25">
        <w:trPr>
          <w:cantSplit/>
          <w:trHeight w:hRule="exact" w:val="3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55E85" w:rsidRPr="00315B25" w:rsidRDefault="00355E85" w:rsidP="00355E85">
            <w:pPr>
              <w:pStyle w:val="Akapitzlist"/>
              <w:ind w:hanging="36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E85" w:rsidRPr="00315B25" w:rsidRDefault="00355E85" w:rsidP="0015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TOYOTA YARIS SK 290AW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E85" w:rsidRPr="00315B25" w:rsidRDefault="00355E85" w:rsidP="0035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355E85" w:rsidRPr="00156ADB" w:rsidTr="00315B25">
        <w:trPr>
          <w:cantSplit/>
          <w:trHeight w:hRule="exact" w:val="3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55E85" w:rsidRPr="00315B25" w:rsidRDefault="00355E85" w:rsidP="00355E85">
            <w:pPr>
              <w:pStyle w:val="Akapitzlist"/>
              <w:ind w:hanging="36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E85" w:rsidRPr="00315B25" w:rsidRDefault="00355E85" w:rsidP="0015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TOYOTA YARIS SK 288AW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E85" w:rsidRPr="00315B25" w:rsidRDefault="00355E85" w:rsidP="0035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355E85" w:rsidRPr="00156ADB" w:rsidTr="00315B25">
        <w:trPr>
          <w:cantSplit/>
          <w:trHeight w:hRule="exact" w:val="3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55E85" w:rsidRPr="00315B25" w:rsidRDefault="00355E85" w:rsidP="00355E85">
            <w:pPr>
              <w:pStyle w:val="Akapitzlist"/>
              <w:ind w:hanging="36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E85" w:rsidRPr="00315B25" w:rsidRDefault="00355E85" w:rsidP="0015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TOYOTA YARIS SK 521AW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E85" w:rsidRPr="00315B25" w:rsidRDefault="00355E85" w:rsidP="0035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355E85" w:rsidRPr="00156ADB" w:rsidTr="00315B25">
        <w:trPr>
          <w:cantSplit/>
          <w:trHeight w:hRule="exact" w:val="3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55E85" w:rsidRPr="00315B25" w:rsidRDefault="00355E85" w:rsidP="00355E85">
            <w:pPr>
              <w:pStyle w:val="Akapitzlist"/>
              <w:ind w:hanging="36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E85" w:rsidRPr="00315B25" w:rsidRDefault="00355E85" w:rsidP="0015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TOYOTA YARIS SK 281AW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E85" w:rsidRPr="00315B25" w:rsidRDefault="00355E85" w:rsidP="0035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355E85" w:rsidRPr="00156ADB" w:rsidTr="00315B25">
        <w:trPr>
          <w:cantSplit/>
          <w:trHeight w:hRule="exact" w:val="3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55E85" w:rsidRPr="00315B25" w:rsidRDefault="00355E85" w:rsidP="00355E85">
            <w:pPr>
              <w:pStyle w:val="Akapitzlist"/>
              <w:ind w:hanging="36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E85" w:rsidRPr="00315B25" w:rsidRDefault="00355E85" w:rsidP="0015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TOYOTA YARIS SK 283AW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E85" w:rsidRPr="00315B25" w:rsidRDefault="00355E85" w:rsidP="0035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355E85" w:rsidRPr="00156ADB" w:rsidTr="00315B25">
        <w:trPr>
          <w:cantSplit/>
          <w:trHeight w:hRule="exact" w:val="3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55E85" w:rsidRPr="00315B25" w:rsidRDefault="00355E85" w:rsidP="00355E85">
            <w:pPr>
              <w:pStyle w:val="Akapitzlist"/>
              <w:ind w:hanging="36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E85" w:rsidRPr="00315B25" w:rsidRDefault="00355E85" w:rsidP="0015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TOYOTA YARIS SK 282AW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E85" w:rsidRPr="00315B25" w:rsidRDefault="00355E85" w:rsidP="0035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355E85" w:rsidRPr="00156ADB" w:rsidTr="00315B25">
        <w:trPr>
          <w:cantSplit/>
          <w:trHeight w:hRule="exact" w:val="3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55E85" w:rsidRPr="00315B25" w:rsidRDefault="00355E85" w:rsidP="00355E85">
            <w:pPr>
              <w:pStyle w:val="Akapitzlist"/>
              <w:ind w:hanging="36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E85" w:rsidRPr="00315B25" w:rsidRDefault="00355E85" w:rsidP="0015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TOYOTA YARIS SK 280AW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E85" w:rsidRPr="00315B25" w:rsidRDefault="00355E85" w:rsidP="0035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355E85" w:rsidRPr="00156ADB" w:rsidTr="00315B25">
        <w:trPr>
          <w:cantSplit/>
          <w:trHeight w:hRule="exact" w:val="3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55E85" w:rsidRPr="00315B25" w:rsidRDefault="00355E85" w:rsidP="00355E85">
            <w:pPr>
              <w:pStyle w:val="Akapitzlist"/>
              <w:ind w:hanging="36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E85" w:rsidRPr="00315B25" w:rsidRDefault="00355E85" w:rsidP="0015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TOYOTA YARIS SK 278AW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E85" w:rsidRPr="00315B25" w:rsidRDefault="00355E85" w:rsidP="0035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355E85" w:rsidRPr="00156ADB" w:rsidTr="00315B25">
        <w:trPr>
          <w:cantSplit/>
          <w:trHeight w:hRule="exact" w:val="3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55E85" w:rsidRPr="00315B25" w:rsidRDefault="00355E85" w:rsidP="00355E85">
            <w:pPr>
              <w:pStyle w:val="Akapitzlist"/>
              <w:ind w:hanging="36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E85" w:rsidRPr="00315B25" w:rsidRDefault="00355E85" w:rsidP="0015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TOYOTA YARIS SK 529AU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E85" w:rsidRPr="00315B25" w:rsidRDefault="00355E85" w:rsidP="0035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355E85" w:rsidRPr="00156ADB" w:rsidTr="00315B25">
        <w:trPr>
          <w:cantSplit/>
          <w:trHeight w:hRule="exact" w:val="3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55E85" w:rsidRPr="00315B25" w:rsidRDefault="00355E85" w:rsidP="00355E85">
            <w:pPr>
              <w:pStyle w:val="Akapitzlist"/>
              <w:ind w:hanging="36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E85" w:rsidRPr="00315B25" w:rsidRDefault="00355E85" w:rsidP="0015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TOYOTA YARIS SK 276AW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E85" w:rsidRPr="00315B25" w:rsidRDefault="00355E85" w:rsidP="0035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355E85" w:rsidRPr="00156ADB" w:rsidTr="00315B25">
        <w:trPr>
          <w:cantSplit/>
          <w:trHeight w:hRule="exact" w:val="3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55E85" w:rsidRPr="00315B25" w:rsidRDefault="00355E85" w:rsidP="00355E85">
            <w:pPr>
              <w:pStyle w:val="Akapitzlist"/>
              <w:ind w:hanging="36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E85" w:rsidRPr="00315B25" w:rsidRDefault="00355E85" w:rsidP="0015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MOTOCYKL ROMET SK 426 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E85" w:rsidRPr="00315B25" w:rsidRDefault="00355E85" w:rsidP="0035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355E85" w:rsidRPr="00156ADB" w:rsidTr="00315B25">
        <w:trPr>
          <w:cantSplit/>
          <w:trHeight w:hRule="exact" w:val="3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55E85" w:rsidRPr="00315B25" w:rsidRDefault="00355E85" w:rsidP="00355E85">
            <w:pPr>
              <w:pStyle w:val="Akapitzlist"/>
              <w:ind w:hanging="36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E85" w:rsidRPr="00315B25" w:rsidRDefault="00355E85" w:rsidP="0015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MOTOCYKL SUZUKI SK 790C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E85" w:rsidRPr="00315B25" w:rsidRDefault="00355E85" w:rsidP="0035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355E85" w:rsidRPr="00156ADB" w:rsidTr="00315B25">
        <w:trPr>
          <w:cantSplit/>
          <w:trHeight w:hRule="exact" w:val="3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55E85" w:rsidRPr="00315B25" w:rsidRDefault="00355E85" w:rsidP="00355E85">
            <w:pPr>
              <w:pStyle w:val="Akapitzlist"/>
              <w:ind w:hanging="36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E85" w:rsidRPr="00315B25" w:rsidRDefault="00355E85" w:rsidP="0015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MOTOROWER ROMET SK 318C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E85" w:rsidRPr="00315B25" w:rsidRDefault="00355E85" w:rsidP="0035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355E85" w:rsidRPr="00156ADB" w:rsidTr="00315B25">
        <w:trPr>
          <w:cantSplit/>
          <w:trHeight w:hRule="exact" w:val="3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55E85" w:rsidRPr="00315B25" w:rsidRDefault="00355E85" w:rsidP="00355E85">
            <w:pPr>
              <w:pStyle w:val="Akapitzlist"/>
              <w:ind w:hanging="36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E85" w:rsidRPr="00315B25" w:rsidRDefault="00355E85" w:rsidP="0015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TOYOTA YARIS SK 292AU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E85" w:rsidRPr="00315B25" w:rsidRDefault="00355E85" w:rsidP="0035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355E85" w:rsidRPr="00156ADB" w:rsidTr="00315B25">
        <w:trPr>
          <w:cantSplit/>
          <w:trHeight w:hRule="exact" w:val="3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55E85" w:rsidRPr="00315B25" w:rsidRDefault="00355E85" w:rsidP="00355E85">
            <w:pPr>
              <w:pStyle w:val="Akapitzlist"/>
              <w:ind w:hanging="36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E85" w:rsidRPr="00315B25" w:rsidRDefault="00355E85" w:rsidP="0015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MOTOCYKL SK 229M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E85" w:rsidRPr="00315B25" w:rsidRDefault="00355E85" w:rsidP="0035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355E85" w:rsidRPr="00156ADB" w:rsidTr="00315B25">
        <w:trPr>
          <w:cantSplit/>
          <w:trHeight w:hRule="exact" w:val="3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55E85" w:rsidRPr="00315B25" w:rsidRDefault="00355E85" w:rsidP="00355E85">
            <w:pPr>
              <w:pStyle w:val="Akapitzlist"/>
              <w:ind w:hanging="36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E85" w:rsidRPr="00315B25" w:rsidRDefault="00355E85" w:rsidP="0015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MOTOCYKL GLADIUS SK 445H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E85" w:rsidRPr="00315B25" w:rsidRDefault="00355E85" w:rsidP="0035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  <w:tr w:rsidR="00355E85" w:rsidRPr="00315B25" w:rsidTr="00315B25">
        <w:trPr>
          <w:cantSplit/>
          <w:trHeight w:hRule="exact" w:val="3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15B25" w:rsidRPr="00315B25" w:rsidRDefault="00315B25" w:rsidP="00315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>BYTOM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5E85" w:rsidRPr="00315B25" w:rsidRDefault="00355E85" w:rsidP="0015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TOYOTA YARIS SK 790AX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E85" w:rsidRPr="00315B25" w:rsidRDefault="00355E85" w:rsidP="0035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315B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PB</w:t>
            </w:r>
          </w:p>
        </w:tc>
      </w:tr>
    </w:tbl>
    <w:p w:rsidR="00315B25" w:rsidRDefault="00315B25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br w:type="page"/>
      </w:r>
    </w:p>
    <w:p w:rsidR="00AC37E1" w:rsidRDefault="007669D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t>CZĘŚĆ</w:t>
      </w:r>
      <w:r w:rsidR="00846D69">
        <w:rPr>
          <w:rFonts w:ascii="Times New Roman" w:hAnsi="Times New Roman" w:cs="Arial"/>
          <w:b/>
          <w:sz w:val="20"/>
          <w:szCs w:val="20"/>
        </w:rPr>
        <w:t xml:space="preserve"> III</w:t>
      </w:r>
    </w:p>
    <w:p w:rsidR="00AC37E1" w:rsidRDefault="00F177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 41-303 Dąbrowa Górnicza, ul.</w:t>
      </w:r>
      <w:r w:rsidR="00846D69">
        <w:rPr>
          <w:rFonts w:ascii="Times New Roman" w:hAnsi="Times New Roman" w:cs="Arial"/>
          <w:sz w:val="20"/>
          <w:szCs w:val="20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Tysiąclecia 56</w:t>
      </w:r>
    </w:p>
    <w:p w:rsidR="00846D69" w:rsidRDefault="00846D69" w:rsidP="00846D69">
      <w:pPr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Szacunkowe ilości paliwa:</w:t>
      </w:r>
    </w:p>
    <w:p w:rsidR="00846D69" w:rsidRDefault="00846D69" w:rsidP="00846D6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46D69">
        <w:rPr>
          <w:rFonts w:ascii="Times New Roman" w:hAnsi="Times New Roman"/>
          <w:sz w:val="20"/>
          <w:szCs w:val="20"/>
        </w:rPr>
        <w:t xml:space="preserve">PB </w:t>
      </w:r>
      <w:r w:rsidR="00BA30D5">
        <w:rPr>
          <w:rFonts w:ascii="Times New Roman" w:hAnsi="Times New Roman"/>
          <w:sz w:val="20"/>
          <w:szCs w:val="20"/>
        </w:rPr>
        <w:t>–</w:t>
      </w:r>
      <w:r w:rsidRPr="00846D69">
        <w:rPr>
          <w:rFonts w:ascii="Times New Roman" w:hAnsi="Times New Roman"/>
          <w:sz w:val="20"/>
          <w:szCs w:val="20"/>
        </w:rPr>
        <w:t xml:space="preserve"> </w:t>
      </w:r>
      <w:r w:rsidR="00156ADB">
        <w:rPr>
          <w:rFonts w:ascii="Times New Roman" w:hAnsi="Times New Roman"/>
          <w:sz w:val="20"/>
          <w:szCs w:val="20"/>
        </w:rPr>
        <w:t>10150,32</w:t>
      </w:r>
      <w:r w:rsidR="00EC451F">
        <w:rPr>
          <w:rFonts w:ascii="Times New Roman" w:hAnsi="Times New Roman"/>
          <w:sz w:val="20"/>
          <w:szCs w:val="20"/>
        </w:rPr>
        <w:t xml:space="preserve"> </w:t>
      </w:r>
      <w:r w:rsidRPr="00846D69">
        <w:rPr>
          <w:rFonts w:ascii="Times New Roman" w:hAnsi="Times New Roman"/>
          <w:sz w:val="20"/>
          <w:szCs w:val="20"/>
        </w:rPr>
        <w:t xml:space="preserve">L dla </w:t>
      </w:r>
      <w:r w:rsidR="00C62425">
        <w:rPr>
          <w:rFonts w:ascii="Times New Roman" w:hAnsi="Times New Roman"/>
          <w:sz w:val="20"/>
          <w:szCs w:val="20"/>
        </w:rPr>
        <w:t xml:space="preserve">18 </w:t>
      </w:r>
      <w:r w:rsidRPr="00846D69">
        <w:rPr>
          <w:rFonts w:ascii="Times New Roman" w:hAnsi="Times New Roman"/>
          <w:sz w:val="20"/>
          <w:szCs w:val="20"/>
        </w:rPr>
        <w:t>pojazdów,</w:t>
      </w:r>
    </w:p>
    <w:p w:rsidR="00846D69" w:rsidRDefault="00846D69" w:rsidP="00846D6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ON</w:t>
      </w:r>
      <w:r w:rsidRPr="00846D69">
        <w:rPr>
          <w:rFonts w:ascii="Times New Roman" w:hAnsi="Times New Roman"/>
          <w:sz w:val="20"/>
          <w:szCs w:val="20"/>
        </w:rPr>
        <w:t xml:space="preserve"> </w:t>
      </w:r>
      <w:r w:rsidR="00BA30D5">
        <w:rPr>
          <w:rFonts w:ascii="Times New Roman" w:hAnsi="Times New Roman"/>
          <w:sz w:val="20"/>
          <w:szCs w:val="20"/>
        </w:rPr>
        <w:t>–</w:t>
      </w:r>
      <w:r w:rsidR="00156ADB">
        <w:rPr>
          <w:rFonts w:ascii="Times New Roman" w:hAnsi="Times New Roman"/>
          <w:sz w:val="20"/>
          <w:szCs w:val="20"/>
        </w:rPr>
        <w:t>8504,83</w:t>
      </w:r>
      <w:r w:rsidR="00EC451F">
        <w:rPr>
          <w:rFonts w:ascii="Times New Roman" w:hAnsi="Times New Roman"/>
          <w:sz w:val="20"/>
          <w:szCs w:val="20"/>
        </w:rPr>
        <w:t xml:space="preserve"> </w:t>
      </w:r>
      <w:r w:rsidRPr="00846D69">
        <w:rPr>
          <w:rFonts w:ascii="Times New Roman" w:hAnsi="Times New Roman"/>
          <w:sz w:val="20"/>
          <w:szCs w:val="20"/>
        </w:rPr>
        <w:t xml:space="preserve">L dla </w:t>
      </w:r>
      <w:r w:rsidR="00BA30D5">
        <w:rPr>
          <w:rFonts w:ascii="Times New Roman" w:hAnsi="Times New Roman"/>
          <w:sz w:val="20"/>
          <w:szCs w:val="20"/>
        </w:rPr>
        <w:t xml:space="preserve">3 </w:t>
      </w:r>
      <w:r w:rsidRPr="00846D69">
        <w:rPr>
          <w:rFonts w:ascii="Times New Roman" w:hAnsi="Times New Roman"/>
          <w:sz w:val="20"/>
          <w:szCs w:val="20"/>
        </w:rPr>
        <w:t>pojazdów,</w:t>
      </w:r>
    </w:p>
    <w:tbl>
      <w:tblPr>
        <w:tblW w:w="77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3680"/>
        <w:gridCol w:w="2320"/>
      </w:tblGrid>
      <w:tr w:rsidR="003E6B47" w:rsidRPr="00C62425" w:rsidTr="00E84B78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E6B47" w:rsidRPr="00E84B78" w:rsidRDefault="003E6B47" w:rsidP="00E8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4B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OT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E6B47" w:rsidRPr="00E84B78" w:rsidRDefault="003E6B47" w:rsidP="00E8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84B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3E6B47" w:rsidRPr="00E84B78" w:rsidRDefault="003E6B47" w:rsidP="00E84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84B7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Rodzaj paliwa PB/ON</w:t>
            </w:r>
          </w:p>
        </w:tc>
      </w:tr>
      <w:tr w:rsidR="00C62425" w:rsidRPr="00C62425" w:rsidTr="00C62425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DĄBROWA G.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CIĄGNIK URSUS SK 0073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4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</w:t>
            </w:r>
          </w:p>
        </w:tc>
      </w:tr>
      <w:tr w:rsidR="00C62425" w:rsidRPr="00C62425" w:rsidTr="00C6242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DĄBROWA G.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25" w:rsidRPr="00C62425" w:rsidRDefault="00C62425" w:rsidP="00C6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SAMOCHÓD CIĘŻAROWY MAN SK 037CX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4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</w:t>
            </w:r>
          </w:p>
        </w:tc>
      </w:tr>
      <w:tr w:rsidR="00C62425" w:rsidRPr="00C62425" w:rsidTr="00C6242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DĄBROWA G.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25" w:rsidRPr="00C62425" w:rsidRDefault="00C62425" w:rsidP="00C6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SAMOCHÓD CIĘŻAROWY MAN SK 623 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4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</w:t>
            </w:r>
          </w:p>
        </w:tc>
      </w:tr>
      <w:tr w:rsidR="00C62425" w:rsidRPr="00C62425" w:rsidTr="00C6242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DĄBROWA G.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MOTOCYKL SUZUKI SK 787C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4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C62425" w:rsidRPr="00C62425" w:rsidTr="00C6242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DĄBROWA G.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MOTOCYKL SUZUKI SK 781C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4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C62425" w:rsidRPr="00C62425" w:rsidTr="00C62425">
        <w:trPr>
          <w:trHeight w:val="39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DĄBROWA G.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MOTOROWER ROMET ZETKA 50 SK 315C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4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C62425" w:rsidRPr="00C62425" w:rsidTr="00C6242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DĄBROWA G.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774AU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4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C62425" w:rsidRPr="00C62425" w:rsidTr="00C6242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DĄBROWA G.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MOTOCYKL SUZUKI SK 447H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4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C62425" w:rsidRPr="00C62425" w:rsidTr="00C6242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DĄBROWA G.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MOTOCYKL BAJAJ NS 125 SK 224M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4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C62425" w:rsidRPr="00C62425" w:rsidTr="00C6242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DĄBROWA G.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912XN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4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C62425" w:rsidRPr="00C62425" w:rsidTr="00C6242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DĄBROWA G.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913XN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4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C62425" w:rsidRPr="00C62425" w:rsidTr="00C6242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DĄBROWA G.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914XN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4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C62425" w:rsidRPr="00C62425" w:rsidTr="00C6242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DĄBROWA G.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915XN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4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C62425" w:rsidRPr="00C62425" w:rsidTr="00C6242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DĄBROWA G.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916XN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4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C62425" w:rsidRPr="00C62425" w:rsidTr="00C6242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DĄBROWA G.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917XN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4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C62425" w:rsidRPr="00C62425" w:rsidTr="00C6242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DĄBROWA G.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918XN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4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C62425" w:rsidRPr="00C62425" w:rsidTr="00C6242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DĄBROWA G.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919XN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4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C62425" w:rsidRPr="00C62425" w:rsidTr="00C6242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DĄBROWA G.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920XN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4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C62425" w:rsidRPr="00C62425" w:rsidTr="00C6242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DĄBROWA G.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921XN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4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C62425" w:rsidRPr="00C62425" w:rsidTr="00C6242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DĄBROWA G.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922XN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4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C62425" w:rsidRPr="00C62425" w:rsidTr="00C6242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DĄBROWA G.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4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923XN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624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</w:tbl>
    <w:p w:rsidR="00BA30D5" w:rsidRDefault="00BA30D5">
      <w:pPr>
        <w:spacing w:after="0" w:line="240" w:lineRule="auto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br w:type="page"/>
      </w:r>
    </w:p>
    <w:p w:rsidR="00AC37E1" w:rsidRDefault="007669D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lastRenderedPageBreak/>
        <w:t>CZĘŚĆ</w:t>
      </w:r>
      <w:r w:rsidR="00F17755">
        <w:rPr>
          <w:rFonts w:ascii="Times New Roman" w:hAnsi="Times New Roman" w:cs="Arial"/>
          <w:b/>
          <w:sz w:val="20"/>
          <w:szCs w:val="20"/>
        </w:rPr>
        <w:t xml:space="preserve"> </w:t>
      </w:r>
      <w:r w:rsidR="00846D69">
        <w:rPr>
          <w:rFonts w:ascii="Times New Roman" w:hAnsi="Times New Roman" w:cs="Arial"/>
          <w:b/>
          <w:sz w:val="20"/>
          <w:szCs w:val="20"/>
        </w:rPr>
        <w:t>I</w:t>
      </w:r>
      <w:r w:rsidR="00F17755">
        <w:rPr>
          <w:rFonts w:ascii="Times New Roman" w:hAnsi="Times New Roman" w:cs="Arial"/>
          <w:b/>
          <w:sz w:val="20"/>
          <w:szCs w:val="20"/>
        </w:rPr>
        <w:t>V</w:t>
      </w:r>
    </w:p>
    <w:p w:rsidR="00AC37E1" w:rsidRDefault="00F177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 44-207 Rybnik  ul. Ekonomiczna 21</w:t>
      </w:r>
    </w:p>
    <w:p w:rsidR="00846D69" w:rsidRDefault="00846D69" w:rsidP="00846D69">
      <w:pPr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Szacunkowe ilości paliwa:</w:t>
      </w:r>
    </w:p>
    <w:p w:rsidR="00846D69" w:rsidRDefault="00846D69" w:rsidP="00846D6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46D69">
        <w:rPr>
          <w:rFonts w:ascii="Times New Roman" w:hAnsi="Times New Roman"/>
          <w:sz w:val="20"/>
          <w:szCs w:val="20"/>
        </w:rPr>
        <w:t xml:space="preserve">PB </w:t>
      </w:r>
      <w:r w:rsidR="00DF184D">
        <w:rPr>
          <w:rFonts w:ascii="Times New Roman" w:hAnsi="Times New Roman"/>
          <w:sz w:val="20"/>
          <w:szCs w:val="20"/>
        </w:rPr>
        <w:t>–</w:t>
      </w:r>
      <w:r w:rsidRPr="00846D69">
        <w:rPr>
          <w:rFonts w:ascii="Times New Roman" w:hAnsi="Times New Roman"/>
          <w:sz w:val="20"/>
          <w:szCs w:val="20"/>
        </w:rPr>
        <w:t xml:space="preserve"> </w:t>
      </w:r>
      <w:r w:rsidR="003E6B47">
        <w:rPr>
          <w:rFonts w:ascii="Times New Roman" w:hAnsi="Times New Roman"/>
          <w:sz w:val="20"/>
          <w:szCs w:val="20"/>
        </w:rPr>
        <w:t>10931,11</w:t>
      </w:r>
      <w:r w:rsidR="00EC451F">
        <w:rPr>
          <w:rFonts w:ascii="Times New Roman" w:hAnsi="Times New Roman"/>
          <w:sz w:val="20"/>
          <w:szCs w:val="20"/>
        </w:rPr>
        <w:t xml:space="preserve"> </w:t>
      </w:r>
      <w:r w:rsidRPr="00846D69">
        <w:rPr>
          <w:rFonts w:ascii="Times New Roman" w:hAnsi="Times New Roman"/>
          <w:sz w:val="20"/>
          <w:szCs w:val="20"/>
        </w:rPr>
        <w:t xml:space="preserve">L dla </w:t>
      </w:r>
      <w:r w:rsidR="0059172C">
        <w:rPr>
          <w:rFonts w:ascii="Times New Roman" w:hAnsi="Times New Roman"/>
          <w:sz w:val="20"/>
          <w:szCs w:val="20"/>
        </w:rPr>
        <w:t xml:space="preserve">18 </w:t>
      </w:r>
      <w:r w:rsidRPr="00846D69">
        <w:rPr>
          <w:rFonts w:ascii="Times New Roman" w:hAnsi="Times New Roman"/>
          <w:sz w:val="20"/>
          <w:szCs w:val="20"/>
        </w:rPr>
        <w:t>pojazdów,</w:t>
      </w:r>
    </w:p>
    <w:p w:rsidR="00733AE7" w:rsidRDefault="00846D69" w:rsidP="00846D6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ON</w:t>
      </w:r>
      <w:r w:rsidRPr="00846D69">
        <w:rPr>
          <w:rFonts w:ascii="Times New Roman" w:hAnsi="Times New Roman"/>
          <w:sz w:val="20"/>
          <w:szCs w:val="20"/>
        </w:rPr>
        <w:t xml:space="preserve"> </w:t>
      </w:r>
      <w:r w:rsidR="00DF184D">
        <w:rPr>
          <w:rFonts w:ascii="Times New Roman" w:hAnsi="Times New Roman"/>
          <w:sz w:val="20"/>
          <w:szCs w:val="20"/>
        </w:rPr>
        <w:t>–</w:t>
      </w:r>
      <w:r w:rsidRPr="00846D69">
        <w:rPr>
          <w:rFonts w:ascii="Times New Roman" w:hAnsi="Times New Roman"/>
          <w:sz w:val="20"/>
          <w:szCs w:val="20"/>
        </w:rPr>
        <w:t xml:space="preserve"> </w:t>
      </w:r>
      <w:r w:rsidR="003E6B47">
        <w:rPr>
          <w:rFonts w:ascii="Times New Roman" w:hAnsi="Times New Roman"/>
          <w:sz w:val="20"/>
          <w:szCs w:val="20"/>
        </w:rPr>
        <w:t>300</w:t>
      </w:r>
      <w:r w:rsidR="00EC451F">
        <w:rPr>
          <w:rFonts w:ascii="Times New Roman" w:hAnsi="Times New Roman"/>
          <w:sz w:val="20"/>
          <w:szCs w:val="20"/>
        </w:rPr>
        <w:t xml:space="preserve"> </w:t>
      </w:r>
      <w:r w:rsidRPr="00846D69">
        <w:rPr>
          <w:rFonts w:ascii="Times New Roman" w:hAnsi="Times New Roman"/>
          <w:sz w:val="20"/>
          <w:szCs w:val="20"/>
        </w:rPr>
        <w:t>L dla</w:t>
      </w:r>
      <w:r w:rsidR="0059172C">
        <w:rPr>
          <w:rFonts w:ascii="Times New Roman" w:hAnsi="Times New Roman"/>
          <w:sz w:val="20"/>
          <w:szCs w:val="20"/>
        </w:rPr>
        <w:t xml:space="preserve"> 1 </w:t>
      </w:r>
      <w:r w:rsidRPr="00846D69">
        <w:rPr>
          <w:rFonts w:ascii="Times New Roman" w:hAnsi="Times New Roman"/>
          <w:sz w:val="20"/>
          <w:szCs w:val="20"/>
        </w:rPr>
        <w:t>pojazd</w:t>
      </w:r>
      <w:r w:rsidR="0059172C">
        <w:rPr>
          <w:rFonts w:ascii="Times New Roman" w:hAnsi="Times New Roman"/>
          <w:sz w:val="20"/>
          <w:szCs w:val="20"/>
        </w:rPr>
        <w:t>u</w:t>
      </w:r>
      <w:r w:rsidRPr="00846D69">
        <w:rPr>
          <w:rFonts w:ascii="Times New Roman" w:hAnsi="Times New Roman"/>
          <w:sz w:val="20"/>
          <w:szCs w:val="20"/>
        </w:rPr>
        <w:t>,</w:t>
      </w:r>
    </w:p>
    <w:tbl>
      <w:tblPr>
        <w:tblW w:w="77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3680"/>
        <w:gridCol w:w="2320"/>
      </w:tblGrid>
      <w:tr w:rsidR="003E6B47" w:rsidRPr="003E6B47" w:rsidTr="003E6B47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6B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OT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6B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6B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paliwa ON/PB</w:t>
            </w:r>
          </w:p>
        </w:tc>
      </w:tr>
      <w:tr w:rsidR="003E6B47" w:rsidRPr="003E6B47" w:rsidTr="003E6B47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RYBNIK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47" w:rsidRPr="003E6B47" w:rsidRDefault="003E6B47" w:rsidP="003E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CIĄGNIK URSUS 3724 SK 8932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</w:t>
            </w:r>
          </w:p>
        </w:tc>
      </w:tr>
      <w:tr w:rsidR="003E6B47" w:rsidRPr="003E6B47" w:rsidTr="003E6B47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RYBNIK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980AU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6B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3E6B47" w:rsidRPr="003E6B47" w:rsidTr="003E6B47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RYBNIK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MOTOCYKL SUZUKI SFV 650UA SK 448H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6B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3E6B47" w:rsidRPr="003E6B47" w:rsidTr="003E6B47">
        <w:trPr>
          <w:trHeight w:val="39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RYBNIK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MOTOCYKL SUZUKI SFV 650 SK 784C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6B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3E6B47" w:rsidRPr="003E6B47" w:rsidTr="003E6B47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RYBNIK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MOTOCYKL SUZUKI SFV 650 SK 785C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6B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3E6B47" w:rsidRPr="003E6B47" w:rsidTr="003E6B47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RYBNIK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MOTOROWER ROMET ZETKA 50 SK 317C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6B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3E6B47" w:rsidRPr="003E6B47" w:rsidTr="003E6B47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RYBNIK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917AW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6B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3E6B47" w:rsidRPr="003E6B47" w:rsidTr="003E6B47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RYBNIK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576AX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6B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3E6B47" w:rsidRPr="003E6B47" w:rsidTr="003E6B47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RYBNIK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093AW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6B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3E6B47" w:rsidRPr="003E6B47" w:rsidTr="003E6B47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RYBNIK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946AW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6B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3E6B47" w:rsidRPr="003E6B47" w:rsidTr="003E6B47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RYBNIK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947AW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6B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3E6B47" w:rsidRPr="003E6B47" w:rsidTr="003E6B47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RYBNIK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945AW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6B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3E6B47" w:rsidRPr="003E6B47" w:rsidTr="003E6B47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RYBNIK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522AW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6B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3E6B47" w:rsidRPr="003E6B47" w:rsidTr="003E6B47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RYBNIK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948AW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6B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3E6B47" w:rsidRPr="003E6B47" w:rsidTr="003E6B47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RYBNIK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944AW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6B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3E6B47" w:rsidRPr="003E6B47" w:rsidTr="003E6B47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RYBNIK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949AW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6B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3E6B47" w:rsidRPr="003E6B47" w:rsidTr="003E6B47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RYBNIK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918AW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6B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3E6B47" w:rsidRPr="003E6B47" w:rsidTr="003E6B47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RYBNIK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943AW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6B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3E6B47" w:rsidRPr="003E6B47" w:rsidTr="003E6B47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RYBNIK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6B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MOTOCYKL SK 228M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47" w:rsidRPr="003E6B47" w:rsidRDefault="003E6B47" w:rsidP="003E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6B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</w:tbl>
    <w:p w:rsidR="00733AE7" w:rsidRDefault="00733AE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C37E1" w:rsidRDefault="007669D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lastRenderedPageBreak/>
        <w:t>CZĘŚĆ</w:t>
      </w:r>
      <w:r w:rsidR="00846D69">
        <w:rPr>
          <w:rFonts w:ascii="Times New Roman" w:hAnsi="Times New Roman" w:cs="Arial"/>
          <w:b/>
          <w:sz w:val="20"/>
          <w:szCs w:val="20"/>
        </w:rPr>
        <w:t xml:space="preserve"> V</w:t>
      </w:r>
    </w:p>
    <w:p w:rsidR="00AC37E1" w:rsidRDefault="00F177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 44-330 Jastrzębie Zdrój , ul. A Krajowej 31</w:t>
      </w:r>
    </w:p>
    <w:p w:rsidR="00846D69" w:rsidRDefault="00846D69" w:rsidP="00846D69">
      <w:pPr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Szacunkowe ilości paliwa:</w:t>
      </w:r>
    </w:p>
    <w:p w:rsidR="00846D69" w:rsidRPr="00C03BE6" w:rsidRDefault="00846D69" w:rsidP="00846D6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C03BE6">
        <w:rPr>
          <w:rFonts w:ascii="Times New Roman" w:hAnsi="Times New Roman"/>
          <w:sz w:val="20"/>
          <w:szCs w:val="20"/>
        </w:rPr>
        <w:t xml:space="preserve">PB </w:t>
      </w:r>
      <w:r w:rsidR="003F00B5" w:rsidRPr="00C03BE6">
        <w:rPr>
          <w:rFonts w:ascii="Times New Roman" w:hAnsi="Times New Roman"/>
          <w:sz w:val="20"/>
          <w:szCs w:val="20"/>
        </w:rPr>
        <w:t>–</w:t>
      </w:r>
      <w:r w:rsidRPr="00C03BE6">
        <w:rPr>
          <w:rFonts w:ascii="Times New Roman" w:hAnsi="Times New Roman"/>
          <w:sz w:val="20"/>
          <w:szCs w:val="20"/>
        </w:rPr>
        <w:t xml:space="preserve"> </w:t>
      </w:r>
      <w:r w:rsidR="003E6B47" w:rsidRPr="00C03BE6">
        <w:rPr>
          <w:rFonts w:ascii="Times New Roman" w:hAnsi="Times New Roman"/>
          <w:sz w:val="20"/>
          <w:szCs w:val="20"/>
        </w:rPr>
        <w:t>8588,73</w:t>
      </w:r>
      <w:r w:rsidR="004D718E" w:rsidRPr="00C03BE6">
        <w:rPr>
          <w:rFonts w:ascii="Times New Roman" w:hAnsi="Times New Roman"/>
          <w:sz w:val="20"/>
          <w:szCs w:val="20"/>
        </w:rPr>
        <w:t xml:space="preserve"> </w:t>
      </w:r>
      <w:r w:rsidRPr="00C03BE6">
        <w:rPr>
          <w:rFonts w:ascii="Times New Roman" w:hAnsi="Times New Roman"/>
          <w:sz w:val="20"/>
          <w:szCs w:val="20"/>
        </w:rPr>
        <w:t xml:space="preserve">L dla </w:t>
      </w:r>
      <w:r w:rsidR="00C03BE6" w:rsidRPr="00C03BE6">
        <w:rPr>
          <w:rFonts w:ascii="Times New Roman" w:hAnsi="Times New Roman"/>
          <w:sz w:val="20"/>
          <w:szCs w:val="20"/>
        </w:rPr>
        <w:t xml:space="preserve">15 </w:t>
      </w:r>
      <w:r w:rsidRPr="00C03BE6">
        <w:rPr>
          <w:rFonts w:ascii="Times New Roman" w:hAnsi="Times New Roman"/>
          <w:sz w:val="20"/>
          <w:szCs w:val="20"/>
        </w:rPr>
        <w:t>pojazdów,</w:t>
      </w:r>
    </w:p>
    <w:p w:rsidR="00A8517B" w:rsidRPr="00C03BE6" w:rsidRDefault="00846D69" w:rsidP="00A8517B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C03BE6">
        <w:rPr>
          <w:rFonts w:ascii="Times New Roman" w:hAnsi="Times New Roman"/>
          <w:sz w:val="20"/>
          <w:szCs w:val="20"/>
        </w:rPr>
        <w:t xml:space="preserve">ON </w:t>
      </w:r>
      <w:r w:rsidR="003F00B5" w:rsidRPr="00C03BE6">
        <w:rPr>
          <w:rFonts w:ascii="Times New Roman" w:hAnsi="Times New Roman"/>
          <w:sz w:val="20"/>
          <w:szCs w:val="20"/>
        </w:rPr>
        <w:t>–</w:t>
      </w:r>
      <w:r w:rsidRPr="00C03BE6">
        <w:rPr>
          <w:rFonts w:ascii="Times New Roman" w:hAnsi="Times New Roman"/>
          <w:sz w:val="20"/>
          <w:szCs w:val="20"/>
        </w:rPr>
        <w:t xml:space="preserve"> </w:t>
      </w:r>
      <w:r w:rsidR="003E6B47" w:rsidRPr="00C03BE6">
        <w:rPr>
          <w:rFonts w:ascii="Times New Roman" w:hAnsi="Times New Roman"/>
          <w:sz w:val="20"/>
          <w:szCs w:val="20"/>
        </w:rPr>
        <w:t>6344,36</w:t>
      </w:r>
      <w:r w:rsidR="004D718E" w:rsidRPr="00C03BE6">
        <w:rPr>
          <w:rFonts w:ascii="Times New Roman" w:hAnsi="Times New Roman"/>
          <w:sz w:val="20"/>
          <w:szCs w:val="20"/>
        </w:rPr>
        <w:t xml:space="preserve"> </w:t>
      </w:r>
      <w:r w:rsidRPr="00C03BE6">
        <w:rPr>
          <w:rFonts w:ascii="Times New Roman" w:hAnsi="Times New Roman"/>
          <w:sz w:val="20"/>
          <w:szCs w:val="20"/>
        </w:rPr>
        <w:t xml:space="preserve">L dla </w:t>
      </w:r>
      <w:r w:rsidR="00C03BE6" w:rsidRPr="00C03BE6">
        <w:rPr>
          <w:rFonts w:ascii="Times New Roman" w:hAnsi="Times New Roman"/>
          <w:sz w:val="20"/>
          <w:szCs w:val="20"/>
        </w:rPr>
        <w:t>3</w:t>
      </w:r>
      <w:r w:rsidR="00733AE7" w:rsidRPr="00C03BE6">
        <w:rPr>
          <w:rFonts w:ascii="Times New Roman" w:hAnsi="Times New Roman"/>
          <w:sz w:val="20"/>
          <w:szCs w:val="20"/>
        </w:rPr>
        <w:t xml:space="preserve"> p</w:t>
      </w:r>
      <w:r w:rsidRPr="00C03BE6">
        <w:rPr>
          <w:rFonts w:ascii="Times New Roman" w:hAnsi="Times New Roman"/>
          <w:sz w:val="20"/>
          <w:szCs w:val="20"/>
        </w:rPr>
        <w:t>ojazdów,</w:t>
      </w:r>
    </w:p>
    <w:tbl>
      <w:tblPr>
        <w:tblW w:w="77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3680"/>
        <w:gridCol w:w="2320"/>
      </w:tblGrid>
      <w:tr w:rsidR="00271E74" w:rsidRPr="00271E74" w:rsidTr="00271E74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1E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OT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1E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1E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paliwa ON/PB</w:t>
            </w:r>
          </w:p>
        </w:tc>
      </w:tr>
      <w:tr w:rsidR="002F5733" w:rsidRPr="00271E74" w:rsidTr="00271E74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2F5733" w:rsidRPr="00271E74" w:rsidRDefault="00C03BE6" w:rsidP="0027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JASTRZĘBIE Z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733" w:rsidRPr="00271E74" w:rsidRDefault="00C03BE6" w:rsidP="0027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SAMOCHÓD CIĘŻAROWY MAN SK 622NA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733" w:rsidRPr="00271E74" w:rsidRDefault="00C03BE6" w:rsidP="0027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</w:t>
            </w:r>
          </w:p>
        </w:tc>
      </w:tr>
      <w:tr w:rsidR="002F5733" w:rsidRPr="00271E74" w:rsidTr="00271E74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2F5733" w:rsidRPr="00271E74" w:rsidRDefault="00C03BE6" w:rsidP="0027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JASTRZĘBIE Z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733" w:rsidRPr="00271E74" w:rsidRDefault="00C03BE6" w:rsidP="0027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VOLKSWAGEN TRANSPORTER SK 3339W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733" w:rsidRPr="00271E74" w:rsidRDefault="00C03BE6" w:rsidP="0027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</w:t>
            </w:r>
          </w:p>
        </w:tc>
      </w:tr>
      <w:tr w:rsidR="002F5733" w:rsidRPr="00271E74" w:rsidTr="00271E74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2F5733" w:rsidRPr="00271E74" w:rsidRDefault="00C03BE6" w:rsidP="0027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JASTRZĘBIE Z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733" w:rsidRPr="00271E74" w:rsidRDefault="00C03BE6" w:rsidP="0027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CIĄGNIK ROLNICZY ZETOR 8441 PROXIMA  SK 3709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733" w:rsidRPr="00271E74" w:rsidRDefault="00C03BE6" w:rsidP="0027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</w:t>
            </w:r>
          </w:p>
        </w:tc>
      </w:tr>
      <w:tr w:rsidR="00271E74" w:rsidRPr="00271E74" w:rsidTr="00271E74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JASTRZĘBIE Z.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982AU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1E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271E74" w:rsidRPr="00271E74" w:rsidTr="00271E74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JASTRZĘBIE Z.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922AW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1E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271E74" w:rsidRPr="00271E74" w:rsidTr="00271E74">
        <w:trPr>
          <w:trHeight w:val="39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JASTRZĘBIE Z.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913AW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1E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271E74" w:rsidRPr="00271E74" w:rsidTr="00271E74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JASTRZĘBIE Z.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SK916AW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1E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271E74" w:rsidRPr="00271E74" w:rsidTr="00271E74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JASTRZĘBIE Z.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939AW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1E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271E74" w:rsidRPr="00271E74" w:rsidTr="00271E74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JASTRZĘBIE Z.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912AW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1E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271E74" w:rsidRPr="00271E74" w:rsidTr="00271E74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JASTRZĘBIE Z.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915AW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1E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271E74" w:rsidRPr="00271E74" w:rsidTr="00271E74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JASTRZĘBIE Z.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950AW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1E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271E74" w:rsidRPr="00271E74" w:rsidTr="00271E74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JASTRZĘBIE Z.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923AW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1E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271E74" w:rsidRPr="00271E74" w:rsidTr="00271E74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JASTRZĘBIE Z.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918AY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1E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271E74" w:rsidRPr="00271E74" w:rsidTr="00271E74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JASTRZĘBIE Z.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MOTOCYKL ROMET SK 277C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1E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271E74" w:rsidRPr="00271E74" w:rsidTr="00271E74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JASTRZĘBIE Z.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MOTOCYKL SUZUKI SK 789C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1E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271E74" w:rsidRPr="00271E74" w:rsidTr="00271E74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JASTRZĘBIE Z.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MOTOCYKL SUZUKI SK 780C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1E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271E74" w:rsidRPr="00271E74" w:rsidTr="00271E74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JASTRZĘBIE Z.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MOTOROWER ROMET SK 314 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1E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271E74" w:rsidRPr="00271E74" w:rsidTr="00271E74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JASTRZĘBIE Z.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1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MOTOCYKL SK 226M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74" w:rsidRPr="00271E74" w:rsidRDefault="00271E74" w:rsidP="0027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1E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</w:tbl>
    <w:p w:rsidR="003F00B5" w:rsidRDefault="003F00B5">
      <w:pPr>
        <w:spacing w:after="0" w:line="240" w:lineRule="auto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br w:type="page"/>
      </w:r>
    </w:p>
    <w:p w:rsidR="00AC37E1" w:rsidRDefault="007669D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lastRenderedPageBreak/>
        <w:t>CZĘŚĆ</w:t>
      </w:r>
      <w:r w:rsidR="00846D69">
        <w:rPr>
          <w:rFonts w:ascii="Times New Roman" w:hAnsi="Times New Roman" w:cs="Arial"/>
          <w:b/>
          <w:sz w:val="20"/>
          <w:szCs w:val="20"/>
        </w:rPr>
        <w:t xml:space="preserve"> VI</w:t>
      </w:r>
    </w:p>
    <w:p w:rsidR="00AC37E1" w:rsidRDefault="00F177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Lokalizacja:43-100 Tychy Al. Jana Pawła II 3</w:t>
      </w:r>
    </w:p>
    <w:p w:rsidR="00846D69" w:rsidRDefault="00846D69" w:rsidP="00846D69">
      <w:pPr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Szacunkowe ilości paliwa:</w:t>
      </w:r>
    </w:p>
    <w:p w:rsidR="00846D69" w:rsidRDefault="00846D69" w:rsidP="00846D6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46D69">
        <w:rPr>
          <w:rFonts w:ascii="Times New Roman" w:hAnsi="Times New Roman"/>
          <w:sz w:val="20"/>
          <w:szCs w:val="20"/>
        </w:rPr>
        <w:t xml:space="preserve">PB </w:t>
      </w:r>
      <w:r w:rsidR="003F00B5">
        <w:rPr>
          <w:rFonts w:ascii="Times New Roman" w:hAnsi="Times New Roman"/>
          <w:sz w:val="20"/>
          <w:szCs w:val="20"/>
        </w:rPr>
        <w:t>–</w:t>
      </w:r>
      <w:r w:rsidRPr="00846D69">
        <w:rPr>
          <w:rFonts w:ascii="Times New Roman" w:hAnsi="Times New Roman"/>
          <w:sz w:val="20"/>
          <w:szCs w:val="20"/>
        </w:rPr>
        <w:t xml:space="preserve"> </w:t>
      </w:r>
      <w:r w:rsidR="00271E74">
        <w:rPr>
          <w:rFonts w:ascii="Times New Roman" w:hAnsi="Times New Roman"/>
          <w:sz w:val="20"/>
          <w:szCs w:val="20"/>
        </w:rPr>
        <w:t>7027,15</w:t>
      </w:r>
      <w:r w:rsidR="004D718E">
        <w:rPr>
          <w:rFonts w:ascii="Times New Roman" w:hAnsi="Times New Roman"/>
          <w:sz w:val="20"/>
          <w:szCs w:val="20"/>
        </w:rPr>
        <w:t xml:space="preserve"> </w:t>
      </w:r>
      <w:r w:rsidRPr="00846D69">
        <w:rPr>
          <w:rFonts w:ascii="Times New Roman" w:hAnsi="Times New Roman"/>
          <w:sz w:val="20"/>
          <w:szCs w:val="20"/>
        </w:rPr>
        <w:t xml:space="preserve">L dla </w:t>
      </w:r>
      <w:r w:rsidR="00271E74">
        <w:rPr>
          <w:rFonts w:ascii="Times New Roman" w:hAnsi="Times New Roman"/>
          <w:sz w:val="20"/>
          <w:szCs w:val="20"/>
        </w:rPr>
        <w:t>12</w:t>
      </w:r>
      <w:r w:rsidR="003F00B5">
        <w:rPr>
          <w:rFonts w:ascii="Times New Roman" w:hAnsi="Times New Roman"/>
          <w:sz w:val="20"/>
          <w:szCs w:val="20"/>
        </w:rPr>
        <w:t xml:space="preserve"> </w:t>
      </w:r>
      <w:r w:rsidRPr="00846D69">
        <w:rPr>
          <w:rFonts w:ascii="Times New Roman" w:hAnsi="Times New Roman"/>
          <w:sz w:val="20"/>
          <w:szCs w:val="20"/>
        </w:rPr>
        <w:t>pojazdów,</w:t>
      </w:r>
    </w:p>
    <w:tbl>
      <w:tblPr>
        <w:tblW w:w="77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3680"/>
        <w:gridCol w:w="2320"/>
      </w:tblGrid>
      <w:tr w:rsidR="002F5733" w:rsidRPr="002F5733" w:rsidTr="002F5733">
        <w:trPr>
          <w:trHeight w:val="3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OT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paliwa ON/PB</w:t>
            </w:r>
          </w:p>
        </w:tc>
      </w:tr>
      <w:tr w:rsidR="002F5733" w:rsidRPr="002F5733" w:rsidTr="002F5733">
        <w:trPr>
          <w:trHeight w:val="31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TYCHY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7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756AU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2F5733" w:rsidRPr="002F5733" w:rsidTr="002F5733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7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TYCHY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7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MOTOCYKL SUZUKI SK 782C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2F5733" w:rsidRPr="002F5733" w:rsidTr="002F573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7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TYCHY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7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MOTOCYKL SUZUKI SK 783C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2F5733" w:rsidRPr="002F5733" w:rsidTr="002F5733">
        <w:trPr>
          <w:trHeight w:val="39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7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TYCHY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7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MOTOROWER ROMET ZETKA SK 319C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2F5733" w:rsidRPr="002F5733" w:rsidTr="002F573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7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TYCHY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7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296AU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2F5733" w:rsidRPr="002F5733" w:rsidTr="002F573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7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TYCHY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7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293AU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2F5733" w:rsidRPr="002F5733" w:rsidTr="002F573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7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TYCHY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7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294AU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2F5733" w:rsidRPr="002F5733" w:rsidTr="002F573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7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TYCHY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7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526AU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2F5733" w:rsidRPr="002F5733" w:rsidTr="002F573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7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TYCHY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7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295AU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2F5733" w:rsidRPr="002F5733" w:rsidTr="002F573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7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TYCHY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7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527AU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2F5733" w:rsidRPr="002F5733" w:rsidTr="002F573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7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TYCHY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7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528AU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  <w:tr w:rsidR="002F5733" w:rsidRPr="002F5733" w:rsidTr="002F573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7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TYCHY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7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TOYOTA YARIS SK 291AU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33" w:rsidRPr="002F5733" w:rsidRDefault="002F5733" w:rsidP="002F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PB</w:t>
            </w:r>
          </w:p>
        </w:tc>
      </w:tr>
    </w:tbl>
    <w:p w:rsidR="00A8517B" w:rsidRPr="00E84B78" w:rsidRDefault="00A8517B" w:rsidP="00E84B78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A8517B" w:rsidRPr="00E84B78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B25" w:rsidRDefault="00315B25">
      <w:pPr>
        <w:spacing w:after="0" w:line="240" w:lineRule="auto"/>
      </w:pPr>
      <w:r>
        <w:separator/>
      </w:r>
    </w:p>
  </w:endnote>
  <w:endnote w:type="continuationSeparator" w:id="0">
    <w:p w:rsidR="00315B25" w:rsidRDefault="0031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B25" w:rsidRDefault="00315B25">
    <w:pPr>
      <w:pStyle w:val="Stopka"/>
      <w:tabs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B25" w:rsidRDefault="00315B25">
      <w:pPr>
        <w:spacing w:after="0" w:line="240" w:lineRule="auto"/>
      </w:pPr>
      <w:r>
        <w:separator/>
      </w:r>
    </w:p>
  </w:footnote>
  <w:footnote w:type="continuationSeparator" w:id="0">
    <w:p w:rsidR="00315B25" w:rsidRDefault="0031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B25" w:rsidRDefault="00315B25" w:rsidP="00631B08">
    <w:pPr>
      <w:pStyle w:val="Tekstpodstawowy"/>
      <w:rPr>
        <w:lang w:eastAsia="en-US"/>
      </w:rPr>
    </w:pPr>
  </w:p>
  <w:p w:rsidR="00315B25" w:rsidRPr="00631B08" w:rsidRDefault="00315B25" w:rsidP="00631B08">
    <w:pPr>
      <w:pStyle w:val="Tekstpodstawowy"/>
      <w:rPr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634CC4C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  <w:lang w:val="en-US"/>
      </w:rPr>
    </w:lvl>
  </w:abstractNum>
  <w:abstractNum w:abstractNumId="2" w15:restartNumberingAfterBreak="0">
    <w:nsid w:val="0C7C16A3"/>
    <w:multiLevelType w:val="hybridMultilevel"/>
    <w:tmpl w:val="266A36CA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E1"/>
    <w:rsid w:val="0010473E"/>
    <w:rsid w:val="0015620F"/>
    <w:rsid w:val="00156ADB"/>
    <w:rsid w:val="00211015"/>
    <w:rsid w:val="00271E74"/>
    <w:rsid w:val="002C1031"/>
    <w:rsid w:val="002F5733"/>
    <w:rsid w:val="00315B25"/>
    <w:rsid w:val="00355E85"/>
    <w:rsid w:val="003E6B47"/>
    <w:rsid w:val="003F00B5"/>
    <w:rsid w:val="00452F22"/>
    <w:rsid w:val="00481D72"/>
    <w:rsid w:val="00496013"/>
    <w:rsid w:val="004D718E"/>
    <w:rsid w:val="00551E36"/>
    <w:rsid w:val="00565F92"/>
    <w:rsid w:val="0059172C"/>
    <w:rsid w:val="0061116D"/>
    <w:rsid w:val="00631B08"/>
    <w:rsid w:val="0072606C"/>
    <w:rsid w:val="00733AE7"/>
    <w:rsid w:val="00736189"/>
    <w:rsid w:val="007669DF"/>
    <w:rsid w:val="007E5C07"/>
    <w:rsid w:val="008313B0"/>
    <w:rsid w:val="00846D69"/>
    <w:rsid w:val="008C5724"/>
    <w:rsid w:val="00A8517B"/>
    <w:rsid w:val="00AA2946"/>
    <w:rsid w:val="00AC37E1"/>
    <w:rsid w:val="00AF1CD3"/>
    <w:rsid w:val="00B20E3C"/>
    <w:rsid w:val="00B41E34"/>
    <w:rsid w:val="00BA30D5"/>
    <w:rsid w:val="00BF3B67"/>
    <w:rsid w:val="00C03BE6"/>
    <w:rsid w:val="00C324C7"/>
    <w:rsid w:val="00C62425"/>
    <w:rsid w:val="00C91535"/>
    <w:rsid w:val="00CC660B"/>
    <w:rsid w:val="00D0710A"/>
    <w:rsid w:val="00D9330F"/>
    <w:rsid w:val="00DC1245"/>
    <w:rsid w:val="00DD4CAD"/>
    <w:rsid w:val="00DF184D"/>
    <w:rsid w:val="00E84B78"/>
    <w:rsid w:val="00EC451F"/>
    <w:rsid w:val="00F1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9F238-E3EE-4806-B510-137ADC98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CA"/>
    <w:pPr>
      <w:spacing w:after="200" w:line="276" w:lineRule="auto"/>
    </w:pPr>
  </w:style>
  <w:style w:type="paragraph" w:styleId="Nagwek1">
    <w:name w:val="heading 1"/>
    <w:link w:val="Nagwek1Znak"/>
    <w:uiPriority w:val="9"/>
    <w:qFormat/>
    <w:rsid w:val="00C92AF8"/>
    <w:pPr>
      <w:widowControl w:val="0"/>
      <w:spacing w:beforeAutospacing="1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2B16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222CA"/>
  </w:style>
  <w:style w:type="character" w:customStyle="1" w:styleId="StopkaZnak">
    <w:name w:val="Stopka Znak"/>
    <w:basedOn w:val="Domylnaczcionkaakapitu"/>
    <w:link w:val="Stopka"/>
    <w:uiPriority w:val="99"/>
    <w:qFormat/>
    <w:rsid w:val="00D222CA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222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qFormat/>
    <w:rsid w:val="00D222CA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FontStyle27">
    <w:name w:val="Font Style27"/>
    <w:qFormat/>
    <w:rsid w:val="00D222CA"/>
    <w:rPr>
      <w:rFonts w:ascii="Tahoma" w:hAnsi="Tahoma" w:cs="Tahoma"/>
      <w:sz w:val="22"/>
      <w:szCs w:val="22"/>
    </w:rPr>
  </w:style>
  <w:style w:type="character" w:styleId="Odwoaniedokomentarza">
    <w:name w:val="annotation reference"/>
    <w:basedOn w:val="Domylnaczcionkaakapitu"/>
    <w:unhideWhenUsed/>
    <w:qFormat/>
    <w:rsid w:val="00D222C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222CA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22CA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0417B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DA2F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92AF8"/>
    <w:rPr>
      <w:rFonts w:ascii="Times New Roman" w:eastAsia="Times New Roman" w:hAnsi="Times New Roman" w:cs="Times New Roman"/>
      <w:b/>
      <w:bCs/>
      <w:kern w:val="2"/>
      <w:sz w:val="20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B16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umerstrony">
    <w:name w:val="page number"/>
    <w:basedOn w:val="Domylnaczcionkaakapitu"/>
    <w:qFormat/>
    <w:rsid w:val="002B16C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2B16C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B16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2B16CA"/>
    <w:rPr>
      <w:vertAlign w:val="superscript"/>
    </w:rPr>
  </w:style>
  <w:style w:type="character" w:customStyle="1" w:styleId="footnote">
    <w:name w:val="footnote"/>
    <w:basedOn w:val="Domylnaczcionkaakapitu"/>
    <w:qFormat/>
    <w:rsid w:val="002B16CA"/>
  </w:style>
  <w:style w:type="character" w:customStyle="1" w:styleId="ListLabel1">
    <w:name w:val="ListLabel 1"/>
    <w:qFormat/>
    <w:rPr>
      <w:b w:val="0"/>
      <w:bCs/>
    </w:rPr>
  </w:style>
  <w:style w:type="character" w:customStyle="1" w:styleId="ListLabel2">
    <w:name w:val="ListLabel 2"/>
    <w:qFormat/>
    <w:rPr>
      <w:b w:val="0"/>
      <w:bCs/>
    </w:rPr>
  </w:style>
  <w:style w:type="character" w:customStyle="1" w:styleId="ListLabel3">
    <w:name w:val="ListLabel 3"/>
    <w:qFormat/>
    <w:rPr>
      <w:b w:val="0"/>
      <w:bCs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b w:val="0"/>
      <w:bCs/>
      <w:color w:val="00000A"/>
    </w:rPr>
  </w:style>
  <w:style w:type="character" w:customStyle="1" w:styleId="ListLabel6">
    <w:name w:val="ListLabel 6"/>
    <w:qFormat/>
    <w:rPr>
      <w:rFonts w:eastAsia="Calibri" w:cs="Times New Roman"/>
      <w:b w:val="0"/>
      <w:bCs/>
    </w:rPr>
  </w:style>
  <w:style w:type="character" w:customStyle="1" w:styleId="ListLabel7">
    <w:name w:val="ListLabel 7"/>
    <w:qFormat/>
    <w:rPr>
      <w:rFonts w:eastAsia="Calibri" w:cs="Times New Roman"/>
      <w:b w:val="0"/>
      <w:bCs/>
    </w:rPr>
  </w:style>
  <w:style w:type="character" w:customStyle="1" w:styleId="ListLabel8">
    <w:name w:val="ListLabel 8"/>
    <w:qFormat/>
    <w:rPr>
      <w:rFonts w:eastAsia="Calibri" w:cs="Times New Roman"/>
      <w:b w:val="0"/>
    </w:rPr>
  </w:style>
  <w:style w:type="character" w:customStyle="1" w:styleId="ListLabel9">
    <w:name w:val="ListLabel 9"/>
    <w:qFormat/>
    <w:rPr>
      <w:b w:val="0"/>
      <w:bCs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rFonts w:eastAsia="Calibri" w:cs="Times New Roman"/>
      <w:b w:val="0"/>
      <w:bCs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D222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D22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paragraph" w:styleId="Data">
    <w:name w:val="Date"/>
    <w:basedOn w:val="Normalny"/>
    <w:link w:val="DataZnak"/>
    <w:qFormat/>
    <w:rsid w:val="00D222C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qFormat/>
    <w:rsid w:val="00D222C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qFormat/>
    <w:rsid w:val="00D222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222CA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22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0417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6CA"/>
    <w:pPr>
      <w:spacing w:after="120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2B16CA"/>
    <w:pPr>
      <w:spacing w:after="0" w:line="240" w:lineRule="auto"/>
    </w:pPr>
    <w:rPr>
      <w:sz w:val="20"/>
      <w:szCs w:val="20"/>
    </w:rPr>
  </w:style>
  <w:style w:type="paragraph" w:customStyle="1" w:styleId="mainpub">
    <w:name w:val="mainpub"/>
    <w:basedOn w:val="Normalny"/>
    <w:qFormat/>
    <w:rsid w:val="002B16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2B16CA"/>
  </w:style>
  <w:style w:type="paragraph" w:styleId="Bezodstpw">
    <w:name w:val="No Spacing"/>
    <w:uiPriority w:val="1"/>
    <w:qFormat/>
    <w:rsid w:val="00C92AF8"/>
  </w:style>
  <w:style w:type="paragraph" w:customStyle="1" w:styleId="Nagwek10">
    <w:name w:val="Nagłówek1"/>
    <w:basedOn w:val="Normalny"/>
    <w:next w:val="Podtytu"/>
    <w:rsid w:val="0015620F"/>
    <w:pPr>
      <w:suppressAutoHyphens/>
      <w:spacing w:before="240" w:after="60" w:line="240" w:lineRule="auto"/>
      <w:jc w:val="center"/>
    </w:pPr>
    <w:rPr>
      <w:rFonts w:ascii="Arial" w:eastAsia="Times New Roman" w:hAnsi="Arial" w:cs="Tahoma"/>
      <w:b/>
      <w:kern w:val="2"/>
      <w:sz w:val="32"/>
      <w:szCs w:val="20"/>
      <w:lang w:val="en-US"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62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562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5EB06-CD32-4264-B894-F95B40DD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Nowel-Nędza</dc:creator>
  <dc:description/>
  <cp:lastModifiedBy>Ewa Gawlik</cp:lastModifiedBy>
  <cp:revision>3</cp:revision>
  <cp:lastPrinted>2023-07-10T06:04:00Z</cp:lastPrinted>
  <dcterms:created xsi:type="dcterms:W3CDTF">2023-07-07T10:58:00Z</dcterms:created>
  <dcterms:modified xsi:type="dcterms:W3CDTF">2023-07-10T06:13:00Z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