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6BB5" w14:textId="46F8B60F" w:rsidR="00500800" w:rsidRDefault="00500800" w:rsidP="00CB2A6A">
      <w:pPr>
        <w:spacing w:after="0" w:line="360" w:lineRule="auto"/>
        <w:jc w:val="center"/>
        <w:rPr>
          <w:rFonts w:ascii="Times New Roman" w:hAnsi="Times New Roman" w:cs="Times New Roman"/>
          <w:sz w:val="24"/>
          <w:szCs w:val="24"/>
        </w:rPr>
      </w:pPr>
      <w:r>
        <w:rPr>
          <w:noProof/>
          <w:lang w:eastAsia="pl-PL"/>
        </w:rPr>
        <w:drawing>
          <wp:inline distT="0" distB="0" distL="0" distR="0" wp14:anchorId="53AC7F43" wp14:editId="1B9B12DF">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6DD6E850" w14:textId="4AB63720" w:rsidR="002468BD" w:rsidRPr="008554EC" w:rsidRDefault="002468BD" w:rsidP="00FA7B92">
      <w:pPr>
        <w:spacing w:before="120" w:after="840"/>
        <w:ind w:firstLine="357"/>
        <w:jc w:val="right"/>
        <w:rPr>
          <w:rFonts w:ascii="Times New Roman" w:hAnsi="Times New Roman" w:cs="Times New Roman"/>
          <w:sz w:val="20"/>
          <w:szCs w:val="20"/>
        </w:rPr>
      </w:pPr>
      <w:r w:rsidRPr="008554EC">
        <w:rPr>
          <w:rFonts w:ascii="Times New Roman" w:hAnsi="Times New Roman" w:cs="Times New Roman"/>
          <w:sz w:val="20"/>
          <w:szCs w:val="20"/>
        </w:rPr>
        <w:t>Katowice,</w:t>
      </w:r>
      <w:r w:rsidR="00526BFB">
        <w:rPr>
          <w:rFonts w:ascii="Times New Roman" w:hAnsi="Times New Roman" w:cs="Times New Roman"/>
          <w:sz w:val="20"/>
          <w:szCs w:val="20"/>
        </w:rPr>
        <w:t>27</w:t>
      </w:r>
      <w:r w:rsidR="00B37222">
        <w:rPr>
          <w:rFonts w:ascii="Times New Roman" w:hAnsi="Times New Roman" w:cs="Times New Roman"/>
          <w:sz w:val="20"/>
          <w:szCs w:val="20"/>
        </w:rPr>
        <w:t>.0</w:t>
      </w:r>
      <w:r w:rsidR="00526BFB">
        <w:rPr>
          <w:rFonts w:ascii="Times New Roman" w:hAnsi="Times New Roman" w:cs="Times New Roman"/>
          <w:sz w:val="20"/>
          <w:szCs w:val="20"/>
        </w:rPr>
        <w:t>9</w:t>
      </w:r>
      <w:bookmarkStart w:id="0" w:name="_GoBack"/>
      <w:bookmarkEnd w:id="0"/>
      <w:r w:rsidR="00EF1A3B">
        <w:rPr>
          <w:rFonts w:ascii="Times New Roman" w:hAnsi="Times New Roman" w:cs="Times New Roman"/>
          <w:sz w:val="20"/>
          <w:szCs w:val="20"/>
        </w:rPr>
        <w:t>.202</w:t>
      </w:r>
      <w:r w:rsidR="001F64FE">
        <w:rPr>
          <w:rFonts w:ascii="Times New Roman" w:hAnsi="Times New Roman" w:cs="Times New Roman"/>
          <w:sz w:val="20"/>
          <w:szCs w:val="20"/>
        </w:rPr>
        <w:t>3</w:t>
      </w:r>
      <w:r w:rsidR="008554EC" w:rsidRPr="008554EC">
        <w:rPr>
          <w:rFonts w:ascii="Times New Roman" w:hAnsi="Times New Roman" w:cs="Times New Roman"/>
          <w:sz w:val="20"/>
          <w:szCs w:val="20"/>
        </w:rPr>
        <w:t xml:space="preserve"> r.</w:t>
      </w:r>
    </w:p>
    <w:p w14:paraId="1CB2FFAB" w14:textId="7BD709B0" w:rsidR="00F53A3A" w:rsidRPr="0094003A" w:rsidRDefault="002468BD" w:rsidP="0094003A">
      <w:pPr>
        <w:spacing w:line="360" w:lineRule="auto"/>
        <w:jc w:val="both"/>
        <w:rPr>
          <w:rFonts w:ascii="Times New Roman" w:eastAsiaTheme="majorEastAsia" w:hAnsi="Times New Roman" w:cs="Times New Roman"/>
          <w:b/>
          <w:sz w:val="20"/>
          <w:szCs w:val="20"/>
        </w:rPr>
      </w:pPr>
      <w:r w:rsidRPr="0094003A">
        <w:rPr>
          <w:rFonts w:ascii="Times New Roman" w:hAnsi="Times New Roman" w:cs="Times New Roman"/>
          <w:sz w:val="20"/>
          <w:szCs w:val="20"/>
        </w:rPr>
        <w:t xml:space="preserve">Zamawiający udziela wyjaśnień treści Specyfikacji Warunków Zamówienia dot. postępowania prowadzonego </w:t>
      </w:r>
      <w:r w:rsidR="00FB2A54" w:rsidRPr="0094003A">
        <w:rPr>
          <w:rFonts w:ascii="Times New Roman" w:hAnsi="Times New Roman" w:cs="Times New Roman"/>
          <w:sz w:val="20"/>
          <w:szCs w:val="20"/>
        </w:rPr>
        <w:t>zgodnie z regulaminem zamówień</w:t>
      </w:r>
      <w:r w:rsidRPr="0094003A">
        <w:rPr>
          <w:rFonts w:ascii="Times New Roman" w:hAnsi="Times New Roman" w:cs="Times New Roman"/>
          <w:sz w:val="20"/>
          <w:szCs w:val="20"/>
        </w:rPr>
        <w:t xml:space="preserve"> pn.:</w:t>
      </w:r>
      <w:r w:rsidRPr="0094003A">
        <w:rPr>
          <w:rFonts w:ascii="Times New Roman" w:hAnsi="Times New Roman" w:cs="Times New Roman"/>
          <w:b/>
          <w:sz w:val="20"/>
          <w:szCs w:val="20"/>
        </w:rPr>
        <w:t xml:space="preserve"> </w:t>
      </w:r>
      <w:r w:rsidR="00A77836" w:rsidRPr="00DE7C71">
        <w:rPr>
          <w:rFonts w:ascii="Times New Roman" w:hAnsi="Times New Roman" w:cs="Times New Roman"/>
          <w:b/>
          <w:bCs/>
          <w:sz w:val="20"/>
          <w:szCs w:val="20"/>
        </w:rPr>
        <w:t>„</w:t>
      </w:r>
      <w:r w:rsidR="00DE7C71" w:rsidRPr="00DE7C71">
        <w:rPr>
          <w:rFonts w:ascii="Times New Roman" w:hAnsi="Times New Roman" w:cs="Times New Roman"/>
          <w:b/>
          <w:sz w:val="20"/>
          <w:szCs w:val="20"/>
        </w:rPr>
        <w:t>Ś</w:t>
      </w:r>
      <w:r w:rsidR="00DE7C71" w:rsidRPr="00DE7C71">
        <w:rPr>
          <w:rFonts w:ascii="Times New Roman" w:hAnsi="Times New Roman" w:cs="Times New Roman"/>
          <w:b/>
          <w:sz w:val="20"/>
          <w:szCs w:val="20"/>
        </w:rPr>
        <w:t>wiadczenie usług pocztowych w obrocie krajowym w rozumieniu Ustawy Prawo pocztowe</w:t>
      </w:r>
      <w:r w:rsidR="0094003A" w:rsidRPr="00DE7C71">
        <w:rPr>
          <w:rFonts w:ascii="Times New Roman" w:hAnsi="Times New Roman" w:cs="Times New Roman"/>
          <w:b/>
          <w:sz w:val="20"/>
          <w:szCs w:val="20"/>
        </w:rPr>
        <w:t>.”</w:t>
      </w:r>
    </w:p>
    <w:p w14:paraId="59F8C2E2" w14:textId="7C5324AD" w:rsidR="002468BD" w:rsidRPr="00FA110E" w:rsidRDefault="002468BD" w:rsidP="001F64FE">
      <w:pPr>
        <w:spacing w:line="360" w:lineRule="auto"/>
        <w:jc w:val="both"/>
        <w:rPr>
          <w:rFonts w:ascii="Times New Roman" w:hAnsi="Times New Roman" w:cs="Times New Roman"/>
          <w:sz w:val="20"/>
          <w:szCs w:val="20"/>
        </w:rPr>
      </w:pPr>
      <w:r w:rsidRPr="00FA110E">
        <w:rPr>
          <w:rFonts w:ascii="Times New Roman" w:hAnsi="Times New Roman" w:cs="Times New Roman"/>
          <w:b/>
          <w:bCs/>
          <w:iCs/>
          <w:sz w:val="20"/>
          <w:szCs w:val="20"/>
          <w:u w:val="single"/>
        </w:rPr>
        <w:t xml:space="preserve">Treść pytania </w:t>
      </w:r>
      <w:r w:rsidR="006D5B1B" w:rsidRPr="00FA110E">
        <w:rPr>
          <w:rFonts w:ascii="Times New Roman" w:hAnsi="Times New Roman" w:cs="Times New Roman"/>
          <w:b/>
          <w:bCs/>
          <w:iCs/>
          <w:sz w:val="20"/>
          <w:szCs w:val="20"/>
          <w:u w:val="single"/>
        </w:rPr>
        <w:t>1</w:t>
      </w:r>
      <w:r w:rsidRPr="00FA110E">
        <w:rPr>
          <w:rFonts w:ascii="Times New Roman" w:hAnsi="Times New Roman" w:cs="Times New Roman"/>
          <w:b/>
          <w:bCs/>
          <w:iCs/>
          <w:sz w:val="20"/>
          <w:szCs w:val="20"/>
          <w:u w:val="single"/>
        </w:rPr>
        <w:t>:</w:t>
      </w:r>
    </w:p>
    <w:p w14:paraId="7E927185" w14:textId="5F35F557" w:rsidR="00DE7C71" w:rsidRPr="00DE7C71" w:rsidRDefault="00DE7C71" w:rsidP="00DE7C71">
      <w:pPr>
        <w:autoSpaceDE w:val="0"/>
        <w:autoSpaceDN w:val="0"/>
        <w:adjustRightInd w:val="0"/>
        <w:spacing w:after="0" w:line="360" w:lineRule="auto"/>
        <w:jc w:val="both"/>
        <w:rPr>
          <w:rFonts w:ascii="Times New Roman" w:hAnsi="Times New Roman" w:cs="Times New Roman"/>
          <w:color w:val="000000"/>
          <w:sz w:val="20"/>
          <w:szCs w:val="20"/>
        </w:rPr>
      </w:pPr>
      <w:r w:rsidRPr="00DE7C71">
        <w:rPr>
          <w:rFonts w:ascii="Times New Roman" w:hAnsi="Times New Roman" w:cs="Times New Roman"/>
          <w:b/>
          <w:bCs/>
          <w:color w:val="000000"/>
          <w:sz w:val="20"/>
          <w:szCs w:val="20"/>
        </w:rPr>
        <w:t xml:space="preserve">I Zamawiający w Zapytaniu ofertowym, pkt III ust. 3) wskazał wymagania dotyczące placówki Wykonawcy w Katowicach. </w:t>
      </w:r>
    </w:p>
    <w:p w14:paraId="5319F766" w14:textId="77777777" w:rsidR="00DE7C71" w:rsidRPr="00DE7C71" w:rsidRDefault="00DE7C71" w:rsidP="00DE7C71">
      <w:pPr>
        <w:autoSpaceDE w:val="0"/>
        <w:autoSpaceDN w:val="0"/>
        <w:adjustRightInd w:val="0"/>
        <w:spacing w:after="0" w:line="360" w:lineRule="auto"/>
        <w:jc w:val="both"/>
        <w:rPr>
          <w:rFonts w:ascii="Times New Roman" w:hAnsi="Times New Roman" w:cs="Times New Roman"/>
          <w:color w:val="000000"/>
          <w:sz w:val="20"/>
          <w:szCs w:val="20"/>
        </w:rPr>
      </w:pPr>
      <w:r w:rsidRPr="00DE7C71">
        <w:rPr>
          <w:rFonts w:ascii="Times New Roman" w:hAnsi="Times New Roman" w:cs="Times New Roman"/>
          <w:color w:val="000000"/>
          <w:sz w:val="20"/>
          <w:szCs w:val="20"/>
        </w:rPr>
        <w:t xml:space="preserve">3) (…) oraz możliwości nadawania przesyłek w placówce Wykonawcy w Katowicach czynnej całą dobę przez wszystkie dni tygodnia; </w:t>
      </w:r>
    </w:p>
    <w:p w14:paraId="69C0F747" w14:textId="45518E73" w:rsidR="00DE7C71" w:rsidRDefault="00DE7C71" w:rsidP="00DE7C71">
      <w:pPr>
        <w:autoSpaceDE w:val="0"/>
        <w:autoSpaceDN w:val="0"/>
        <w:adjustRightInd w:val="0"/>
        <w:spacing w:after="0" w:line="360" w:lineRule="auto"/>
        <w:jc w:val="both"/>
        <w:rPr>
          <w:rFonts w:ascii="Times New Roman" w:hAnsi="Times New Roman" w:cs="Times New Roman"/>
          <w:color w:val="000000"/>
          <w:sz w:val="20"/>
          <w:szCs w:val="20"/>
        </w:rPr>
      </w:pPr>
      <w:r w:rsidRPr="00DE7C71">
        <w:rPr>
          <w:rFonts w:ascii="Times New Roman" w:hAnsi="Times New Roman" w:cs="Times New Roman"/>
          <w:color w:val="000000"/>
          <w:sz w:val="20"/>
          <w:szCs w:val="20"/>
        </w:rPr>
        <w:t xml:space="preserve">Wykonawca nie posiada obecnie w Katowicach placówki czynnej przez całą dobę przez wszystkie dni tygodnia, dlatego zwraca się z prośbą o dostosowanie zapisów ogłoszenia do możliwości Wykonawcy. </w:t>
      </w:r>
      <w:r w:rsidRPr="00DE7C71">
        <w:rPr>
          <w:rFonts w:ascii="Times New Roman" w:hAnsi="Times New Roman" w:cs="Times New Roman"/>
          <w:color w:val="000000"/>
          <w:sz w:val="20"/>
          <w:szCs w:val="20"/>
        </w:rPr>
        <w:t>Placówka wykonawcy jest cz</w:t>
      </w:r>
      <w:r>
        <w:rPr>
          <w:rFonts w:ascii="Times New Roman" w:hAnsi="Times New Roman" w:cs="Times New Roman"/>
          <w:color w:val="000000"/>
          <w:sz w:val="20"/>
          <w:szCs w:val="20"/>
        </w:rPr>
        <w:t xml:space="preserve">ynna w następujących godzinach: Dni robocze: </w:t>
      </w:r>
      <w:r w:rsidRPr="00DE7C71">
        <w:rPr>
          <w:rFonts w:ascii="Times New Roman" w:hAnsi="Times New Roman" w:cs="Times New Roman"/>
          <w:color w:val="000000"/>
          <w:sz w:val="20"/>
          <w:szCs w:val="20"/>
        </w:rPr>
        <w:t>00:00-24:00</w:t>
      </w:r>
      <w:r>
        <w:rPr>
          <w:rFonts w:ascii="Times New Roman" w:hAnsi="Times New Roman" w:cs="Times New Roman"/>
          <w:color w:val="000000"/>
          <w:sz w:val="20"/>
          <w:szCs w:val="20"/>
        </w:rPr>
        <w:t xml:space="preserve">, </w:t>
      </w:r>
      <w:r w:rsidRPr="00DE7C71">
        <w:rPr>
          <w:rFonts w:ascii="Times New Roman" w:hAnsi="Times New Roman" w:cs="Times New Roman"/>
          <w:color w:val="000000"/>
          <w:sz w:val="20"/>
          <w:szCs w:val="20"/>
        </w:rPr>
        <w:t>Soboty:</w:t>
      </w:r>
      <w:r>
        <w:rPr>
          <w:rFonts w:ascii="Times New Roman" w:hAnsi="Times New Roman" w:cs="Times New Roman"/>
          <w:color w:val="000000"/>
          <w:sz w:val="20"/>
          <w:szCs w:val="20"/>
        </w:rPr>
        <w:t xml:space="preserve"> </w:t>
      </w:r>
      <w:r w:rsidRPr="00DE7C71">
        <w:rPr>
          <w:rFonts w:ascii="Times New Roman" w:hAnsi="Times New Roman" w:cs="Times New Roman"/>
          <w:color w:val="000000"/>
          <w:sz w:val="20"/>
          <w:szCs w:val="20"/>
        </w:rPr>
        <w:t>00:00-24:00</w:t>
      </w:r>
      <w:r>
        <w:rPr>
          <w:rFonts w:ascii="Times New Roman" w:hAnsi="Times New Roman" w:cs="Times New Roman"/>
          <w:color w:val="000000"/>
          <w:sz w:val="20"/>
          <w:szCs w:val="20"/>
        </w:rPr>
        <w:t xml:space="preserve">, </w:t>
      </w:r>
      <w:r w:rsidRPr="00DE7C71">
        <w:rPr>
          <w:rFonts w:ascii="Times New Roman" w:hAnsi="Times New Roman" w:cs="Times New Roman"/>
          <w:color w:val="000000"/>
          <w:sz w:val="20"/>
          <w:szCs w:val="20"/>
        </w:rPr>
        <w:t>Święta:</w:t>
      </w:r>
      <w:r>
        <w:rPr>
          <w:rFonts w:ascii="Times New Roman" w:hAnsi="Times New Roman" w:cs="Times New Roman"/>
          <w:color w:val="000000"/>
          <w:sz w:val="20"/>
          <w:szCs w:val="20"/>
        </w:rPr>
        <w:t xml:space="preserve"> </w:t>
      </w:r>
      <w:r w:rsidRPr="00DE7C71">
        <w:rPr>
          <w:rFonts w:ascii="Times New Roman" w:hAnsi="Times New Roman" w:cs="Times New Roman"/>
          <w:color w:val="000000"/>
          <w:sz w:val="20"/>
          <w:szCs w:val="20"/>
        </w:rPr>
        <w:t>22:00-24:00 (niedziele)</w:t>
      </w:r>
      <w:r>
        <w:rPr>
          <w:rFonts w:ascii="Times New Roman" w:hAnsi="Times New Roman" w:cs="Times New Roman"/>
          <w:color w:val="000000"/>
          <w:sz w:val="20"/>
          <w:szCs w:val="20"/>
        </w:rPr>
        <w:t>.</w:t>
      </w:r>
    </w:p>
    <w:p w14:paraId="06C14CCF" w14:textId="3101E2CD" w:rsidR="00DE7C71" w:rsidRPr="00FA110E" w:rsidRDefault="00DE7C71" w:rsidP="00DE7C71">
      <w:pPr>
        <w:spacing w:line="360" w:lineRule="auto"/>
        <w:jc w:val="both"/>
        <w:rPr>
          <w:rFonts w:ascii="Times New Roman" w:hAnsi="Times New Roman" w:cs="Times New Roman"/>
          <w:sz w:val="20"/>
          <w:szCs w:val="20"/>
        </w:rPr>
      </w:pPr>
      <w:r>
        <w:rPr>
          <w:rFonts w:ascii="Times New Roman" w:hAnsi="Times New Roman" w:cs="Times New Roman"/>
          <w:b/>
          <w:bCs/>
          <w:iCs/>
          <w:sz w:val="20"/>
          <w:szCs w:val="20"/>
          <w:u w:val="single"/>
        </w:rPr>
        <w:t>Odpowiedź:</w:t>
      </w:r>
    </w:p>
    <w:p w14:paraId="47E43AB5" w14:textId="1D2FC893" w:rsidR="00DE7C71" w:rsidRDefault="00294D5C" w:rsidP="008554EC">
      <w:pPr>
        <w:spacing w:before="120" w:after="120" w:line="360" w:lineRule="auto"/>
        <w:jc w:val="both"/>
        <w:rPr>
          <w:rFonts w:ascii="Times New Roman" w:hAnsi="Times New Roman" w:cs="Times New Roman"/>
          <w:bCs/>
          <w:color w:val="000000"/>
          <w:sz w:val="20"/>
          <w:szCs w:val="20"/>
        </w:rPr>
      </w:pPr>
      <w:r w:rsidRPr="00294D5C">
        <w:rPr>
          <w:rFonts w:ascii="Times New Roman" w:hAnsi="Times New Roman" w:cs="Times New Roman"/>
          <w:bCs/>
          <w:iCs/>
          <w:sz w:val="20"/>
          <w:szCs w:val="20"/>
        </w:rPr>
        <w:t xml:space="preserve">Zamawiający </w:t>
      </w:r>
      <w:r w:rsidR="00DE7C71" w:rsidRPr="00DE7C71">
        <w:rPr>
          <w:rFonts w:ascii="Times New Roman" w:hAnsi="Times New Roman" w:cs="Times New Roman"/>
          <w:bCs/>
          <w:color w:val="000000"/>
          <w:sz w:val="20"/>
          <w:szCs w:val="20"/>
        </w:rPr>
        <w:t xml:space="preserve">zmienia zapis </w:t>
      </w:r>
      <w:r w:rsidR="00DE7C71" w:rsidRPr="00DE7C71">
        <w:rPr>
          <w:rFonts w:ascii="Times New Roman" w:hAnsi="Times New Roman" w:cs="Times New Roman"/>
          <w:bCs/>
          <w:color w:val="000000"/>
          <w:sz w:val="20"/>
          <w:szCs w:val="20"/>
        </w:rPr>
        <w:t>Zapytani</w:t>
      </w:r>
      <w:r w:rsidR="00DE7C71" w:rsidRPr="00DE7C71">
        <w:rPr>
          <w:rFonts w:ascii="Times New Roman" w:hAnsi="Times New Roman" w:cs="Times New Roman"/>
          <w:bCs/>
          <w:color w:val="000000"/>
          <w:sz w:val="20"/>
          <w:szCs w:val="20"/>
        </w:rPr>
        <w:t>a</w:t>
      </w:r>
      <w:r w:rsidR="00DE7C71" w:rsidRPr="00DE7C71">
        <w:rPr>
          <w:rFonts w:ascii="Times New Roman" w:hAnsi="Times New Roman" w:cs="Times New Roman"/>
          <w:bCs/>
          <w:color w:val="000000"/>
          <w:sz w:val="20"/>
          <w:szCs w:val="20"/>
        </w:rPr>
        <w:t xml:space="preserve"> ofertow</w:t>
      </w:r>
      <w:r w:rsidR="00DE7C71" w:rsidRPr="00DE7C71">
        <w:rPr>
          <w:rFonts w:ascii="Times New Roman" w:hAnsi="Times New Roman" w:cs="Times New Roman"/>
          <w:bCs/>
          <w:color w:val="000000"/>
          <w:sz w:val="20"/>
          <w:szCs w:val="20"/>
        </w:rPr>
        <w:t>ego</w:t>
      </w:r>
      <w:r w:rsidR="00DE7C71" w:rsidRPr="00DE7C71">
        <w:rPr>
          <w:rFonts w:ascii="Times New Roman" w:hAnsi="Times New Roman" w:cs="Times New Roman"/>
          <w:bCs/>
          <w:color w:val="000000"/>
          <w:sz w:val="20"/>
          <w:szCs w:val="20"/>
        </w:rPr>
        <w:t>, pkt III ust. 3)</w:t>
      </w:r>
      <w:r w:rsidR="00DE7C71" w:rsidRPr="00DE7C71">
        <w:rPr>
          <w:rFonts w:ascii="Times New Roman" w:hAnsi="Times New Roman" w:cs="Times New Roman"/>
          <w:bCs/>
          <w:color w:val="000000"/>
          <w:sz w:val="20"/>
          <w:szCs w:val="20"/>
        </w:rPr>
        <w:t xml:space="preserve"> o proponowane zapisy.</w:t>
      </w:r>
    </w:p>
    <w:p w14:paraId="2E91805D" w14:textId="61329DFC" w:rsidR="007A4BB9" w:rsidRPr="007A4BB9" w:rsidRDefault="007A4BB9" w:rsidP="007A4BB9">
      <w:pPr>
        <w:pStyle w:val="Default"/>
        <w:spacing w:after="120" w:line="360" w:lineRule="auto"/>
        <w:rPr>
          <w:rFonts w:ascii="Times New Roman" w:hAnsi="Times New Roman" w:cs="Times New Roman"/>
          <w:sz w:val="20"/>
          <w:szCs w:val="20"/>
        </w:rPr>
      </w:pPr>
      <w:r w:rsidRPr="007A4BB9">
        <w:rPr>
          <w:rFonts w:ascii="Times New Roman" w:hAnsi="Times New Roman" w:cs="Times New Roman"/>
          <w:b/>
          <w:bCs/>
          <w:iCs/>
          <w:sz w:val="20"/>
          <w:szCs w:val="20"/>
          <w:u w:val="single"/>
        </w:rPr>
        <w:t xml:space="preserve">Treść pytania </w:t>
      </w:r>
      <w:r w:rsidRPr="007A4BB9">
        <w:rPr>
          <w:rFonts w:ascii="Times New Roman" w:hAnsi="Times New Roman" w:cs="Times New Roman"/>
          <w:b/>
          <w:bCs/>
          <w:iCs/>
          <w:sz w:val="20"/>
          <w:szCs w:val="20"/>
          <w:u w:val="single"/>
        </w:rPr>
        <w:t>2</w:t>
      </w:r>
      <w:r w:rsidRPr="007A4BB9">
        <w:rPr>
          <w:rFonts w:ascii="Times New Roman" w:hAnsi="Times New Roman" w:cs="Times New Roman"/>
          <w:b/>
          <w:bCs/>
          <w:iCs/>
          <w:sz w:val="20"/>
          <w:szCs w:val="20"/>
          <w:u w:val="single"/>
        </w:rPr>
        <w:t>:</w:t>
      </w:r>
    </w:p>
    <w:p w14:paraId="1EF649A0" w14:textId="67C27A11" w:rsidR="007A4BB9" w:rsidRPr="007A4BB9" w:rsidRDefault="007A4BB9" w:rsidP="007A4BB9">
      <w:pPr>
        <w:pStyle w:val="Default"/>
        <w:spacing w:line="360" w:lineRule="auto"/>
        <w:rPr>
          <w:rFonts w:ascii="Times New Roman" w:hAnsi="Times New Roman" w:cs="Times New Roman"/>
          <w:sz w:val="20"/>
          <w:szCs w:val="20"/>
        </w:rPr>
      </w:pPr>
      <w:r w:rsidRPr="007A4BB9">
        <w:rPr>
          <w:rFonts w:ascii="Times New Roman" w:hAnsi="Times New Roman" w:cs="Times New Roman"/>
          <w:b/>
          <w:bCs/>
          <w:sz w:val="20"/>
          <w:szCs w:val="20"/>
        </w:rPr>
        <w:t xml:space="preserve">II Zamawiający w par. 5 załącznika nr 2 do Zapytania ofertowego wskazał kary umowne: </w:t>
      </w:r>
    </w:p>
    <w:p w14:paraId="10B79D0A" w14:textId="77777777" w:rsidR="007A4BB9" w:rsidRDefault="007A4BB9" w:rsidP="007A4BB9">
      <w:pPr>
        <w:pStyle w:val="Default"/>
        <w:numPr>
          <w:ilvl w:val="0"/>
          <w:numId w:val="26"/>
        </w:numPr>
        <w:spacing w:line="360" w:lineRule="auto"/>
        <w:ind w:left="284" w:hanging="284"/>
        <w:jc w:val="both"/>
        <w:rPr>
          <w:rFonts w:ascii="Times New Roman" w:hAnsi="Times New Roman" w:cs="Times New Roman"/>
          <w:sz w:val="20"/>
          <w:szCs w:val="20"/>
        </w:rPr>
      </w:pPr>
      <w:r w:rsidRPr="007A4BB9">
        <w:rPr>
          <w:rFonts w:ascii="Times New Roman" w:hAnsi="Times New Roman" w:cs="Times New Roman"/>
          <w:sz w:val="20"/>
          <w:szCs w:val="20"/>
        </w:rPr>
        <w:t xml:space="preserve">W przypadku nierozpoczęcia wykonywania umowy w terminie 10 dni Zamawiający może odstąpić od umowy bez wyznaczenia dodatkowego terminu. W takim wypadku Wykonawca zapłaci Zamawiającemu karę umowna w wysokości 1,5% kwoty określonej w § 3 ust. 2 umowy. </w:t>
      </w:r>
    </w:p>
    <w:p w14:paraId="5563C90E" w14:textId="77777777" w:rsidR="007A4BB9" w:rsidRDefault="007A4BB9" w:rsidP="007A4BB9">
      <w:pPr>
        <w:pStyle w:val="Default"/>
        <w:numPr>
          <w:ilvl w:val="0"/>
          <w:numId w:val="26"/>
        </w:numPr>
        <w:spacing w:line="360" w:lineRule="auto"/>
        <w:ind w:left="284" w:hanging="284"/>
        <w:jc w:val="both"/>
        <w:rPr>
          <w:rFonts w:ascii="Times New Roman" w:hAnsi="Times New Roman" w:cs="Times New Roman"/>
          <w:sz w:val="20"/>
          <w:szCs w:val="20"/>
        </w:rPr>
      </w:pPr>
      <w:r w:rsidRPr="007A4BB9">
        <w:rPr>
          <w:rFonts w:ascii="Times New Roman" w:hAnsi="Times New Roman" w:cs="Times New Roman"/>
          <w:color w:val="auto"/>
          <w:sz w:val="20"/>
          <w:szCs w:val="20"/>
        </w:rPr>
        <w:t xml:space="preserve">Niezależnie od zapisu ust. 1 Wykonawca zapłaci Zamawiającemu karę umowną w wysokości 1,5 % kwoty określonej w § 3 ust. 2 umowy w każdym innym przypadku odstąpienia od umowy z przyczyn leżących po stronie Wykonawcy. </w:t>
      </w:r>
    </w:p>
    <w:p w14:paraId="0DD238E0" w14:textId="7025100D" w:rsidR="007A4BB9" w:rsidRPr="007A4BB9" w:rsidRDefault="007A4BB9" w:rsidP="007A4BB9">
      <w:pPr>
        <w:pStyle w:val="Default"/>
        <w:numPr>
          <w:ilvl w:val="0"/>
          <w:numId w:val="26"/>
        </w:numPr>
        <w:spacing w:line="360" w:lineRule="auto"/>
        <w:ind w:left="284" w:hanging="284"/>
        <w:jc w:val="both"/>
        <w:rPr>
          <w:rFonts w:ascii="Times New Roman" w:hAnsi="Times New Roman" w:cs="Times New Roman"/>
          <w:sz w:val="20"/>
          <w:szCs w:val="20"/>
        </w:rPr>
      </w:pPr>
      <w:r w:rsidRPr="007A4BB9">
        <w:rPr>
          <w:rFonts w:ascii="Times New Roman" w:hAnsi="Times New Roman" w:cs="Times New Roman"/>
          <w:color w:val="auto"/>
          <w:sz w:val="20"/>
          <w:szCs w:val="20"/>
        </w:rPr>
        <w:t xml:space="preserve">Wykonawca zapłaci Zamawiającemu karę umowną za zwłokę w rozpoczęciu wykonywania umowy lub przerwę w wykonywaniu umowy, w wysokości 0,1% kwoty określonej w § 3 ust. 2 , za każdy dzień zwłoki lub przerwy. </w:t>
      </w:r>
    </w:p>
    <w:p w14:paraId="2D6CAC9B" w14:textId="6ED581ED" w:rsidR="007A4BB9" w:rsidRDefault="007A4BB9" w:rsidP="007A4BB9">
      <w:pPr>
        <w:spacing w:before="120" w:after="120" w:line="360" w:lineRule="auto"/>
        <w:jc w:val="both"/>
        <w:rPr>
          <w:rFonts w:ascii="Times New Roman" w:hAnsi="Times New Roman" w:cs="Times New Roman"/>
          <w:sz w:val="20"/>
          <w:szCs w:val="20"/>
        </w:rPr>
      </w:pPr>
      <w:r w:rsidRPr="007A4BB9">
        <w:rPr>
          <w:rFonts w:ascii="Times New Roman" w:hAnsi="Times New Roman" w:cs="Times New Roman"/>
          <w:sz w:val="20"/>
          <w:szCs w:val="20"/>
        </w:rPr>
        <w:t>Czy Zamawiający dopuszcza wykreślenie kar umownych z projektu umowy i w ich miejsce wprowadzenie postanowienia regulującego odpowiedzialność operatora pocztowego na zasadach określonych w ustawie Prawo pocztowe z dnia 23 listopada 2012 roku?</w:t>
      </w:r>
    </w:p>
    <w:p w14:paraId="0FE65251" w14:textId="77777777" w:rsidR="007A4BB9" w:rsidRDefault="007A4BB9">
      <w:pPr>
        <w:rPr>
          <w:rFonts w:ascii="Times New Roman" w:hAnsi="Times New Roman" w:cs="Times New Roman"/>
          <w:sz w:val="20"/>
          <w:szCs w:val="20"/>
        </w:rPr>
      </w:pPr>
      <w:r>
        <w:rPr>
          <w:rFonts w:ascii="Times New Roman" w:hAnsi="Times New Roman" w:cs="Times New Roman"/>
          <w:sz w:val="20"/>
          <w:szCs w:val="20"/>
        </w:rPr>
        <w:br w:type="page"/>
      </w:r>
    </w:p>
    <w:p w14:paraId="6119E069" w14:textId="38C316A7" w:rsidR="007A4BB9" w:rsidRDefault="007A4BB9" w:rsidP="007A4BB9">
      <w:pPr>
        <w:spacing w:before="120" w:after="120" w:line="360" w:lineRule="auto"/>
        <w:jc w:val="both"/>
        <w:rPr>
          <w:rFonts w:ascii="Times New Roman" w:hAnsi="Times New Roman" w:cs="Times New Roman"/>
          <w:b/>
          <w:bCs/>
          <w:iCs/>
          <w:sz w:val="20"/>
          <w:szCs w:val="20"/>
          <w:u w:val="single"/>
        </w:rPr>
      </w:pPr>
      <w:r>
        <w:rPr>
          <w:rFonts w:ascii="Times New Roman" w:hAnsi="Times New Roman" w:cs="Times New Roman"/>
          <w:b/>
          <w:bCs/>
          <w:iCs/>
          <w:sz w:val="20"/>
          <w:szCs w:val="20"/>
          <w:u w:val="single"/>
        </w:rPr>
        <w:lastRenderedPageBreak/>
        <w:t>Odpowiedź:</w:t>
      </w:r>
    </w:p>
    <w:p w14:paraId="11F0B296" w14:textId="55573AFE" w:rsidR="007A4BB9" w:rsidRDefault="007A4BB9" w:rsidP="007A4BB9">
      <w:pPr>
        <w:spacing w:before="120" w:after="120" w:line="360" w:lineRule="auto"/>
        <w:jc w:val="both"/>
        <w:rPr>
          <w:rFonts w:ascii="Times New Roman" w:hAnsi="Times New Roman" w:cs="Times New Roman"/>
          <w:bCs/>
          <w:color w:val="000000"/>
          <w:sz w:val="20"/>
          <w:szCs w:val="20"/>
        </w:rPr>
      </w:pPr>
      <w:r w:rsidRPr="00294D5C">
        <w:rPr>
          <w:rFonts w:ascii="Times New Roman" w:hAnsi="Times New Roman" w:cs="Times New Roman"/>
          <w:bCs/>
          <w:iCs/>
          <w:sz w:val="20"/>
          <w:szCs w:val="20"/>
        </w:rPr>
        <w:t xml:space="preserve">Zamawiający </w:t>
      </w:r>
      <w:r w:rsidRPr="00DE7C71">
        <w:rPr>
          <w:rFonts w:ascii="Times New Roman" w:hAnsi="Times New Roman" w:cs="Times New Roman"/>
          <w:bCs/>
          <w:color w:val="000000"/>
          <w:sz w:val="20"/>
          <w:szCs w:val="20"/>
        </w:rPr>
        <w:t>zmienia zapis</w:t>
      </w:r>
      <w:r>
        <w:rPr>
          <w:rFonts w:ascii="Times New Roman" w:hAnsi="Times New Roman" w:cs="Times New Roman"/>
          <w:bCs/>
          <w:color w:val="000000"/>
          <w:sz w:val="20"/>
          <w:szCs w:val="20"/>
        </w:rPr>
        <w:t xml:space="preserve">y </w:t>
      </w:r>
      <w:r>
        <w:rPr>
          <w:rFonts w:ascii="Times New Roman" w:hAnsi="Times New Roman" w:cs="Times New Roman"/>
          <w:bCs/>
          <w:color w:val="000000"/>
          <w:sz w:val="20"/>
          <w:szCs w:val="20"/>
        </w:rPr>
        <w:t xml:space="preserve">par. 5 </w:t>
      </w:r>
      <w:r>
        <w:rPr>
          <w:rFonts w:ascii="Times New Roman" w:hAnsi="Times New Roman" w:cs="Times New Roman"/>
          <w:bCs/>
          <w:color w:val="000000"/>
          <w:sz w:val="20"/>
          <w:szCs w:val="20"/>
        </w:rPr>
        <w:t xml:space="preserve"> załącznika nr 2 do Zapytania ofertowego.</w:t>
      </w:r>
    </w:p>
    <w:p w14:paraId="466A5B98" w14:textId="775FE10C" w:rsidR="007A4BB9" w:rsidRDefault="007A4BB9" w:rsidP="007A4BB9">
      <w:pPr>
        <w:pStyle w:val="Default"/>
        <w:spacing w:after="120" w:line="360" w:lineRule="auto"/>
        <w:rPr>
          <w:rFonts w:ascii="Times New Roman" w:hAnsi="Times New Roman" w:cs="Times New Roman"/>
          <w:b/>
          <w:bCs/>
          <w:iCs/>
          <w:sz w:val="20"/>
          <w:szCs w:val="20"/>
          <w:u w:val="single"/>
        </w:rPr>
      </w:pPr>
      <w:r w:rsidRPr="007A4BB9">
        <w:rPr>
          <w:rFonts w:ascii="Times New Roman" w:hAnsi="Times New Roman" w:cs="Times New Roman"/>
          <w:b/>
          <w:bCs/>
          <w:iCs/>
          <w:sz w:val="20"/>
          <w:szCs w:val="20"/>
          <w:u w:val="single"/>
        </w:rPr>
        <w:t xml:space="preserve">Treść pytania </w:t>
      </w:r>
      <w:r>
        <w:rPr>
          <w:rFonts w:ascii="Times New Roman" w:hAnsi="Times New Roman" w:cs="Times New Roman"/>
          <w:b/>
          <w:bCs/>
          <w:iCs/>
          <w:sz w:val="20"/>
          <w:szCs w:val="20"/>
          <w:u w:val="single"/>
        </w:rPr>
        <w:t>3</w:t>
      </w:r>
      <w:r w:rsidRPr="007A4BB9">
        <w:rPr>
          <w:rFonts w:ascii="Times New Roman" w:hAnsi="Times New Roman" w:cs="Times New Roman"/>
          <w:b/>
          <w:bCs/>
          <w:iCs/>
          <w:sz w:val="20"/>
          <w:szCs w:val="20"/>
          <w:u w:val="single"/>
        </w:rPr>
        <w:t>:</w:t>
      </w:r>
    </w:p>
    <w:p w14:paraId="0ECCB0FE"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b/>
          <w:bCs/>
          <w:sz w:val="20"/>
          <w:szCs w:val="20"/>
        </w:rPr>
        <w:t xml:space="preserve">III Zamawiający w par. 2 załącznika nr 2 do Zapytania ofertowego wskazał czas trwania umowy: </w:t>
      </w:r>
    </w:p>
    <w:p w14:paraId="5DAEB8B1"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Umowa zostaje zawarta na czas określony 24 miesiące, począwszy od dnia podpisania umowy lub do wyczerpania środków finansowych przeznaczonych na realizację umowy tj. kwoty </w:t>
      </w:r>
      <w:r w:rsidRPr="007A4BB9">
        <w:rPr>
          <w:rFonts w:ascii="Times New Roman" w:hAnsi="Times New Roman" w:cs="Times New Roman"/>
          <w:b/>
          <w:bCs/>
          <w:sz w:val="20"/>
          <w:szCs w:val="20"/>
        </w:rPr>
        <w:t xml:space="preserve">32812,20 </w:t>
      </w:r>
      <w:r w:rsidRPr="007A4BB9">
        <w:rPr>
          <w:rFonts w:ascii="Times New Roman" w:hAnsi="Times New Roman" w:cs="Times New Roman"/>
          <w:sz w:val="20"/>
          <w:szCs w:val="20"/>
        </w:rPr>
        <w:t xml:space="preserve">zł. </w:t>
      </w:r>
    </w:p>
    <w:p w14:paraId="12F055E4"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Mając na uwadze, że w par. 4 Umowy, stanowiącej załącznik nr 2 do SWZ, zawarto dopuszczenie możliwości dokonania zmiany umowy, wnosimy zgodnie z art. 436 pkt 4 lit. b ustawy </w:t>
      </w:r>
      <w:proofErr w:type="spellStart"/>
      <w:r w:rsidRPr="007A4BB9">
        <w:rPr>
          <w:rFonts w:ascii="Times New Roman" w:hAnsi="Times New Roman" w:cs="Times New Roman"/>
          <w:sz w:val="20"/>
          <w:szCs w:val="20"/>
        </w:rPr>
        <w:t>Pzp</w:t>
      </w:r>
      <w:proofErr w:type="spellEnd"/>
      <w:r w:rsidRPr="007A4BB9">
        <w:rPr>
          <w:rFonts w:ascii="Times New Roman" w:hAnsi="Times New Roman" w:cs="Times New Roman"/>
          <w:sz w:val="20"/>
          <w:szCs w:val="20"/>
        </w:rPr>
        <w:t xml:space="preserve">, o zmianę wysokości wynagrodzenia należnego Wykonawcy w przypadku zmiany : </w:t>
      </w:r>
    </w:p>
    <w:p w14:paraId="291BBB69"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1) stawki podatku od towarów i usług oraz podatku akcyzowego, </w:t>
      </w:r>
    </w:p>
    <w:p w14:paraId="27F16BBC"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2) wysokości minimalnego wynagrodzenia za pracę albo wysokości minimalnej stawki godzinowej, ustalonych na podstawie przepisów ustawy z dnia 10 października 2002 r. o minimalnym wynagrodzeniu za pracę (tekst jednolity Dz. U. z 2020 r., poz. 2207), </w:t>
      </w:r>
    </w:p>
    <w:p w14:paraId="73BED4CC"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3) zasad podlegania ubezpieczeniom społecznym lub ubezpieczeniu zdrowotnemu lub wysokości składki na ubezpieczenia społeczne lub zdrowotne, </w:t>
      </w:r>
    </w:p>
    <w:p w14:paraId="7AF69D94"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4) zasad gromadzenia i wysokości wpłat do pracowniczych planów kapitałowych, o których mowa w ustawie z dnia 4 października 2018 r. o pracowniczych planach kapitałowych (tekst jednolity Dz. U. z 2023 r., poz. 46) </w:t>
      </w:r>
    </w:p>
    <w:p w14:paraId="62082030"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 jeżeli zmiany te będą miały wpływ na koszty wykonania zamówienia przez Wykonawcę. </w:t>
      </w:r>
    </w:p>
    <w:p w14:paraId="6CC7C127"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Wykonawca zwraca się z wnioskiem o dokonanie zmiany treści § 4 poprzez określenie zasad wprowadzania odpowiednich zmian wysokości wynagrodzenia należnego wykonawcy w ww. przypadkach. </w:t>
      </w:r>
    </w:p>
    <w:p w14:paraId="4649EEB4" w14:textId="77777777" w:rsidR="007A4BB9" w:rsidRPr="007A4BB9" w:rsidRDefault="007A4BB9" w:rsidP="007A4BB9">
      <w:pPr>
        <w:pStyle w:val="Default"/>
        <w:spacing w:line="360" w:lineRule="auto"/>
        <w:jc w:val="both"/>
        <w:rPr>
          <w:rFonts w:ascii="Times New Roman" w:hAnsi="Times New Roman" w:cs="Times New Roman"/>
          <w:sz w:val="20"/>
          <w:szCs w:val="20"/>
        </w:rPr>
      </w:pPr>
      <w:r w:rsidRPr="007A4BB9">
        <w:rPr>
          <w:rFonts w:ascii="Times New Roman" w:hAnsi="Times New Roman" w:cs="Times New Roman"/>
          <w:sz w:val="20"/>
          <w:szCs w:val="20"/>
        </w:rPr>
        <w:t xml:space="preserve">Zwracamy uwagę, że nawet umowy zawierane na okres krótszy (mniej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 </w:t>
      </w:r>
    </w:p>
    <w:p w14:paraId="344970B0" w14:textId="1D573AD9" w:rsidR="007A4BB9" w:rsidRPr="007A4BB9" w:rsidRDefault="007A4BB9" w:rsidP="007A4BB9">
      <w:pPr>
        <w:pStyle w:val="Default"/>
        <w:spacing w:after="120" w:line="360" w:lineRule="auto"/>
        <w:jc w:val="both"/>
        <w:rPr>
          <w:rFonts w:ascii="Times New Roman" w:hAnsi="Times New Roman" w:cs="Times New Roman"/>
          <w:sz w:val="20"/>
          <w:szCs w:val="20"/>
        </w:rPr>
      </w:pPr>
      <w:r w:rsidRPr="007A4BB9">
        <w:rPr>
          <w:rFonts w:ascii="Times New Roman" w:hAnsi="Times New Roman" w:cs="Times New Roman"/>
          <w:sz w:val="20"/>
          <w:szCs w:val="20"/>
        </w:rPr>
        <w:t>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w:t>
      </w:r>
    </w:p>
    <w:p w14:paraId="781386DA" w14:textId="77777777" w:rsidR="007A4BB9" w:rsidRDefault="007A4BB9" w:rsidP="007A4BB9">
      <w:pPr>
        <w:spacing w:before="120" w:after="120" w:line="360" w:lineRule="auto"/>
        <w:jc w:val="both"/>
        <w:rPr>
          <w:rFonts w:ascii="Times New Roman" w:hAnsi="Times New Roman" w:cs="Times New Roman"/>
          <w:b/>
          <w:bCs/>
          <w:iCs/>
          <w:sz w:val="20"/>
          <w:szCs w:val="20"/>
          <w:u w:val="single"/>
        </w:rPr>
      </w:pPr>
      <w:r>
        <w:rPr>
          <w:rFonts w:ascii="Times New Roman" w:hAnsi="Times New Roman" w:cs="Times New Roman"/>
          <w:b/>
          <w:bCs/>
          <w:iCs/>
          <w:sz w:val="20"/>
          <w:szCs w:val="20"/>
          <w:u w:val="single"/>
        </w:rPr>
        <w:t>Odpowiedź:</w:t>
      </w:r>
    </w:p>
    <w:p w14:paraId="0E7F17FD" w14:textId="4000DB60" w:rsidR="007A4BB9" w:rsidRDefault="007A4BB9" w:rsidP="007A4BB9">
      <w:pPr>
        <w:spacing w:before="120" w:after="120" w:line="360" w:lineRule="auto"/>
        <w:jc w:val="both"/>
        <w:rPr>
          <w:rFonts w:ascii="Times New Roman" w:hAnsi="Times New Roman" w:cs="Times New Roman"/>
          <w:bCs/>
          <w:color w:val="000000"/>
          <w:sz w:val="20"/>
          <w:szCs w:val="20"/>
        </w:rPr>
      </w:pPr>
      <w:r w:rsidRPr="00294D5C">
        <w:rPr>
          <w:rFonts w:ascii="Times New Roman" w:hAnsi="Times New Roman" w:cs="Times New Roman"/>
          <w:bCs/>
          <w:iCs/>
          <w:sz w:val="20"/>
          <w:szCs w:val="20"/>
        </w:rPr>
        <w:t xml:space="preserve">Zamawiający </w:t>
      </w:r>
      <w:r w:rsidRPr="00DE7C71">
        <w:rPr>
          <w:rFonts w:ascii="Times New Roman" w:hAnsi="Times New Roman" w:cs="Times New Roman"/>
          <w:bCs/>
          <w:color w:val="000000"/>
          <w:sz w:val="20"/>
          <w:szCs w:val="20"/>
        </w:rPr>
        <w:t>zmienia zapis</w:t>
      </w:r>
      <w:r>
        <w:rPr>
          <w:rFonts w:ascii="Times New Roman" w:hAnsi="Times New Roman" w:cs="Times New Roman"/>
          <w:bCs/>
          <w:color w:val="000000"/>
          <w:sz w:val="20"/>
          <w:szCs w:val="20"/>
        </w:rPr>
        <w:t xml:space="preserve">y par. </w:t>
      </w:r>
      <w:r>
        <w:rPr>
          <w:rFonts w:ascii="Times New Roman" w:hAnsi="Times New Roman" w:cs="Times New Roman"/>
          <w:bCs/>
          <w:color w:val="000000"/>
          <w:sz w:val="20"/>
          <w:szCs w:val="20"/>
        </w:rPr>
        <w:t>4</w:t>
      </w:r>
      <w:r>
        <w:rPr>
          <w:rFonts w:ascii="Times New Roman" w:hAnsi="Times New Roman" w:cs="Times New Roman"/>
          <w:bCs/>
          <w:color w:val="000000"/>
          <w:sz w:val="20"/>
          <w:szCs w:val="20"/>
        </w:rPr>
        <w:t xml:space="preserve">  załącznika nr 2 do Zapytania ofertowego</w:t>
      </w:r>
      <w:r>
        <w:rPr>
          <w:rFonts w:ascii="Times New Roman" w:hAnsi="Times New Roman" w:cs="Times New Roman"/>
          <w:bCs/>
          <w:color w:val="000000"/>
          <w:sz w:val="20"/>
          <w:szCs w:val="20"/>
        </w:rPr>
        <w:t>.</w:t>
      </w:r>
    </w:p>
    <w:p w14:paraId="4B6A16FE" w14:textId="3DBE9BFF" w:rsidR="007A4BB9" w:rsidRPr="007A4BB9" w:rsidRDefault="007A4BB9" w:rsidP="007A4BB9">
      <w:pPr>
        <w:spacing w:before="120" w:after="120" w:line="360" w:lineRule="auto"/>
        <w:jc w:val="both"/>
        <w:rPr>
          <w:rFonts w:ascii="Times New Roman" w:hAnsi="Times New Roman" w:cs="Times New Roman"/>
          <w:b/>
          <w:bCs/>
          <w:color w:val="000000"/>
          <w:sz w:val="20"/>
          <w:szCs w:val="20"/>
        </w:rPr>
      </w:pPr>
      <w:r w:rsidRPr="007A4BB9">
        <w:rPr>
          <w:rFonts w:ascii="Times New Roman" w:hAnsi="Times New Roman" w:cs="Times New Roman"/>
          <w:b/>
          <w:bCs/>
          <w:color w:val="000000"/>
          <w:sz w:val="20"/>
          <w:szCs w:val="20"/>
        </w:rPr>
        <w:t>Jednocześnie Zamawiający zamieszcza poprawiony plik zapytania ofertowego o nazwie „zapytanie ofertowe 27.09.2023”.</w:t>
      </w:r>
    </w:p>
    <w:p w14:paraId="05B04AF8" w14:textId="5D068DBD" w:rsidR="008665B3" w:rsidRPr="007A4BB9" w:rsidRDefault="008665B3" w:rsidP="008665B3">
      <w:pPr>
        <w:spacing w:before="120" w:after="120" w:line="360" w:lineRule="auto"/>
        <w:jc w:val="right"/>
        <w:rPr>
          <w:rFonts w:ascii="Times New Roman" w:hAnsi="Times New Roman" w:cs="Times New Roman"/>
          <w:b/>
          <w:bCs/>
          <w:i/>
          <w:iCs/>
          <w:color w:val="9CC2E5" w:themeColor="accent1" w:themeTint="99"/>
          <w:sz w:val="20"/>
          <w:szCs w:val="20"/>
        </w:rPr>
      </w:pPr>
      <w:r w:rsidRPr="007A4BB9">
        <w:rPr>
          <w:rFonts w:ascii="Times New Roman" w:hAnsi="Times New Roman" w:cs="Times New Roman"/>
          <w:b/>
          <w:bCs/>
          <w:i/>
          <w:iCs/>
          <w:color w:val="9CC2E5" w:themeColor="accent1" w:themeTint="99"/>
          <w:sz w:val="20"/>
          <w:szCs w:val="20"/>
        </w:rPr>
        <w:t>Dyrektor WORD Katowice</w:t>
      </w:r>
    </w:p>
    <w:p w14:paraId="6A4B1236" w14:textId="20B87241" w:rsidR="008665B3" w:rsidRPr="007A4BB9" w:rsidRDefault="008665B3" w:rsidP="008665B3">
      <w:pPr>
        <w:spacing w:before="120" w:after="120" w:line="360" w:lineRule="auto"/>
        <w:jc w:val="right"/>
        <w:rPr>
          <w:rFonts w:ascii="Times New Roman" w:hAnsi="Times New Roman" w:cs="Times New Roman"/>
          <w:b/>
          <w:bCs/>
          <w:i/>
          <w:iCs/>
          <w:color w:val="9CC2E5" w:themeColor="accent1" w:themeTint="99"/>
          <w:sz w:val="20"/>
          <w:szCs w:val="20"/>
        </w:rPr>
      </w:pPr>
      <w:r w:rsidRPr="007A4BB9">
        <w:rPr>
          <w:rFonts w:ascii="Times New Roman" w:hAnsi="Times New Roman" w:cs="Times New Roman"/>
          <w:b/>
          <w:bCs/>
          <w:i/>
          <w:iCs/>
          <w:color w:val="9CC2E5" w:themeColor="accent1" w:themeTint="99"/>
          <w:sz w:val="20"/>
          <w:szCs w:val="20"/>
        </w:rPr>
        <w:t>Krzysztof Przybylski</w:t>
      </w:r>
    </w:p>
    <w:sectPr w:rsidR="008665B3" w:rsidRPr="007A4B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0C740" w14:textId="77777777" w:rsidR="00147B5B" w:rsidRDefault="00147B5B" w:rsidP="00A575C5">
      <w:pPr>
        <w:spacing w:after="0" w:line="240" w:lineRule="auto"/>
      </w:pPr>
      <w:r>
        <w:separator/>
      </w:r>
    </w:p>
  </w:endnote>
  <w:endnote w:type="continuationSeparator" w:id="0">
    <w:p w14:paraId="1F36AD0E" w14:textId="77777777" w:rsidR="00147B5B" w:rsidRDefault="00147B5B" w:rsidP="00A5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CD2A" w14:textId="77777777" w:rsidR="00147B5B" w:rsidRDefault="00147B5B" w:rsidP="00A575C5">
      <w:pPr>
        <w:spacing w:after="0" w:line="240" w:lineRule="auto"/>
      </w:pPr>
      <w:r>
        <w:separator/>
      </w:r>
    </w:p>
  </w:footnote>
  <w:footnote w:type="continuationSeparator" w:id="0">
    <w:p w14:paraId="74F682A6" w14:textId="77777777" w:rsidR="00147B5B" w:rsidRDefault="00147B5B" w:rsidP="00A5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2A30" w14:textId="08521537" w:rsidR="00A575C5" w:rsidRPr="00E3444C" w:rsidRDefault="00D51EAE" w:rsidP="00A575C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AT-ZP</w:t>
    </w:r>
    <w:r w:rsidR="00EF1A3B">
      <w:rPr>
        <w:rFonts w:ascii="Times New Roman" w:eastAsia="Times New Roman" w:hAnsi="Times New Roman" w:cs="Times New Roman"/>
        <w:color w:val="000000"/>
        <w:sz w:val="20"/>
        <w:szCs w:val="20"/>
        <w:lang w:eastAsia="pl-PL"/>
      </w:rPr>
      <w:t>.26</w:t>
    </w:r>
    <w:r w:rsidR="0046680B">
      <w:rPr>
        <w:rFonts w:ascii="Times New Roman" w:eastAsia="Times New Roman" w:hAnsi="Times New Roman" w:cs="Times New Roman"/>
        <w:color w:val="000000"/>
        <w:sz w:val="20"/>
        <w:szCs w:val="20"/>
        <w:lang w:eastAsia="pl-PL"/>
      </w:rPr>
      <w:t>1</w:t>
    </w:r>
    <w:r w:rsidR="00EF1A3B">
      <w:rPr>
        <w:rFonts w:ascii="Times New Roman" w:eastAsia="Times New Roman" w:hAnsi="Times New Roman" w:cs="Times New Roman"/>
        <w:color w:val="000000"/>
        <w:sz w:val="20"/>
        <w:szCs w:val="20"/>
        <w:lang w:eastAsia="pl-PL"/>
      </w:rPr>
      <w:t>.</w:t>
    </w:r>
    <w:r w:rsidR="00DE7C71">
      <w:rPr>
        <w:rFonts w:ascii="Times New Roman" w:eastAsia="Times New Roman" w:hAnsi="Times New Roman" w:cs="Times New Roman"/>
        <w:color w:val="000000"/>
        <w:sz w:val="20"/>
        <w:szCs w:val="20"/>
        <w:lang w:eastAsia="pl-PL"/>
      </w:rPr>
      <w:t>402</w:t>
    </w:r>
    <w:r w:rsidR="00EF1A3B">
      <w:rPr>
        <w:rFonts w:ascii="Times New Roman" w:eastAsia="Times New Roman" w:hAnsi="Times New Roman" w:cs="Times New Roman"/>
        <w:color w:val="000000"/>
        <w:sz w:val="20"/>
        <w:szCs w:val="20"/>
        <w:lang w:eastAsia="pl-PL"/>
      </w:rPr>
      <w:t>.</w:t>
    </w:r>
    <w:r w:rsidR="00DE7C71">
      <w:rPr>
        <w:rFonts w:ascii="Times New Roman" w:eastAsia="Times New Roman" w:hAnsi="Times New Roman" w:cs="Times New Roman"/>
        <w:color w:val="000000"/>
        <w:sz w:val="20"/>
        <w:szCs w:val="20"/>
        <w:lang w:eastAsia="pl-PL"/>
      </w:rPr>
      <w:t>5</w:t>
    </w:r>
    <w:r w:rsidR="008554EC">
      <w:rPr>
        <w:rFonts w:ascii="Times New Roman" w:eastAsia="Times New Roman" w:hAnsi="Times New Roman" w:cs="Times New Roman"/>
        <w:color w:val="000000"/>
        <w:sz w:val="20"/>
        <w:szCs w:val="20"/>
        <w:lang w:eastAsia="pl-PL"/>
      </w:rPr>
      <w:t>.</w:t>
    </w:r>
    <w:r w:rsidR="00EF1A3B">
      <w:rPr>
        <w:rFonts w:ascii="Times New Roman" w:eastAsia="Times New Roman" w:hAnsi="Times New Roman" w:cs="Times New Roman"/>
        <w:color w:val="000000"/>
        <w:sz w:val="20"/>
        <w:szCs w:val="20"/>
        <w:lang w:eastAsia="pl-PL"/>
      </w:rPr>
      <w:t>202</w:t>
    </w:r>
    <w:r w:rsidR="001F64FE">
      <w:rPr>
        <w:rFonts w:ascii="Times New Roman" w:eastAsia="Times New Roman" w:hAnsi="Times New Roman" w:cs="Times New Roman"/>
        <w:color w:val="000000"/>
        <w:sz w:val="20"/>
        <w:szCs w:val="20"/>
        <w:lang w:eastAsia="pl-PL"/>
      </w:rPr>
      <w:t>3</w:t>
    </w:r>
    <w:r w:rsidR="00A575C5" w:rsidRPr="00E3444C">
      <w:rPr>
        <w:rFonts w:ascii="Times New Roman" w:eastAsia="Times New Roman" w:hAnsi="Times New Roman" w:cs="Times New Roman"/>
        <w:color w:val="000000"/>
        <w:sz w:val="20"/>
        <w:szCs w:val="20"/>
        <w:lang w:eastAsia="pl-PL"/>
      </w:rPr>
      <w:t>.</w:t>
    </w:r>
    <w:r w:rsidR="00840C2B">
      <w:rPr>
        <w:rFonts w:ascii="Times New Roman" w:eastAsia="Times New Roman" w:hAnsi="Times New Roman" w:cs="Times New Roman"/>
        <w:color w:val="000000"/>
        <w:sz w:val="20"/>
        <w:szCs w:val="20"/>
        <w:lang w:eastAsia="pl-PL"/>
      </w:rPr>
      <w:t>ŁZ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24F"/>
    <w:multiLevelType w:val="hybridMultilevel"/>
    <w:tmpl w:val="A01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B0AC0"/>
    <w:multiLevelType w:val="hybridMultilevel"/>
    <w:tmpl w:val="9320C8A6"/>
    <w:lvl w:ilvl="0" w:tplc="0316DF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71246"/>
    <w:multiLevelType w:val="hybridMultilevel"/>
    <w:tmpl w:val="B23C5FE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15BE4F0F"/>
    <w:multiLevelType w:val="hybridMultilevel"/>
    <w:tmpl w:val="73065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A056B"/>
    <w:multiLevelType w:val="hybridMultilevel"/>
    <w:tmpl w:val="70AE28F0"/>
    <w:lvl w:ilvl="0" w:tplc="2EA0031E">
      <w:start w:val="1"/>
      <w:numFmt w:val="decimal"/>
      <w:lvlText w:val="%1."/>
      <w:lvlJc w:val="left"/>
      <w:pPr>
        <w:ind w:left="502" w:hanging="360"/>
      </w:pPr>
      <w:rPr>
        <w:i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 w15:restartNumberingAfterBreak="0">
    <w:nsid w:val="19D66080"/>
    <w:multiLevelType w:val="hybridMultilevel"/>
    <w:tmpl w:val="F7621BCA"/>
    <w:lvl w:ilvl="0" w:tplc="C5B662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262CA4"/>
    <w:multiLevelType w:val="hybridMultilevel"/>
    <w:tmpl w:val="369A2D36"/>
    <w:lvl w:ilvl="0" w:tplc="55EA4FE4">
      <w:start w:val="1"/>
      <w:numFmt w:val="decimal"/>
      <w:lvlText w:val="%1."/>
      <w:lvlJc w:val="left"/>
      <w:pPr>
        <w:tabs>
          <w:tab w:val="num" w:pos="360"/>
        </w:tabs>
        <w:ind w:left="360" w:hanging="360"/>
      </w:pPr>
      <w:rPr>
        <w:b/>
        <w:i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18F2C0F"/>
    <w:multiLevelType w:val="hybridMultilevel"/>
    <w:tmpl w:val="07E40E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03CE7"/>
    <w:multiLevelType w:val="hybridMultilevel"/>
    <w:tmpl w:val="5AFAC4E6"/>
    <w:lvl w:ilvl="0" w:tplc="2084D072">
      <w:start w:val="1"/>
      <w:numFmt w:val="bullet"/>
      <w:lvlText w:val="•"/>
      <w:lvlJc w:val="left"/>
      <w:pPr>
        <w:tabs>
          <w:tab w:val="num" w:pos="720"/>
        </w:tabs>
        <w:ind w:left="720" w:hanging="360"/>
      </w:pPr>
      <w:rPr>
        <w:rFonts w:ascii="Arial" w:hAnsi="Arial" w:hint="default"/>
      </w:rPr>
    </w:lvl>
    <w:lvl w:ilvl="1" w:tplc="3182AEEE" w:tentative="1">
      <w:start w:val="1"/>
      <w:numFmt w:val="bullet"/>
      <w:lvlText w:val="•"/>
      <w:lvlJc w:val="left"/>
      <w:pPr>
        <w:tabs>
          <w:tab w:val="num" w:pos="1440"/>
        </w:tabs>
        <w:ind w:left="1440" w:hanging="360"/>
      </w:pPr>
      <w:rPr>
        <w:rFonts w:ascii="Arial" w:hAnsi="Arial" w:hint="default"/>
      </w:rPr>
    </w:lvl>
    <w:lvl w:ilvl="2" w:tplc="759C85B0" w:tentative="1">
      <w:start w:val="1"/>
      <w:numFmt w:val="bullet"/>
      <w:lvlText w:val="•"/>
      <w:lvlJc w:val="left"/>
      <w:pPr>
        <w:tabs>
          <w:tab w:val="num" w:pos="2160"/>
        </w:tabs>
        <w:ind w:left="2160" w:hanging="360"/>
      </w:pPr>
      <w:rPr>
        <w:rFonts w:ascii="Arial" w:hAnsi="Arial" w:hint="default"/>
      </w:rPr>
    </w:lvl>
    <w:lvl w:ilvl="3" w:tplc="41A833A0" w:tentative="1">
      <w:start w:val="1"/>
      <w:numFmt w:val="bullet"/>
      <w:lvlText w:val="•"/>
      <w:lvlJc w:val="left"/>
      <w:pPr>
        <w:tabs>
          <w:tab w:val="num" w:pos="2880"/>
        </w:tabs>
        <w:ind w:left="2880" w:hanging="360"/>
      </w:pPr>
      <w:rPr>
        <w:rFonts w:ascii="Arial" w:hAnsi="Arial" w:hint="default"/>
      </w:rPr>
    </w:lvl>
    <w:lvl w:ilvl="4" w:tplc="FB189190" w:tentative="1">
      <w:start w:val="1"/>
      <w:numFmt w:val="bullet"/>
      <w:lvlText w:val="•"/>
      <w:lvlJc w:val="left"/>
      <w:pPr>
        <w:tabs>
          <w:tab w:val="num" w:pos="3600"/>
        </w:tabs>
        <w:ind w:left="3600" w:hanging="360"/>
      </w:pPr>
      <w:rPr>
        <w:rFonts w:ascii="Arial" w:hAnsi="Arial" w:hint="default"/>
      </w:rPr>
    </w:lvl>
    <w:lvl w:ilvl="5" w:tplc="EFB21486" w:tentative="1">
      <w:start w:val="1"/>
      <w:numFmt w:val="bullet"/>
      <w:lvlText w:val="•"/>
      <w:lvlJc w:val="left"/>
      <w:pPr>
        <w:tabs>
          <w:tab w:val="num" w:pos="4320"/>
        </w:tabs>
        <w:ind w:left="4320" w:hanging="360"/>
      </w:pPr>
      <w:rPr>
        <w:rFonts w:ascii="Arial" w:hAnsi="Arial" w:hint="default"/>
      </w:rPr>
    </w:lvl>
    <w:lvl w:ilvl="6" w:tplc="B98826FE" w:tentative="1">
      <w:start w:val="1"/>
      <w:numFmt w:val="bullet"/>
      <w:lvlText w:val="•"/>
      <w:lvlJc w:val="left"/>
      <w:pPr>
        <w:tabs>
          <w:tab w:val="num" w:pos="5040"/>
        </w:tabs>
        <w:ind w:left="5040" w:hanging="360"/>
      </w:pPr>
      <w:rPr>
        <w:rFonts w:ascii="Arial" w:hAnsi="Arial" w:hint="default"/>
      </w:rPr>
    </w:lvl>
    <w:lvl w:ilvl="7" w:tplc="5BCAE2FA" w:tentative="1">
      <w:start w:val="1"/>
      <w:numFmt w:val="bullet"/>
      <w:lvlText w:val="•"/>
      <w:lvlJc w:val="left"/>
      <w:pPr>
        <w:tabs>
          <w:tab w:val="num" w:pos="5760"/>
        </w:tabs>
        <w:ind w:left="5760" w:hanging="360"/>
      </w:pPr>
      <w:rPr>
        <w:rFonts w:ascii="Arial" w:hAnsi="Arial" w:hint="default"/>
      </w:rPr>
    </w:lvl>
    <w:lvl w:ilvl="8" w:tplc="1764CD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777CA"/>
    <w:multiLevelType w:val="hybridMultilevel"/>
    <w:tmpl w:val="2ED06B8C"/>
    <w:lvl w:ilvl="0" w:tplc="B15A77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FA78E5"/>
    <w:multiLevelType w:val="hybridMultilevel"/>
    <w:tmpl w:val="517451FC"/>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1" w15:restartNumberingAfterBreak="0">
    <w:nsid w:val="3C7A5AC0"/>
    <w:multiLevelType w:val="multilevel"/>
    <w:tmpl w:val="98465D1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43297"/>
    <w:multiLevelType w:val="hybridMultilevel"/>
    <w:tmpl w:val="09267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443C9"/>
    <w:multiLevelType w:val="hybridMultilevel"/>
    <w:tmpl w:val="6AFA7C7E"/>
    <w:lvl w:ilvl="0" w:tplc="86B8C242">
      <w:start w:val="1"/>
      <w:numFmt w:val="bullet"/>
      <w:lvlText w:val="•"/>
      <w:lvlJc w:val="left"/>
      <w:pPr>
        <w:tabs>
          <w:tab w:val="num" w:pos="720"/>
        </w:tabs>
        <w:ind w:left="720" w:hanging="360"/>
      </w:pPr>
      <w:rPr>
        <w:rFonts w:ascii="Arial" w:hAnsi="Arial" w:hint="default"/>
      </w:rPr>
    </w:lvl>
    <w:lvl w:ilvl="1" w:tplc="F408887A" w:tentative="1">
      <w:start w:val="1"/>
      <w:numFmt w:val="bullet"/>
      <w:lvlText w:val="•"/>
      <w:lvlJc w:val="left"/>
      <w:pPr>
        <w:tabs>
          <w:tab w:val="num" w:pos="1440"/>
        </w:tabs>
        <w:ind w:left="1440" w:hanging="360"/>
      </w:pPr>
      <w:rPr>
        <w:rFonts w:ascii="Arial" w:hAnsi="Arial" w:hint="default"/>
      </w:rPr>
    </w:lvl>
    <w:lvl w:ilvl="2" w:tplc="0F883558" w:tentative="1">
      <w:start w:val="1"/>
      <w:numFmt w:val="bullet"/>
      <w:lvlText w:val="•"/>
      <w:lvlJc w:val="left"/>
      <w:pPr>
        <w:tabs>
          <w:tab w:val="num" w:pos="2160"/>
        </w:tabs>
        <w:ind w:left="2160" w:hanging="360"/>
      </w:pPr>
      <w:rPr>
        <w:rFonts w:ascii="Arial" w:hAnsi="Arial" w:hint="default"/>
      </w:rPr>
    </w:lvl>
    <w:lvl w:ilvl="3" w:tplc="CA8004A0" w:tentative="1">
      <w:start w:val="1"/>
      <w:numFmt w:val="bullet"/>
      <w:lvlText w:val="•"/>
      <w:lvlJc w:val="left"/>
      <w:pPr>
        <w:tabs>
          <w:tab w:val="num" w:pos="2880"/>
        </w:tabs>
        <w:ind w:left="2880" w:hanging="360"/>
      </w:pPr>
      <w:rPr>
        <w:rFonts w:ascii="Arial" w:hAnsi="Arial" w:hint="default"/>
      </w:rPr>
    </w:lvl>
    <w:lvl w:ilvl="4" w:tplc="D0A024E4" w:tentative="1">
      <w:start w:val="1"/>
      <w:numFmt w:val="bullet"/>
      <w:lvlText w:val="•"/>
      <w:lvlJc w:val="left"/>
      <w:pPr>
        <w:tabs>
          <w:tab w:val="num" w:pos="3600"/>
        </w:tabs>
        <w:ind w:left="3600" w:hanging="360"/>
      </w:pPr>
      <w:rPr>
        <w:rFonts w:ascii="Arial" w:hAnsi="Arial" w:hint="default"/>
      </w:rPr>
    </w:lvl>
    <w:lvl w:ilvl="5" w:tplc="C2F023D0" w:tentative="1">
      <w:start w:val="1"/>
      <w:numFmt w:val="bullet"/>
      <w:lvlText w:val="•"/>
      <w:lvlJc w:val="left"/>
      <w:pPr>
        <w:tabs>
          <w:tab w:val="num" w:pos="4320"/>
        </w:tabs>
        <w:ind w:left="4320" w:hanging="360"/>
      </w:pPr>
      <w:rPr>
        <w:rFonts w:ascii="Arial" w:hAnsi="Arial" w:hint="default"/>
      </w:rPr>
    </w:lvl>
    <w:lvl w:ilvl="6" w:tplc="487C3804" w:tentative="1">
      <w:start w:val="1"/>
      <w:numFmt w:val="bullet"/>
      <w:lvlText w:val="•"/>
      <w:lvlJc w:val="left"/>
      <w:pPr>
        <w:tabs>
          <w:tab w:val="num" w:pos="5040"/>
        </w:tabs>
        <w:ind w:left="5040" w:hanging="360"/>
      </w:pPr>
      <w:rPr>
        <w:rFonts w:ascii="Arial" w:hAnsi="Arial" w:hint="default"/>
      </w:rPr>
    </w:lvl>
    <w:lvl w:ilvl="7" w:tplc="6A64114C" w:tentative="1">
      <w:start w:val="1"/>
      <w:numFmt w:val="bullet"/>
      <w:lvlText w:val="•"/>
      <w:lvlJc w:val="left"/>
      <w:pPr>
        <w:tabs>
          <w:tab w:val="num" w:pos="5760"/>
        </w:tabs>
        <w:ind w:left="5760" w:hanging="360"/>
      </w:pPr>
      <w:rPr>
        <w:rFonts w:ascii="Arial" w:hAnsi="Arial" w:hint="default"/>
      </w:rPr>
    </w:lvl>
    <w:lvl w:ilvl="8" w:tplc="141A83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506E01"/>
    <w:multiLevelType w:val="hybridMultilevel"/>
    <w:tmpl w:val="D416D170"/>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CD2DC3"/>
    <w:multiLevelType w:val="hybridMultilevel"/>
    <w:tmpl w:val="7E12D7C0"/>
    <w:lvl w:ilvl="0" w:tplc="7BB683F2">
      <w:start w:val="1"/>
      <w:numFmt w:val="bullet"/>
      <w:lvlText w:val="•"/>
      <w:lvlJc w:val="left"/>
      <w:pPr>
        <w:tabs>
          <w:tab w:val="num" w:pos="720"/>
        </w:tabs>
        <w:ind w:left="720" w:hanging="360"/>
      </w:pPr>
      <w:rPr>
        <w:rFonts w:ascii="Arial" w:hAnsi="Arial" w:hint="default"/>
      </w:rPr>
    </w:lvl>
    <w:lvl w:ilvl="1" w:tplc="4256566E" w:tentative="1">
      <w:start w:val="1"/>
      <w:numFmt w:val="bullet"/>
      <w:lvlText w:val="•"/>
      <w:lvlJc w:val="left"/>
      <w:pPr>
        <w:tabs>
          <w:tab w:val="num" w:pos="1440"/>
        </w:tabs>
        <w:ind w:left="1440" w:hanging="360"/>
      </w:pPr>
      <w:rPr>
        <w:rFonts w:ascii="Arial" w:hAnsi="Arial" w:hint="default"/>
      </w:rPr>
    </w:lvl>
    <w:lvl w:ilvl="2" w:tplc="3E549DD4" w:tentative="1">
      <w:start w:val="1"/>
      <w:numFmt w:val="bullet"/>
      <w:lvlText w:val="•"/>
      <w:lvlJc w:val="left"/>
      <w:pPr>
        <w:tabs>
          <w:tab w:val="num" w:pos="2160"/>
        </w:tabs>
        <w:ind w:left="2160" w:hanging="360"/>
      </w:pPr>
      <w:rPr>
        <w:rFonts w:ascii="Arial" w:hAnsi="Arial" w:hint="default"/>
      </w:rPr>
    </w:lvl>
    <w:lvl w:ilvl="3" w:tplc="3F8EB684" w:tentative="1">
      <w:start w:val="1"/>
      <w:numFmt w:val="bullet"/>
      <w:lvlText w:val="•"/>
      <w:lvlJc w:val="left"/>
      <w:pPr>
        <w:tabs>
          <w:tab w:val="num" w:pos="2880"/>
        </w:tabs>
        <w:ind w:left="2880" w:hanging="360"/>
      </w:pPr>
      <w:rPr>
        <w:rFonts w:ascii="Arial" w:hAnsi="Arial" w:hint="default"/>
      </w:rPr>
    </w:lvl>
    <w:lvl w:ilvl="4" w:tplc="63C289A0" w:tentative="1">
      <w:start w:val="1"/>
      <w:numFmt w:val="bullet"/>
      <w:lvlText w:val="•"/>
      <w:lvlJc w:val="left"/>
      <w:pPr>
        <w:tabs>
          <w:tab w:val="num" w:pos="3600"/>
        </w:tabs>
        <w:ind w:left="3600" w:hanging="360"/>
      </w:pPr>
      <w:rPr>
        <w:rFonts w:ascii="Arial" w:hAnsi="Arial" w:hint="default"/>
      </w:rPr>
    </w:lvl>
    <w:lvl w:ilvl="5" w:tplc="4C748DC4" w:tentative="1">
      <w:start w:val="1"/>
      <w:numFmt w:val="bullet"/>
      <w:lvlText w:val="•"/>
      <w:lvlJc w:val="left"/>
      <w:pPr>
        <w:tabs>
          <w:tab w:val="num" w:pos="4320"/>
        </w:tabs>
        <w:ind w:left="4320" w:hanging="360"/>
      </w:pPr>
      <w:rPr>
        <w:rFonts w:ascii="Arial" w:hAnsi="Arial" w:hint="default"/>
      </w:rPr>
    </w:lvl>
    <w:lvl w:ilvl="6" w:tplc="19F673B0" w:tentative="1">
      <w:start w:val="1"/>
      <w:numFmt w:val="bullet"/>
      <w:lvlText w:val="•"/>
      <w:lvlJc w:val="left"/>
      <w:pPr>
        <w:tabs>
          <w:tab w:val="num" w:pos="5040"/>
        </w:tabs>
        <w:ind w:left="5040" w:hanging="360"/>
      </w:pPr>
      <w:rPr>
        <w:rFonts w:ascii="Arial" w:hAnsi="Arial" w:hint="default"/>
      </w:rPr>
    </w:lvl>
    <w:lvl w:ilvl="7" w:tplc="BD78526C" w:tentative="1">
      <w:start w:val="1"/>
      <w:numFmt w:val="bullet"/>
      <w:lvlText w:val="•"/>
      <w:lvlJc w:val="left"/>
      <w:pPr>
        <w:tabs>
          <w:tab w:val="num" w:pos="5760"/>
        </w:tabs>
        <w:ind w:left="5760" w:hanging="360"/>
      </w:pPr>
      <w:rPr>
        <w:rFonts w:ascii="Arial" w:hAnsi="Arial" w:hint="default"/>
      </w:rPr>
    </w:lvl>
    <w:lvl w:ilvl="8" w:tplc="5C2A11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6505FD"/>
    <w:multiLevelType w:val="hybridMultilevel"/>
    <w:tmpl w:val="036A71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AC1AEE"/>
    <w:multiLevelType w:val="hybridMultilevel"/>
    <w:tmpl w:val="7AE08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771D26"/>
    <w:multiLevelType w:val="hybridMultilevel"/>
    <w:tmpl w:val="092E83A6"/>
    <w:lvl w:ilvl="0" w:tplc="13D668C6">
      <w:start w:val="1"/>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15:restartNumberingAfterBreak="0">
    <w:nsid w:val="4E6657FE"/>
    <w:multiLevelType w:val="hybridMultilevel"/>
    <w:tmpl w:val="D5A84220"/>
    <w:lvl w:ilvl="0" w:tplc="258251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2AF4C98"/>
    <w:multiLevelType w:val="hybridMultilevel"/>
    <w:tmpl w:val="772429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52E7A"/>
    <w:multiLevelType w:val="hybridMultilevel"/>
    <w:tmpl w:val="909AF4FE"/>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2" w15:restartNumberingAfterBreak="0">
    <w:nsid w:val="5AD26EC2"/>
    <w:multiLevelType w:val="hybridMultilevel"/>
    <w:tmpl w:val="C65C3BD4"/>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677056"/>
    <w:multiLevelType w:val="hybridMultilevel"/>
    <w:tmpl w:val="30603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0E578E"/>
    <w:multiLevelType w:val="hybridMultilevel"/>
    <w:tmpl w:val="4F4C6FD4"/>
    <w:lvl w:ilvl="0" w:tplc="73F4CA2A">
      <w:start w:val="1"/>
      <w:numFmt w:val="bullet"/>
      <w:lvlText w:val="•"/>
      <w:lvlJc w:val="left"/>
      <w:pPr>
        <w:tabs>
          <w:tab w:val="num" w:pos="720"/>
        </w:tabs>
        <w:ind w:left="720" w:hanging="360"/>
      </w:pPr>
      <w:rPr>
        <w:rFonts w:ascii="Arial" w:hAnsi="Arial" w:hint="default"/>
      </w:rPr>
    </w:lvl>
    <w:lvl w:ilvl="1" w:tplc="6A3E4446" w:tentative="1">
      <w:start w:val="1"/>
      <w:numFmt w:val="bullet"/>
      <w:lvlText w:val="•"/>
      <w:lvlJc w:val="left"/>
      <w:pPr>
        <w:tabs>
          <w:tab w:val="num" w:pos="1440"/>
        </w:tabs>
        <w:ind w:left="1440" w:hanging="360"/>
      </w:pPr>
      <w:rPr>
        <w:rFonts w:ascii="Arial" w:hAnsi="Arial" w:hint="default"/>
      </w:rPr>
    </w:lvl>
    <w:lvl w:ilvl="2" w:tplc="BA2480DC" w:tentative="1">
      <w:start w:val="1"/>
      <w:numFmt w:val="bullet"/>
      <w:lvlText w:val="•"/>
      <w:lvlJc w:val="left"/>
      <w:pPr>
        <w:tabs>
          <w:tab w:val="num" w:pos="2160"/>
        </w:tabs>
        <w:ind w:left="2160" w:hanging="360"/>
      </w:pPr>
      <w:rPr>
        <w:rFonts w:ascii="Arial" w:hAnsi="Arial" w:hint="default"/>
      </w:rPr>
    </w:lvl>
    <w:lvl w:ilvl="3" w:tplc="FF062176" w:tentative="1">
      <w:start w:val="1"/>
      <w:numFmt w:val="bullet"/>
      <w:lvlText w:val="•"/>
      <w:lvlJc w:val="left"/>
      <w:pPr>
        <w:tabs>
          <w:tab w:val="num" w:pos="2880"/>
        </w:tabs>
        <w:ind w:left="2880" w:hanging="360"/>
      </w:pPr>
      <w:rPr>
        <w:rFonts w:ascii="Arial" w:hAnsi="Arial" w:hint="default"/>
      </w:rPr>
    </w:lvl>
    <w:lvl w:ilvl="4" w:tplc="315AAF46" w:tentative="1">
      <w:start w:val="1"/>
      <w:numFmt w:val="bullet"/>
      <w:lvlText w:val="•"/>
      <w:lvlJc w:val="left"/>
      <w:pPr>
        <w:tabs>
          <w:tab w:val="num" w:pos="3600"/>
        </w:tabs>
        <w:ind w:left="3600" w:hanging="360"/>
      </w:pPr>
      <w:rPr>
        <w:rFonts w:ascii="Arial" w:hAnsi="Arial" w:hint="default"/>
      </w:rPr>
    </w:lvl>
    <w:lvl w:ilvl="5" w:tplc="A314A862" w:tentative="1">
      <w:start w:val="1"/>
      <w:numFmt w:val="bullet"/>
      <w:lvlText w:val="•"/>
      <w:lvlJc w:val="left"/>
      <w:pPr>
        <w:tabs>
          <w:tab w:val="num" w:pos="4320"/>
        </w:tabs>
        <w:ind w:left="4320" w:hanging="360"/>
      </w:pPr>
      <w:rPr>
        <w:rFonts w:ascii="Arial" w:hAnsi="Arial" w:hint="default"/>
      </w:rPr>
    </w:lvl>
    <w:lvl w:ilvl="6" w:tplc="56F8ECBA" w:tentative="1">
      <w:start w:val="1"/>
      <w:numFmt w:val="bullet"/>
      <w:lvlText w:val="•"/>
      <w:lvlJc w:val="left"/>
      <w:pPr>
        <w:tabs>
          <w:tab w:val="num" w:pos="5040"/>
        </w:tabs>
        <w:ind w:left="5040" w:hanging="360"/>
      </w:pPr>
      <w:rPr>
        <w:rFonts w:ascii="Arial" w:hAnsi="Arial" w:hint="default"/>
      </w:rPr>
    </w:lvl>
    <w:lvl w:ilvl="7" w:tplc="5AA2519E" w:tentative="1">
      <w:start w:val="1"/>
      <w:numFmt w:val="bullet"/>
      <w:lvlText w:val="•"/>
      <w:lvlJc w:val="left"/>
      <w:pPr>
        <w:tabs>
          <w:tab w:val="num" w:pos="5760"/>
        </w:tabs>
        <w:ind w:left="5760" w:hanging="360"/>
      </w:pPr>
      <w:rPr>
        <w:rFonts w:ascii="Arial" w:hAnsi="Arial" w:hint="default"/>
      </w:rPr>
    </w:lvl>
    <w:lvl w:ilvl="8" w:tplc="A970E0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4F1C11"/>
    <w:multiLevelType w:val="hybridMultilevel"/>
    <w:tmpl w:val="3B8836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24"/>
  </w:num>
  <w:num w:numId="5">
    <w:abstractNumId w:val="16"/>
  </w:num>
  <w:num w:numId="6">
    <w:abstractNumId w:val="9"/>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19"/>
  </w:num>
  <w:num w:numId="13">
    <w:abstractNumId w:val="12"/>
  </w:num>
  <w:num w:numId="14">
    <w:abstractNumId w:val="2"/>
  </w:num>
  <w:num w:numId="15">
    <w:abstractNumId w:val="14"/>
  </w:num>
  <w:num w:numId="16">
    <w:abstractNumId w:val="5"/>
  </w:num>
  <w:num w:numId="17">
    <w:abstractNumId w:val="2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25"/>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27FC0"/>
    <w:rsid w:val="000402DA"/>
    <w:rsid w:val="000660F3"/>
    <w:rsid w:val="00071389"/>
    <w:rsid w:val="000A4464"/>
    <w:rsid w:val="000D1307"/>
    <w:rsid w:val="00107CFD"/>
    <w:rsid w:val="001359BE"/>
    <w:rsid w:val="001436D8"/>
    <w:rsid w:val="00147B5B"/>
    <w:rsid w:val="001A268F"/>
    <w:rsid w:val="001E3240"/>
    <w:rsid w:val="001E3362"/>
    <w:rsid w:val="001F64FE"/>
    <w:rsid w:val="00232C04"/>
    <w:rsid w:val="002427CF"/>
    <w:rsid w:val="00243EB5"/>
    <w:rsid w:val="002468BD"/>
    <w:rsid w:val="0026576C"/>
    <w:rsid w:val="00294D5C"/>
    <w:rsid w:val="002A4187"/>
    <w:rsid w:val="002C0873"/>
    <w:rsid w:val="002C684A"/>
    <w:rsid w:val="002E69D1"/>
    <w:rsid w:val="003426F7"/>
    <w:rsid w:val="003A0A63"/>
    <w:rsid w:val="003D2A1E"/>
    <w:rsid w:val="003E0EF8"/>
    <w:rsid w:val="003E478A"/>
    <w:rsid w:val="00414D26"/>
    <w:rsid w:val="00423747"/>
    <w:rsid w:val="0046319F"/>
    <w:rsid w:val="0046585C"/>
    <w:rsid w:val="0046680B"/>
    <w:rsid w:val="004723B0"/>
    <w:rsid w:val="0048716A"/>
    <w:rsid w:val="004F18BA"/>
    <w:rsid w:val="004F3E37"/>
    <w:rsid w:val="00500800"/>
    <w:rsid w:val="005216B4"/>
    <w:rsid w:val="00524BC1"/>
    <w:rsid w:val="00526BFB"/>
    <w:rsid w:val="00536FC2"/>
    <w:rsid w:val="00553913"/>
    <w:rsid w:val="00584726"/>
    <w:rsid w:val="005867F1"/>
    <w:rsid w:val="005876C4"/>
    <w:rsid w:val="005E1C28"/>
    <w:rsid w:val="0062715B"/>
    <w:rsid w:val="006354D7"/>
    <w:rsid w:val="00636C70"/>
    <w:rsid w:val="00656766"/>
    <w:rsid w:val="006718AC"/>
    <w:rsid w:val="00677D7B"/>
    <w:rsid w:val="006D5B1B"/>
    <w:rsid w:val="007A4BB9"/>
    <w:rsid w:val="007A6C3A"/>
    <w:rsid w:val="007E497A"/>
    <w:rsid w:val="008357BF"/>
    <w:rsid w:val="00840C2B"/>
    <w:rsid w:val="008554EC"/>
    <w:rsid w:val="0085764D"/>
    <w:rsid w:val="008665B3"/>
    <w:rsid w:val="008A31CF"/>
    <w:rsid w:val="008B57E3"/>
    <w:rsid w:val="008C425A"/>
    <w:rsid w:val="008D6CFF"/>
    <w:rsid w:val="00915D28"/>
    <w:rsid w:val="00917551"/>
    <w:rsid w:val="0094003A"/>
    <w:rsid w:val="0095762E"/>
    <w:rsid w:val="00962FB2"/>
    <w:rsid w:val="009F5E22"/>
    <w:rsid w:val="00A2309B"/>
    <w:rsid w:val="00A2338C"/>
    <w:rsid w:val="00A3056D"/>
    <w:rsid w:val="00A36E34"/>
    <w:rsid w:val="00A575C5"/>
    <w:rsid w:val="00A77836"/>
    <w:rsid w:val="00A83A5A"/>
    <w:rsid w:val="00AA42DF"/>
    <w:rsid w:val="00AA6E95"/>
    <w:rsid w:val="00AB2127"/>
    <w:rsid w:val="00B1107A"/>
    <w:rsid w:val="00B312C6"/>
    <w:rsid w:val="00B31A83"/>
    <w:rsid w:val="00B34090"/>
    <w:rsid w:val="00B37222"/>
    <w:rsid w:val="00B5417B"/>
    <w:rsid w:val="00B87887"/>
    <w:rsid w:val="00BE481C"/>
    <w:rsid w:val="00C017BE"/>
    <w:rsid w:val="00C376B0"/>
    <w:rsid w:val="00C50B98"/>
    <w:rsid w:val="00C5279A"/>
    <w:rsid w:val="00C91BED"/>
    <w:rsid w:val="00CA6151"/>
    <w:rsid w:val="00CB2A6A"/>
    <w:rsid w:val="00CB4109"/>
    <w:rsid w:val="00CB771D"/>
    <w:rsid w:val="00CB7D4B"/>
    <w:rsid w:val="00CF1649"/>
    <w:rsid w:val="00D029B1"/>
    <w:rsid w:val="00D513E4"/>
    <w:rsid w:val="00D51EAE"/>
    <w:rsid w:val="00D775A9"/>
    <w:rsid w:val="00D96658"/>
    <w:rsid w:val="00DE7C71"/>
    <w:rsid w:val="00E00F9C"/>
    <w:rsid w:val="00E3444C"/>
    <w:rsid w:val="00E46264"/>
    <w:rsid w:val="00E6667A"/>
    <w:rsid w:val="00EF1A3B"/>
    <w:rsid w:val="00EF1DF4"/>
    <w:rsid w:val="00F53A3A"/>
    <w:rsid w:val="00F81D0E"/>
    <w:rsid w:val="00FA110E"/>
    <w:rsid w:val="00FA5FC6"/>
    <w:rsid w:val="00FA7B92"/>
    <w:rsid w:val="00FB2A54"/>
    <w:rsid w:val="00FE0FBE"/>
    <w:rsid w:val="00FF6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F4BC"/>
  <w15:docId w15:val="{B14ED4F6-6A07-4BAE-AD19-7F0D52F4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A575C5"/>
    <w:pPr>
      <w:keepNext/>
      <w:spacing w:before="542" w:after="0" w:line="240" w:lineRule="exact"/>
      <w:jc w:val="center"/>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iPriority w:val="9"/>
    <w:unhideWhenUsed/>
    <w:qFormat/>
    <w:rsid w:val="009400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character" w:customStyle="1" w:styleId="Nagwek3Znak">
    <w:name w:val="Nagłówek 3 Znak"/>
    <w:basedOn w:val="Domylnaczcionkaakapitu"/>
    <w:link w:val="Nagwek3"/>
    <w:rsid w:val="00A575C5"/>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A575C5"/>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A575C5"/>
    <w:rPr>
      <w:rFonts w:ascii="Arial" w:eastAsia="Times New Roman" w:hAnsi="Arial" w:cs="Times New Roman"/>
      <w:sz w:val="18"/>
      <w:szCs w:val="20"/>
      <w:lang w:eastAsia="pl-PL"/>
    </w:rPr>
  </w:style>
  <w:style w:type="paragraph" w:styleId="Tekstpodstawowywcity">
    <w:name w:val="Body Text Indent"/>
    <w:basedOn w:val="Normalny"/>
    <w:link w:val="TekstpodstawowywcityZnak"/>
    <w:rsid w:val="00A575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A575C5"/>
    <w:rPr>
      <w:rFonts w:ascii="Calibri" w:eastAsia="Calibri" w:hAnsi="Calibri" w:cs="Times New Roman"/>
    </w:rPr>
  </w:style>
  <w:style w:type="paragraph" w:styleId="Nagwek">
    <w:name w:val="header"/>
    <w:basedOn w:val="Normalny"/>
    <w:link w:val="NagwekZnak"/>
    <w:uiPriority w:val="99"/>
    <w:unhideWhenUsed/>
    <w:rsid w:val="00A57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5C5"/>
  </w:style>
  <w:style w:type="paragraph" w:styleId="Stopka">
    <w:name w:val="footer"/>
    <w:basedOn w:val="Normalny"/>
    <w:link w:val="StopkaZnak"/>
    <w:uiPriority w:val="99"/>
    <w:unhideWhenUsed/>
    <w:rsid w:val="00A57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5C5"/>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99"/>
    <w:qFormat/>
    <w:locked/>
    <w:rsid w:val="00FA5FC6"/>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46319F"/>
  </w:style>
  <w:style w:type="character" w:customStyle="1" w:styleId="highlight">
    <w:name w:val="highlight"/>
    <w:basedOn w:val="Domylnaczcionkaakapitu"/>
    <w:rsid w:val="0046319F"/>
  </w:style>
  <w:style w:type="character" w:styleId="Odwoaniedokomentarza">
    <w:name w:val="annotation reference"/>
    <w:basedOn w:val="Domylnaczcionkaakapitu"/>
    <w:uiPriority w:val="99"/>
    <w:semiHidden/>
    <w:unhideWhenUsed/>
    <w:rsid w:val="00553913"/>
    <w:rPr>
      <w:sz w:val="16"/>
      <w:szCs w:val="16"/>
    </w:rPr>
  </w:style>
  <w:style w:type="paragraph" w:styleId="Tekstkomentarza">
    <w:name w:val="annotation text"/>
    <w:basedOn w:val="Normalny"/>
    <w:link w:val="TekstkomentarzaZnak"/>
    <w:uiPriority w:val="99"/>
    <w:semiHidden/>
    <w:unhideWhenUsed/>
    <w:rsid w:val="005539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913"/>
    <w:rPr>
      <w:sz w:val="20"/>
      <w:szCs w:val="20"/>
    </w:rPr>
  </w:style>
  <w:style w:type="paragraph" w:styleId="Tematkomentarza">
    <w:name w:val="annotation subject"/>
    <w:basedOn w:val="Tekstkomentarza"/>
    <w:next w:val="Tekstkomentarza"/>
    <w:link w:val="TematkomentarzaZnak"/>
    <w:uiPriority w:val="99"/>
    <w:semiHidden/>
    <w:unhideWhenUsed/>
    <w:rsid w:val="00553913"/>
    <w:rPr>
      <w:b/>
      <w:bCs/>
    </w:rPr>
  </w:style>
  <w:style w:type="character" w:customStyle="1" w:styleId="TematkomentarzaZnak">
    <w:name w:val="Temat komentarza Znak"/>
    <w:basedOn w:val="TekstkomentarzaZnak"/>
    <w:link w:val="Tematkomentarza"/>
    <w:uiPriority w:val="99"/>
    <w:semiHidden/>
    <w:rsid w:val="00553913"/>
    <w:rPr>
      <w:b/>
      <w:bCs/>
      <w:sz w:val="20"/>
      <w:szCs w:val="20"/>
    </w:rPr>
  </w:style>
  <w:style w:type="character" w:customStyle="1" w:styleId="Nagwek5Znak">
    <w:name w:val="Nagłówek 5 Znak"/>
    <w:basedOn w:val="Domylnaczcionkaakapitu"/>
    <w:link w:val="Nagwek5"/>
    <w:uiPriority w:val="9"/>
    <w:rsid w:val="0094003A"/>
    <w:rPr>
      <w:rFonts w:asciiTheme="majorHAnsi" w:eastAsiaTheme="majorEastAsia" w:hAnsiTheme="majorHAnsi" w:cstheme="majorBidi"/>
      <w:color w:val="2E74B5" w:themeColor="accent1" w:themeShade="BF"/>
    </w:rPr>
  </w:style>
  <w:style w:type="paragraph" w:styleId="Bezodstpw">
    <w:name w:val="No Spacing"/>
    <w:basedOn w:val="Normalny"/>
    <w:uiPriority w:val="1"/>
    <w:qFormat/>
    <w:rsid w:val="0094003A"/>
    <w:pPr>
      <w:spacing w:before="100" w:beforeAutospacing="1" w:after="100" w:afterAutospacing="1" w:line="240" w:lineRule="auto"/>
    </w:pPr>
    <w:rPr>
      <w:rFonts w:ascii="Times New Roman" w:hAnsi="Times New Roman" w:cs="Times New Roman"/>
      <w:color w:val="000000"/>
      <w:sz w:val="24"/>
      <w:szCs w:val="24"/>
      <w:lang w:eastAsia="pl-PL"/>
    </w:rPr>
  </w:style>
  <w:style w:type="paragraph" w:customStyle="1" w:styleId="Default">
    <w:name w:val="Default"/>
    <w:rsid w:val="00DE7C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149104540">
      <w:bodyDiv w:val="1"/>
      <w:marLeft w:val="0"/>
      <w:marRight w:val="0"/>
      <w:marTop w:val="0"/>
      <w:marBottom w:val="0"/>
      <w:divBdr>
        <w:top w:val="none" w:sz="0" w:space="0" w:color="auto"/>
        <w:left w:val="none" w:sz="0" w:space="0" w:color="auto"/>
        <w:bottom w:val="none" w:sz="0" w:space="0" w:color="auto"/>
        <w:right w:val="none" w:sz="0" w:space="0" w:color="auto"/>
      </w:divBdr>
    </w:div>
    <w:div w:id="159932745">
      <w:bodyDiv w:val="1"/>
      <w:marLeft w:val="0"/>
      <w:marRight w:val="0"/>
      <w:marTop w:val="0"/>
      <w:marBottom w:val="0"/>
      <w:divBdr>
        <w:top w:val="none" w:sz="0" w:space="0" w:color="auto"/>
        <w:left w:val="none" w:sz="0" w:space="0" w:color="auto"/>
        <w:bottom w:val="none" w:sz="0" w:space="0" w:color="auto"/>
        <w:right w:val="none" w:sz="0" w:space="0" w:color="auto"/>
      </w:divBdr>
    </w:div>
    <w:div w:id="238558483">
      <w:bodyDiv w:val="1"/>
      <w:marLeft w:val="0"/>
      <w:marRight w:val="0"/>
      <w:marTop w:val="0"/>
      <w:marBottom w:val="0"/>
      <w:divBdr>
        <w:top w:val="none" w:sz="0" w:space="0" w:color="auto"/>
        <w:left w:val="none" w:sz="0" w:space="0" w:color="auto"/>
        <w:bottom w:val="none" w:sz="0" w:space="0" w:color="auto"/>
        <w:right w:val="none" w:sz="0" w:space="0" w:color="auto"/>
      </w:divBdr>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296112292">
      <w:bodyDiv w:val="1"/>
      <w:marLeft w:val="0"/>
      <w:marRight w:val="0"/>
      <w:marTop w:val="0"/>
      <w:marBottom w:val="0"/>
      <w:divBdr>
        <w:top w:val="none" w:sz="0" w:space="0" w:color="auto"/>
        <w:left w:val="none" w:sz="0" w:space="0" w:color="auto"/>
        <w:bottom w:val="none" w:sz="0" w:space="0" w:color="auto"/>
        <w:right w:val="none" w:sz="0" w:space="0" w:color="auto"/>
      </w:divBdr>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53784466">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580607411">
      <w:bodyDiv w:val="1"/>
      <w:marLeft w:val="0"/>
      <w:marRight w:val="0"/>
      <w:marTop w:val="0"/>
      <w:marBottom w:val="0"/>
      <w:divBdr>
        <w:top w:val="none" w:sz="0" w:space="0" w:color="auto"/>
        <w:left w:val="none" w:sz="0" w:space="0" w:color="auto"/>
        <w:bottom w:val="none" w:sz="0" w:space="0" w:color="auto"/>
        <w:right w:val="none" w:sz="0" w:space="0" w:color="auto"/>
      </w:divBdr>
    </w:div>
    <w:div w:id="816150737">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953445427">
      <w:bodyDiv w:val="1"/>
      <w:marLeft w:val="0"/>
      <w:marRight w:val="0"/>
      <w:marTop w:val="0"/>
      <w:marBottom w:val="0"/>
      <w:divBdr>
        <w:top w:val="none" w:sz="0" w:space="0" w:color="auto"/>
        <w:left w:val="none" w:sz="0" w:space="0" w:color="auto"/>
        <w:bottom w:val="none" w:sz="0" w:space="0" w:color="auto"/>
        <w:right w:val="none" w:sz="0" w:space="0" w:color="auto"/>
      </w:divBdr>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138183580">
      <w:bodyDiv w:val="1"/>
      <w:marLeft w:val="0"/>
      <w:marRight w:val="0"/>
      <w:marTop w:val="0"/>
      <w:marBottom w:val="0"/>
      <w:divBdr>
        <w:top w:val="none" w:sz="0" w:space="0" w:color="auto"/>
        <w:left w:val="none" w:sz="0" w:space="0" w:color="auto"/>
        <w:bottom w:val="none" w:sz="0" w:space="0" w:color="auto"/>
        <w:right w:val="none" w:sz="0" w:space="0" w:color="auto"/>
      </w:divBdr>
    </w:div>
    <w:div w:id="1194806074">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269658377">
      <w:bodyDiv w:val="1"/>
      <w:marLeft w:val="0"/>
      <w:marRight w:val="0"/>
      <w:marTop w:val="0"/>
      <w:marBottom w:val="0"/>
      <w:divBdr>
        <w:top w:val="none" w:sz="0" w:space="0" w:color="auto"/>
        <w:left w:val="none" w:sz="0" w:space="0" w:color="auto"/>
        <w:bottom w:val="none" w:sz="0" w:space="0" w:color="auto"/>
        <w:right w:val="none" w:sz="0" w:space="0" w:color="auto"/>
      </w:divBdr>
    </w:div>
    <w:div w:id="1326477144">
      <w:bodyDiv w:val="1"/>
      <w:marLeft w:val="0"/>
      <w:marRight w:val="0"/>
      <w:marTop w:val="0"/>
      <w:marBottom w:val="0"/>
      <w:divBdr>
        <w:top w:val="none" w:sz="0" w:space="0" w:color="auto"/>
        <w:left w:val="none" w:sz="0" w:space="0" w:color="auto"/>
        <w:bottom w:val="none" w:sz="0" w:space="0" w:color="auto"/>
        <w:right w:val="none" w:sz="0" w:space="0" w:color="auto"/>
      </w:divBdr>
    </w:div>
    <w:div w:id="139030483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 w:id="1696686386">
      <w:bodyDiv w:val="1"/>
      <w:marLeft w:val="0"/>
      <w:marRight w:val="0"/>
      <w:marTop w:val="0"/>
      <w:marBottom w:val="0"/>
      <w:divBdr>
        <w:top w:val="none" w:sz="0" w:space="0" w:color="auto"/>
        <w:left w:val="none" w:sz="0" w:space="0" w:color="auto"/>
        <w:bottom w:val="none" w:sz="0" w:space="0" w:color="auto"/>
        <w:right w:val="none" w:sz="0" w:space="0" w:color="auto"/>
      </w:divBdr>
    </w:div>
    <w:div w:id="1720783948">
      <w:bodyDiv w:val="1"/>
      <w:marLeft w:val="0"/>
      <w:marRight w:val="0"/>
      <w:marTop w:val="0"/>
      <w:marBottom w:val="0"/>
      <w:divBdr>
        <w:top w:val="none" w:sz="0" w:space="0" w:color="auto"/>
        <w:left w:val="none" w:sz="0" w:space="0" w:color="auto"/>
        <w:bottom w:val="none" w:sz="0" w:space="0" w:color="auto"/>
        <w:right w:val="none" w:sz="0" w:space="0" w:color="auto"/>
      </w:divBdr>
    </w:div>
    <w:div w:id="1800805795">
      <w:bodyDiv w:val="1"/>
      <w:marLeft w:val="0"/>
      <w:marRight w:val="0"/>
      <w:marTop w:val="0"/>
      <w:marBottom w:val="0"/>
      <w:divBdr>
        <w:top w:val="none" w:sz="0" w:space="0" w:color="auto"/>
        <w:left w:val="none" w:sz="0" w:space="0" w:color="auto"/>
        <w:bottom w:val="none" w:sz="0" w:space="0" w:color="auto"/>
        <w:right w:val="none" w:sz="0" w:space="0" w:color="auto"/>
      </w:divBdr>
    </w:div>
    <w:div w:id="1948155487">
      <w:bodyDiv w:val="1"/>
      <w:marLeft w:val="0"/>
      <w:marRight w:val="0"/>
      <w:marTop w:val="0"/>
      <w:marBottom w:val="0"/>
      <w:divBdr>
        <w:top w:val="none" w:sz="0" w:space="0" w:color="auto"/>
        <w:left w:val="none" w:sz="0" w:space="0" w:color="auto"/>
        <w:bottom w:val="none" w:sz="0" w:space="0" w:color="auto"/>
        <w:right w:val="none" w:sz="0" w:space="0" w:color="auto"/>
      </w:divBdr>
    </w:div>
    <w:div w:id="1954634583">
      <w:bodyDiv w:val="1"/>
      <w:marLeft w:val="0"/>
      <w:marRight w:val="0"/>
      <w:marTop w:val="0"/>
      <w:marBottom w:val="0"/>
      <w:divBdr>
        <w:top w:val="none" w:sz="0" w:space="0" w:color="auto"/>
        <w:left w:val="none" w:sz="0" w:space="0" w:color="auto"/>
        <w:bottom w:val="none" w:sz="0" w:space="0" w:color="auto"/>
        <w:right w:val="none" w:sz="0" w:space="0" w:color="auto"/>
      </w:divBdr>
    </w:div>
    <w:div w:id="21182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Wojcik</dc:creator>
  <cp:lastModifiedBy>Łukasz Żurawik</cp:lastModifiedBy>
  <cp:revision>15</cp:revision>
  <cp:lastPrinted>2023-09-27T12:13:00Z</cp:lastPrinted>
  <dcterms:created xsi:type="dcterms:W3CDTF">2022-05-19T08:22:00Z</dcterms:created>
  <dcterms:modified xsi:type="dcterms:W3CDTF">2023-09-27T12:16:00Z</dcterms:modified>
</cp:coreProperties>
</file>