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584FDE0B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1F64FE">
        <w:rPr>
          <w:rFonts w:ascii="Times New Roman" w:hAnsi="Times New Roman" w:cs="Times New Roman"/>
          <w:sz w:val="20"/>
          <w:szCs w:val="20"/>
        </w:rPr>
        <w:t>25</w:t>
      </w:r>
      <w:r w:rsidR="00B37222">
        <w:rPr>
          <w:rFonts w:ascii="Times New Roman" w:hAnsi="Times New Roman" w:cs="Times New Roman"/>
          <w:sz w:val="20"/>
          <w:szCs w:val="20"/>
        </w:rPr>
        <w:t>.0</w:t>
      </w:r>
      <w:r w:rsidR="001F64FE">
        <w:rPr>
          <w:rFonts w:ascii="Times New Roman" w:hAnsi="Times New Roman" w:cs="Times New Roman"/>
          <w:sz w:val="20"/>
          <w:szCs w:val="20"/>
        </w:rPr>
        <w:t>1</w:t>
      </w:r>
      <w:r w:rsidR="00EF1A3B">
        <w:rPr>
          <w:rFonts w:ascii="Times New Roman" w:hAnsi="Times New Roman" w:cs="Times New Roman"/>
          <w:sz w:val="20"/>
          <w:szCs w:val="20"/>
        </w:rPr>
        <w:t>.202</w:t>
      </w:r>
      <w:r w:rsidR="001F64FE">
        <w:rPr>
          <w:rFonts w:ascii="Times New Roman" w:hAnsi="Times New Roman" w:cs="Times New Roman"/>
          <w:sz w:val="20"/>
          <w:szCs w:val="20"/>
        </w:rPr>
        <w:t>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16D6D95D" w:rsidR="00F53A3A" w:rsidRPr="001F64FE" w:rsidRDefault="002468BD" w:rsidP="001F64FE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110E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 w:rsidR="00FB2A54"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FA110E">
        <w:rPr>
          <w:rFonts w:ascii="Times New Roman" w:hAnsi="Times New Roman" w:cs="Times New Roman"/>
          <w:sz w:val="20"/>
          <w:szCs w:val="20"/>
        </w:rPr>
        <w:t xml:space="preserve"> pn.: </w:t>
      </w:r>
      <w:r w:rsidR="00A77836" w:rsidRPr="001F64F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1F64FE" w:rsidRPr="001F64FE">
        <w:rPr>
          <w:rFonts w:ascii="Times New Roman" w:hAnsi="Times New Roman" w:cs="Times New Roman"/>
          <w:b/>
          <w:sz w:val="20"/>
          <w:szCs w:val="20"/>
        </w:rPr>
        <w:t>Sukcesywna dostawa środków czystości dla Wojewódzkiego Ośrodka Ruchu Drogowego w Katowicach”.</w:t>
      </w:r>
    </w:p>
    <w:p w14:paraId="59F8C2E2" w14:textId="7C5324AD" w:rsidR="002468BD" w:rsidRPr="00FA110E" w:rsidRDefault="002468BD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01D4F74C" w14:textId="6D63F568" w:rsidR="001F64FE" w:rsidRPr="001F64FE" w:rsidRDefault="001F64FE" w:rsidP="001F64FE">
      <w:pPr>
        <w:pStyle w:val="NormalnyWeb"/>
        <w:spacing w:line="360" w:lineRule="auto"/>
        <w:jc w:val="both"/>
        <w:rPr>
          <w:sz w:val="20"/>
          <w:szCs w:val="20"/>
        </w:rPr>
      </w:pPr>
      <w:r w:rsidRPr="001F64FE">
        <w:rPr>
          <w:sz w:val="20"/>
          <w:szCs w:val="20"/>
        </w:rPr>
        <w:t xml:space="preserve">Czy zamawiający dopuszcza poz. 3 Papier toaletowy 3 warstwy gramatura jednej warstwy </w:t>
      </w:r>
      <w:r w:rsidRPr="001F64FE">
        <w:rPr>
          <w:i/>
          <w:iCs/>
          <w:sz w:val="20"/>
          <w:szCs w:val="20"/>
          <w:u w:val="single"/>
        </w:rPr>
        <w:t>15g</w:t>
      </w:r>
      <w:r w:rsidR="001E3362">
        <w:rPr>
          <w:i/>
          <w:iCs/>
          <w:sz w:val="20"/>
          <w:szCs w:val="20"/>
          <w:u w:val="single"/>
        </w:rPr>
        <w:t>.</w:t>
      </w:r>
      <w:r w:rsidRPr="001F64FE">
        <w:rPr>
          <w:sz w:val="20"/>
          <w:szCs w:val="20"/>
        </w:rPr>
        <w:t xml:space="preserve"> celuloza, bezwonny,  250 listków w roli?</w:t>
      </w:r>
    </w:p>
    <w:p w14:paraId="6DB18EE8" w14:textId="1759D445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CBDE7D2" w14:textId="5C1C0F06" w:rsidR="00294D5C" w:rsidRPr="00294D5C" w:rsidRDefault="00294D5C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94D5C">
        <w:rPr>
          <w:rFonts w:ascii="Times New Roman" w:hAnsi="Times New Roman" w:cs="Times New Roman"/>
          <w:bCs/>
          <w:iCs/>
          <w:sz w:val="20"/>
          <w:szCs w:val="20"/>
        </w:rPr>
        <w:t>Zamawiający dopuszcza papier toaletowy o zaproponowanych parametrach.</w:t>
      </w:r>
    </w:p>
    <w:p w14:paraId="4C097CE8" w14:textId="2C318587" w:rsidR="00414D26" w:rsidRPr="00FA110E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2:</w:t>
      </w:r>
    </w:p>
    <w:p w14:paraId="43D48466" w14:textId="2ECA8441" w:rsidR="001F64FE" w:rsidRPr="001F64FE" w:rsidRDefault="001F64FE" w:rsidP="001F64FE">
      <w:pPr>
        <w:pStyle w:val="NormalnyWeb"/>
        <w:jc w:val="both"/>
        <w:rPr>
          <w:sz w:val="20"/>
        </w:rPr>
      </w:pPr>
      <w:r w:rsidRPr="001F64FE">
        <w:rPr>
          <w:sz w:val="20"/>
        </w:rPr>
        <w:t>Czy zamawiający dopuszcza poz.4 papier toaletowy szary makulatura 38g</w:t>
      </w:r>
      <w:r w:rsidR="001E3362">
        <w:rPr>
          <w:sz w:val="20"/>
        </w:rPr>
        <w:t>.</w:t>
      </w:r>
      <w:r w:rsidRPr="001F64FE">
        <w:rPr>
          <w:sz w:val="20"/>
        </w:rPr>
        <w:t>, </w:t>
      </w:r>
      <w:r w:rsidRPr="001F64FE">
        <w:rPr>
          <w:sz w:val="20"/>
          <w:u w:val="single"/>
        </w:rPr>
        <w:t>13 metrów na roli ?</w:t>
      </w:r>
    </w:p>
    <w:p w14:paraId="071D5B3D" w14:textId="68AFCA91" w:rsidR="00414D26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179A6773" w14:textId="77777777" w:rsidR="00294D5C" w:rsidRPr="00294D5C" w:rsidRDefault="00294D5C" w:rsidP="00294D5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94D5C">
        <w:rPr>
          <w:rFonts w:ascii="Times New Roman" w:hAnsi="Times New Roman" w:cs="Times New Roman"/>
          <w:bCs/>
          <w:iCs/>
          <w:sz w:val="20"/>
          <w:szCs w:val="20"/>
        </w:rPr>
        <w:t>Zamawiający dopuszcza papier toaletowy o zaproponowanych parametrach.</w:t>
      </w:r>
    </w:p>
    <w:p w14:paraId="4935E982" w14:textId="77777777" w:rsidR="008357BF" w:rsidRDefault="00414D26" w:rsidP="00962FB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3:</w:t>
      </w:r>
    </w:p>
    <w:p w14:paraId="27765364" w14:textId="211EB6E1" w:rsidR="001F64FE" w:rsidRPr="001F64FE" w:rsidRDefault="001F64FE" w:rsidP="001F64FE">
      <w:pPr>
        <w:pStyle w:val="NormalnyWeb"/>
        <w:rPr>
          <w:sz w:val="20"/>
        </w:rPr>
      </w:pPr>
      <w:r w:rsidRPr="001F64FE">
        <w:rPr>
          <w:sz w:val="20"/>
        </w:rPr>
        <w:t>Czy zamawiający dopuszcza poz.11. Ręczniki składany ZZ</w:t>
      </w:r>
      <w:r w:rsidRPr="001F64FE">
        <w:rPr>
          <w:sz w:val="20"/>
          <w:u w:val="single"/>
        </w:rPr>
        <w:t xml:space="preserve"> gramatura 36g/m2 ? </w:t>
      </w:r>
      <w:r w:rsidRPr="001F64FE">
        <w:rPr>
          <w:sz w:val="20"/>
        </w:rPr>
        <w:t xml:space="preserve">Reszta parametrów bez zmian. </w:t>
      </w:r>
    </w:p>
    <w:p w14:paraId="4AF6E3C9" w14:textId="0169DBE7" w:rsidR="00A3056D" w:rsidRDefault="00414D26" w:rsidP="001F64FE">
      <w:pPr>
        <w:spacing w:before="120" w:line="280" w:lineRule="exact"/>
        <w:ind w:right="28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46687944" w14:textId="758884F8" w:rsidR="00294D5C" w:rsidRPr="00294D5C" w:rsidRDefault="00294D5C" w:rsidP="00294D5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94D5C">
        <w:rPr>
          <w:rFonts w:ascii="Times New Roman" w:hAnsi="Times New Roman" w:cs="Times New Roman"/>
          <w:bCs/>
          <w:iCs/>
          <w:sz w:val="20"/>
          <w:szCs w:val="20"/>
        </w:rPr>
        <w:t xml:space="preserve">Zamawiający dopuszcza </w:t>
      </w:r>
      <w:r>
        <w:rPr>
          <w:rFonts w:ascii="Times New Roman" w:hAnsi="Times New Roman" w:cs="Times New Roman"/>
          <w:bCs/>
          <w:iCs/>
          <w:sz w:val="20"/>
          <w:szCs w:val="20"/>
        </w:rPr>
        <w:t>ręczniki składane</w:t>
      </w:r>
      <w:r w:rsidRPr="00294D5C">
        <w:rPr>
          <w:rFonts w:ascii="Times New Roman" w:hAnsi="Times New Roman" w:cs="Times New Roman"/>
          <w:bCs/>
          <w:iCs/>
          <w:sz w:val="20"/>
          <w:szCs w:val="20"/>
        </w:rPr>
        <w:t xml:space="preserve"> o zaproponowanych parametrach.</w:t>
      </w:r>
    </w:p>
    <w:p w14:paraId="093E955C" w14:textId="45340B8B" w:rsidR="002A4187" w:rsidRDefault="002A4187" w:rsidP="002A418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4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0630D813" w14:textId="77777777" w:rsidR="001F64FE" w:rsidRDefault="001F64FE" w:rsidP="001F64FE">
      <w:pPr>
        <w:pStyle w:val="NormalnyWeb"/>
        <w:spacing w:before="0" w:beforeAutospacing="0" w:after="0" w:afterAutospacing="0" w:line="360" w:lineRule="auto"/>
        <w:jc w:val="both"/>
        <w:rPr>
          <w:sz w:val="20"/>
        </w:rPr>
      </w:pPr>
      <w:r w:rsidRPr="001F64FE">
        <w:rPr>
          <w:sz w:val="20"/>
        </w:rPr>
        <w:t>Czy zamawiający dopuszcza poz. 37 Pojemnik na ręczniki</w:t>
      </w:r>
      <w:r>
        <w:rPr>
          <w:sz w:val="20"/>
        </w:rPr>
        <w:t xml:space="preserve">: </w:t>
      </w:r>
    </w:p>
    <w:p w14:paraId="62DC6AE5" w14:textId="77777777" w:rsidR="001F64FE" w:rsidRDefault="001F64FE" w:rsidP="001F64F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0"/>
        </w:rPr>
      </w:pPr>
      <w:r w:rsidRPr="001F64FE">
        <w:rPr>
          <w:sz w:val="20"/>
        </w:rPr>
        <w:t>10 lat gwarancji na działanie mechanizmu</w:t>
      </w:r>
      <w:r>
        <w:rPr>
          <w:sz w:val="20"/>
        </w:rPr>
        <w:t>,</w:t>
      </w:r>
    </w:p>
    <w:p w14:paraId="58B7B6E1" w14:textId="77777777" w:rsidR="001F64FE" w:rsidRDefault="001F64FE" w:rsidP="001F64FE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sz w:val="20"/>
        </w:rPr>
      </w:pPr>
      <w:r w:rsidRPr="001F64FE">
        <w:rPr>
          <w:sz w:val="20"/>
        </w:rPr>
        <w:t>niewielkie rozmiary - podajnik mieści rolkę MAXI o długości 250m (!) i średnicy do 19,5 cm</w:t>
      </w:r>
      <w:r>
        <w:rPr>
          <w:sz w:val="20"/>
        </w:rPr>
        <w:t>,</w:t>
      </w:r>
    </w:p>
    <w:p w14:paraId="54F7CA92" w14:textId="77777777" w:rsidR="001F64FE" w:rsidRDefault="001F64FE" w:rsidP="001F64FE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sz w:val="20"/>
        </w:rPr>
      </w:pPr>
      <w:r w:rsidRPr="001F64FE">
        <w:rPr>
          <w:sz w:val="20"/>
        </w:rPr>
        <w:t>urządzenie wykonane jest z wysokiej jakości tworzywa ABS</w:t>
      </w:r>
      <w:r>
        <w:rPr>
          <w:sz w:val="20"/>
        </w:rPr>
        <w:t>,</w:t>
      </w:r>
    </w:p>
    <w:p w14:paraId="6B513950" w14:textId="77777777" w:rsidR="001F64FE" w:rsidRDefault="001F64FE" w:rsidP="001F64FE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sz w:val="20"/>
        </w:rPr>
      </w:pPr>
      <w:r w:rsidRPr="001F64FE">
        <w:rPr>
          <w:sz w:val="20"/>
        </w:rPr>
        <w:t>cicha i delikatna praca mechanizmu</w:t>
      </w:r>
      <w:r>
        <w:rPr>
          <w:sz w:val="20"/>
        </w:rPr>
        <w:t>,</w:t>
      </w:r>
    </w:p>
    <w:p w14:paraId="3FA19116" w14:textId="77777777" w:rsidR="001F64FE" w:rsidRDefault="001F64FE" w:rsidP="001F64FE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sz w:val="20"/>
        </w:rPr>
      </w:pPr>
      <w:r w:rsidRPr="001F64FE">
        <w:rPr>
          <w:sz w:val="20"/>
        </w:rPr>
        <w:t>nóż tnący wykonany z super twardego i odpornego na tępienie tworzywa sztucznego</w:t>
      </w:r>
      <w:r>
        <w:rPr>
          <w:sz w:val="20"/>
        </w:rPr>
        <w:t>,</w:t>
      </w:r>
    </w:p>
    <w:p w14:paraId="32E12914" w14:textId="77777777" w:rsidR="001F64FE" w:rsidRDefault="001F64FE" w:rsidP="001F64FE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sz w:val="20"/>
        </w:rPr>
      </w:pPr>
      <w:r w:rsidRPr="001F64FE">
        <w:rPr>
          <w:sz w:val="20"/>
        </w:rPr>
        <w:t>mechanizm tnący został tak zaprojektowany, aby ucinać jak najkrótsze odcinki papieru, co oznacza rzadszą konieczność wymiany rolki oraz lepsze wykorzystanie ręcznika</w:t>
      </w:r>
      <w:r>
        <w:rPr>
          <w:sz w:val="20"/>
        </w:rPr>
        <w:t>,</w:t>
      </w:r>
    </w:p>
    <w:p w14:paraId="25E9209E" w14:textId="77777777" w:rsidR="001F64FE" w:rsidRDefault="001F64FE" w:rsidP="001F64FE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sz w:val="20"/>
        </w:rPr>
      </w:pPr>
      <w:r w:rsidRPr="001F64FE">
        <w:rPr>
          <w:sz w:val="20"/>
        </w:rPr>
        <w:t xml:space="preserve">front pełen biały </w:t>
      </w:r>
      <w:r>
        <w:rPr>
          <w:sz w:val="20"/>
        </w:rPr>
        <w:t>–</w:t>
      </w:r>
      <w:r w:rsidRPr="001F64FE">
        <w:rPr>
          <w:sz w:val="20"/>
        </w:rPr>
        <w:t xml:space="preserve"> mat</w:t>
      </w:r>
      <w:r>
        <w:rPr>
          <w:sz w:val="20"/>
        </w:rPr>
        <w:t>,</w:t>
      </w:r>
    </w:p>
    <w:p w14:paraId="450407E5" w14:textId="77777777" w:rsidR="001F64FE" w:rsidRDefault="001F64FE" w:rsidP="001F64FE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sz w:val="20"/>
        </w:rPr>
      </w:pPr>
      <w:r w:rsidRPr="001F64FE">
        <w:rPr>
          <w:sz w:val="20"/>
        </w:rPr>
        <w:t xml:space="preserve">tył transparentny jasny </w:t>
      </w:r>
      <w:r>
        <w:rPr>
          <w:sz w:val="20"/>
        </w:rPr>
        <w:t>–</w:t>
      </w:r>
      <w:r w:rsidRPr="001F64FE">
        <w:rPr>
          <w:sz w:val="20"/>
        </w:rPr>
        <w:t xml:space="preserve"> mat</w:t>
      </w:r>
      <w:r>
        <w:rPr>
          <w:sz w:val="20"/>
        </w:rPr>
        <w:t>,</w:t>
      </w:r>
    </w:p>
    <w:p w14:paraId="7387AE6D" w14:textId="46AFC5B1" w:rsidR="001F64FE" w:rsidRPr="001F64FE" w:rsidRDefault="001F64FE" w:rsidP="001F64FE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sz w:val="20"/>
        </w:rPr>
      </w:pPr>
      <w:r w:rsidRPr="001F64FE">
        <w:rPr>
          <w:sz w:val="20"/>
        </w:rPr>
        <w:t>zamykany na kluczyk</w:t>
      </w:r>
    </w:p>
    <w:p w14:paraId="2CC6F1B4" w14:textId="5D31AB96" w:rsidR="002A4187" w:rsidRDefault="002A4187" w:rsidP="002A4187">
      <w:pPr>
        <w:spacing w:before="120" w:line="280" w:lineRule="exact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lastRenderedPageBreak/>
        <w:t>Odpowiedź:</w:t>
      </w:r>
    </w:p>
    <w:p w14:paraId="116206C6" w14:textId="7BBB641F" w:rsidR="00294D5C" w:rsidRPr="00294D5C" w:rsidRDefault="00294D5C" w:rsidP="00294D5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94D5C">
        <w:rPr>
          <w:rFonts w:ascii="Times New Roman" w:hAnsi="Times New Roman" w:cs="Times New Roman"/>
          <w:bCs/>
          <w:iCs/>
          <w:sz w:val="20"/>
          <w:szCs w:val="20"/>
        </w:rPr>
        <w:t xml:space="preserve">Zamawiający dopuszcza </w:t>
      </w:r>
      <w:r>
        <w:rPr>
          <w:rFonts w:ascii="Times New Roman" w:hAnsi="Times New Roman" w:cs="Times New Roman"/>
          <w:bCs/>
          <w:iCs/>
          <w:sz w:val="20"/>
          <w:szCs w:val="20"/>
        </w:rPr>
        <w:t>podajnik na ręczniki z mocowaniem bezpośrednio do ściany, wyposażony w adapter, przy zachowaniu pozostałych parametrów</w:t>
      </w:r>
    </w:p>
    <w:p w14:paraId="66AE6B8C" w14:textId="47020E4E" w:rsidR="002A4187" w:rsidRDefault="002A4187" w:rsidP="002A418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5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330324C5" w14:textId="6E9E1590" w:rsidR="000660F3" w:rsidRPr="000660F3" w:rsidRDefault="000660F3" w:rsidP="000660F3">
      <w:pPr>
        <w:pStyle w:val="NormalnyWeb"/>
        <w:jc w:val="both"/>
        <w:rPr>
          <w:sz w:val="20"/>
        </w:rPr>
      </w:pPr>
      <w:r w:rsidRPr="000660F3">
        <w:rPr>
          <w:sz w:val="20"/>
        </w:rPr>
        <w:t>Czy zamawiający dopuszcza poz</w:t>
      </w:r>
      <w:r>
        <w:rPr>
          <w:sz w:val="20"/>
        </w:rPr>
        <w:t>.</w:t>
      </w:r>
      <w:r w:rsidRPr="000660F3">
        <w:rPr>
          <w:sz w:val="20"/>
        </w:rPr>
        <w:t xml:space="preserve"> 38 Ręcznik 2-warstwy celuloza 140</w:t>
      </w:r>
      <w:r>
        <w:rPr>
          <w:sz w:val="20"/>
        </w:rPr>
        <w:t xml:space="preserve"> </w:t>
      </w:r>
      <w:r w:rsidRPr="000660F3">
        <w:rPr>
          <w:sz w:val="20"/>
        </w:rPr>
        <w:t>metrów długości?</w:t>
      </w:r>
    </w:p>
    <w:p w14:paraId="38E29D46" w14:textId="1AA6756E" w:rsidR="002A4187" w:rsidRDefault="002A4187" w:rsidP="000660F3">
      <w:pPr>
        <w:pStyle w:val="NormalnyWeb"/>
        <w:rPr>
          <w:sz w:val="20"/>
          <w:szCs w:val="20"/>
        </w:rPr>
      </w:pPr>
      <w:r w:rsidRPr="00FA110E">
        <w:rPr>
          <w:b/>
          <w:bCs/>
          <w:iCs/>
          <w:sz w:val="20"/>
          <w:szCs w:val="20"/>
          <w:u w:val="single"/>
        </w:rPr>
        <w:t>Odpowiedź:</w:t>
      </w:r>
    </w:p>
    <w:p w14:paraId="642B281A" w14:textId="09CE230D" w:rsidR="002A4187" w:rsidRDefault="00294D5C" w:rsidP="008665B3">
      <w:pPr>
        <w:spacing w:before="120" w:after="36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94D5C">
        <w:rPr>
          <w:rFonts w:ascii="Times New Roman" w:hAnsi="Times New Roman" w:cs="Times New Roman"/>
          <w:bCs/>
          <w:iCs/>
          <w:sz w:val="20"/>
          <w:szCs w:val="20"/>
        </w:rPr>
        <w:t>Zamawiający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nie</w:t>
      </w:r>
      <w:r w:rsidRPr="00294D5C">
        <w:rPr>
          <w:rFonts w:ascii="Times New Roman" w:hAnsi="Times New Roman" w:cs="Times New Roman"/>
          <w:bCs/>
          <w:iCs/>
          <w:sz w:val="20"/>
          <w:szCs w:val="20"/>
        </w:rPr>
        <w:t xml:space="preserve"> dopuszcza </w:t>
      </w:r>
      <w:r>
        <w:rPr>
          <w:rFonts w:ascii="Times New Roman" w:hAnsi="Times New Roman" w:cs="Times New Roman"/>
          <w:bCs/>
          <w:iCs/>
          <w:sz w:val="20"/>
          <w:szCs w:val="20"/>
        </w:rPr>
        <w:t>ręczników papierowych</w:t>
      </w:r>
      <w:r w:rsidRPr="00294D5C">
        <w:rPr>
          <w:rFonts w:ascii="Times New Roman" w:hAnsi="Times New Roman" w:cs="Times New Roman"/>
          <w:bCs/>
          <w:iCs/>
          <w:sz w:val="20"/>
          <w:szCs w:val="20"/>
        </w:rPr>
        <w:t xml:space="preserve"> o zaproponowanych parametrach.</w:t>
      </w:r>
    </w:p>
    <w:p w14:paraId="05B04AF8" w14:textId="5D068DBD" w:rsidR="008665B3" w:rsidRDefault="008665B3" w:rsidP="008665B3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Cs/>
          <w:iCs/>
          <w:sz w:val="20"/>
          <w:szCs w:val="20"/>
        </w:rPr>
        <w:t>Dyrektor WORD Katowice</w:t>
      </w:r>
    </w:p>
    <w:p w14:paraId="6A4B1236" w14:textId="20B87241" w:rsidR="008665B3" w:rsidRPr="00294D5C" w:rsidRDefault="008665B3" w:rsidP="008665B3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Krzysztof Przybylski</w:t>
      </w:r>
      <w:bookmarkEnd w:id="0"/>
    </w:p>
    <w:sectPr w:rsidR="008665B3" w:rsidRPr="00294D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31CC71B8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29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427CF"/>
    <w:rsid w:val="00243EB5"/>
    <w:rsid w:val="002468BD"/>
    <w:rsid w:val="0026576C"/>
    <w:rsid w:val="00294D5C"/>
    <w:rsid w:val="002A4187"/>
    <w:rsid w:val="002C0873"/>
    <w:rsid w:val="002C684A"/>
    <w:rsid w:val="002E69D1"/>
    <w:rsid w:val="003426F7"/>
    <w:rsid w:val="003A0A63"/>
    <w:rsid w:val="003D2A1E"/>
    <w:rsid w:val="003E0EF8"/>
    <w:rsid w:val="003E478A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84726"/>
    <w:rsid w:val="005867F1"/>
    <w:rsid w:val="005876C4"/>
    <w:rsid w:val="005E1C28"/>
    <w:rsid w:val="0062715B"/>
    <w:rsid w:val="006354D7"/>
    <w:rsid w:val="00636C70"/>
    <w:rsid w:val="00656766"/>
    <w:rsid w:val="006718AC"/>
    <w:rsid w:val="00677D7B"/>
    <w:rsid w:val="006D5B1B"/>
    <w:rsid w:val="007A6C3A"/>
    <w:rsid w:val="007E497A"/>
    <w:rsid w:val="008357BF"/>
    <w:rsid w:val="00840C2B"/>
    <w:rsid w:val="008554EC"/>
    <w:rsid w:val="0085764D"/>
    <w:rsid w:val="008665B3"/>
    <w:rsid w:val="008A31CF"/>
    <w:rsid w:val="008B57E3"/>
    <w:rsid w:val="008C425A"/>
    <w:rsid w:val="008D6CFF"/>
    <w:rsid w:val="00915D28"/>
    <w:rsid w:val="00917551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11</cp:revision>
  <cp:lastPrinted>2023-01-25T13:47:00Z</cp:lastPrinted>
  <dcterms:created xsi:type="dcterms:W3CDTF">2022-05-19T08:22:00Z</dcterms:created>
  <dcterms:modified xsi:type="dcterms:W3CDTF">2023-01-25T13:52:00Z</dcterms:modified>
</cp:coreProperties>
</file>