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3118E8A3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77D7B">
        <w:rPr>
          <w:rFonts w:ascii="Times New Roman" w:hAnsi="Times New Roman" w:cs="Times New Roman"/>
          <w:sz w:val="20"/>
          <w:szCs w:val="20"/>
        </w:rPr>
        <w:t>1</w:t>
      </w:r>
      <w:r w:rsidR="00F53A3A">
        <w:rPr>
          <w:rFonts w:ascii="Times New Roman" w:hAnsi="Times New Roman" w:cs="Times New Roman"/>
          <w:sz w:val="20"/>
          <w:szCs w:val="20"/>
        </w:rPr>
        <w:t>9</w:t>
      </w:r>
      <w:r w:rsidR="00B37222">
        <w:rPr>
          <w:rFonts w:ascii="Times New Roman" w:hAnsi="Times New Roman" w:cs="Times New Roman"/>
          <w:sz w:val="20"/>
          <w:szCs w:val="20"/>
        </w:rPr>
        <w:t>.0</w:t>
      </w:r>
      <w:r w:rsidR="00F53A3A">
        <w:rPr>
          <w:rFonts w:ascii="Times New Roman" w:hAnsi="Times New Roman" w:cs="Times New Roman"/>
          <w:sz w:val="20"/>
          <w:szCs w:val="20"/>
        </w:rPr>
        <w:t>5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363CE753" w:rsidR="00F53A3A" w:rsidRDefault="002468BD" w:rsidP="00F53A3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sz w:val="20"/>
          <w:szCs w:val="20"/>
        </w:rPr>
        <w:t xml:space="preserve">Zamawiający udziela wyjaśnień treści Specyfikacji Warunków Zamówienia dot. postępowania prowadzonego </w:t>
      </w:r>
      <w:r w:rsidR="00FB2A54">
        <w:rPr>
          <w:rFonts w:ascii="Times New Roman" w:hAnsi="Times New Roman" w:cs="Times New Roman"/>
          <w:sz w:val="20"/>
          <w:szCs w:val="20"/>
        </w:rPr>
        <w:t>zgodnie z regulaminem zamówień</w:t>
      </w:r>
      <w:r w:rsidRPr="00FA110E">
        <w:rPr>
          <w:rFonts w:ascii="Times New Roman" w:hAnsi="Times New Roman" w:cs="Times New Roman"/>
          <w:sz w:val="20"/>
          <w:szCs w:val="20"/>
        </w:rPr>
        <w:t xml:space="preserve"> pn.: </w:t>
      </w:r>
      <w:r w:rsidR="00A77836" w:rsidRPr="00FA110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F53A3A" w:rsidRPr="00F53A3A">
        <w:rPr>
          <w:rFonts w:ascii="Times New Roman" w:hAnsi="Times New Roman" w:cs="Times New Roman"/>
          <w:b/>
          <w:sz w:val="20"/>
          <w:szCs w:val="20"/>
        </w:rPr>
        <w:t>Świadczenie usług ochrony za pomocą monitoringu wizyjnego nieruchomości położonych w Katowicach (Część I), i/lub Dąbrowie Górniczej (Część II), i/lub Tychach (Część III), i/lub Rybniku, (Część IV), i/lub Jastrzębiu Zdroju (Część V) i/lub Bytomiu (Część VI) dla Wojewódzkiego Ośrodka Ruchu Drogowego w Katowicach, 40-507 Katowice, ul. Francuska 78”.</w:t>
      </w:r>
      <w:r w:rsidR="00F53A3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F8C2E2" w14:textId="7C5324AD" w:rsidR="002468BD" w:rsidRPr="00FA110E" w:rsidRDefault="002468BD" w:rsidP="00F53A3A">
      <w:pPr>
        <w:spacing w:line="36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019DA1EE" w14:textId="77DF9D5A" w:rsidR="00F53A3A" w:rsidRDefault="00F53A3A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A3A">
        <w:rPr>
          <w:rFonts w:ascii="Times New Roman" w:hAnsi="Times New Roman" w:cs="Times New Roman"/>
          <w:sz w:val="20"/>
          <w:szCs w:val="20"/>
        </w:rPr>
        <w:t>Chciałbym się dowiedzieć jakiego producenta urządzenia Państwo posiadacie w poszczególnych lokalizacjach?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3A3A">
        <w:rPr>
          <w:rFonts w:ascii="Times New Roman" w:hAnsi="Times New Roman" w:cs="Times New Roman"/>
          <w:sz w:val="20"/>
          <w:szCs w:val="20"/>
        </w:rPr>
        <w:t xml:space="preserve">Producent i model centrali </w:t>
      </w:r>
      <w:proofErr w:type="spellStart"/>
      <w:r w:rsidRPr="00F53A3A">
        <w:rPr>
          <w:rFonts w:ascii="Times New Roman" w:hAnsi="Times New Roman" w:cs="Times New Roman"/>
          <w:sz w:val="20"/>
          <w:szCs w:val="20"/>
        </w:rPr>
        <w:t>sswin</w:t>
      </w:r>
      <w:proofErr w:type="spellEnd"/>
      <w:r w:rsidRPr="00F53A3A">
        <w:rPr>
          <w:rFonts w:ascii="Times New Roman" w:hAnsi="Times New Roman" w:cs="Times New Roman"/>
          <w:sz w:val="20"/>
          <w:szCs w:val="20"/>
        </w:rPr>
        <w:t>. Czy używacie czujników ruchu zewnętrznych? Jeśli tak, to jakich?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B18EE8" w14:textId="1759D445" w:rsidR="002468BD" w:rsidRPr="00FA110E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2C475802" w14:textId="77777777" w:rsidR="0062715B" w:rsidRDefault="00CB771D" w:rsidP="00CB771D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Satel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INTEGRA256 – Katowice</w:t>
      </w:r>
    </w:p>
    <w:p w14:paraId="5FA9892D" w14:textId="2B9904CF" w:rsidR="00CB771D" w:rsidRDefault="00CB771D" w:rsidP="00CB771D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Satel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INTEGRA64 </w:t>
      </w:r>
      <w:r w:rsidR="0062715B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pozostałe</w:t>
      </w:r>
      <w:r w:rsidR="0062715B">
        <w:rPr>
          <w:rFonts w:ascii="Times New Roman" w:hAnsi="Times New Roman" w:cs="Times New Roman"/>
          <w:sz w:val="20"/>
          <w:szCs w:val="20"/>
        </w:rPr>
        <w:t xml:space="preserve"> oddziały</w:t>
      </w:r>
    </w:p>
    <w:p w14:paraId="4C097CE8" w14:textId="2C318587" w:rsidR="00414D26" w:rsidRPr="00FA110E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2:</w:t>
      </w:r>
    </w:p>
    <w:p w14:paraId="46F60F25" w14:textId="3AFB0B7F" w:rsidR="00F53A3A" w:rsidRDefault="00F53A3A" w:rsidP="00414D26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A3A">
        <w:rPr>
          <w:rFonts w:ascii="Times New Roman" w:hAnsi="Times New Roman" w:cs="Times New Roman"/>
          <w:sz w:val="20"/>
          <w:szCs w:val="20"/>
        </w:rPr>
        <w:t>Chciałbym się dowiedzieć jakiego producenta urządzenia Państwo posiadacie w poszczególnych lokalizacjach?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3A3A">
        <w:rPr>
          <w:rFonts w:ascii="Times New Roman" w:hAnsi="Times New Roman" w:cs="Times New Roman"/>
          <w:sz w:val="20"/>
          <w:szCs w:val="20"/>
        </w:rPr>
        <w:t>Producent i model rejestratora/rejestratorów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71D5B3D" w14:textId="68AFCA91" w:rsidR="00414D26" w:rsidRDefault="00414D2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0A27FF9D" w14:textId="13BFEB9B" w:rsidR="00CB771D" w:rsidRPr="0062715B" w:rsidRDefault="00CB771D" w:rsidP="00A3056D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bCs/>
          <w:iCs/>
          <w:sz w:val="20"/>
          <w:szCs w:val="20"/>
        </w:rPr>
      </w:pPr>
      <w:r w:rsidRPr="0062715B">
        <w:rPr>
          <w:rFonts w:ascii="Times New Roman" w:hAnsi="Times New Roman" w:cs="Times New Roman"/>
          <w:bCs/>
          <w:iCs/>
          <w:sz w:val="20"/>
          <w:szCs w:val="20"/>
        </w:rPr>
        <w:t>Producent BCS</w:t>
      </w:r>
    </w:p>
    <w:p w14:paraId="0215FF9E" w14:textId="54638361" w:rsidR="00CB771D" w:rsidRPr="0062715B" w:rsidRDefault="00CB771D" w:rsidP="00A3056D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62715B">
        <w:rPr>
          <w:rFonts w:ascii="Times New Roman" w:hAnsi="Times New Roman" w:cs="Times New Roman"/>
          <w:color w:val="000000"/>
          <w:sz w:val="20"/>
          <w:szCs w:val="20"/>
        </w:rPr>
        <w:t>REJESTRATOR SIECIOWY 16 KAN</w:t>
      </w:r>
      <w:r w:rsidR="006271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2715B">
        <w:rPr>
          <w:rFonts w:ascii="Times New Roman" w:hAnsi="Times New Roman" w:cs="Times New Roman"/>
          <w:color w:val="000000"/>
          <w:sz w:val="20"/>
          <w:szCs w:val="20"/>
        </w:rPr>
        <w:t>BCS-P-NVR1602 – 3 szt.</w:t>
      </w:r>
      <w:r w:rsidR="006271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715B" w:rsidRPr="0062715B">
        <w:rPr>
          <w:rFonts w:ascii="Times New Roman" w:hAnsi="Times New Roman" w:cs="Times New Roman"/>
          <w:color w:val="000000"/>
          <w:sz w:val="20"/>
          <w:szCs w:val="20"/>
        </w:rPr>
        <w:t>– Katowice</w:t>
      </w:r>
    </w:p>
    <w:p w14:paraId="584D786D" w14:textId="104A6956" w:rsidR="0062715B" w:rsidRPr="0062715B" w:rsidRDefault="00D775A9" w:rsidP="0062715B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62715B">
        <w:rPr>
          <w:rFonts w:ascii="Times New Roman" w:hAnsi="Times New Roman" w:cs="Times New Roman"/>
          <w:color w:val="000000"/>
          <w:sz w:val="20"/>
          <w:szCs w:val="20"/>
        </w:rPr>
        <w:t xml:space="preserve">REJESTRATOR SIECIOWY 16 KAN BCS-P-NVR1602 – </w:t>
      </w:r>
      <w:r w:rsidR="00840C2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62715B">
        <w:rPr>
          <w:rFonts w:ascii="Times New Roman" w:hAnsi="Times New Roman" w:cs="Times New Roman"/>
          <w:color w:val="000000"/>
          <w:sz w:val="20"/>
          <w:szCs w:val="20"/>
        </w:rPr>
        <w:t xml:space="preserve"> szt.</w:t>
      </w:r>
      <w:r w:rsidR="006271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715B" w:rsidRPr="0062715B">
        <w:rPr>
          <w:rFonts w:ascii="Times New Roman" w:hAnsi="Times New Roman" w:cs="Times New Roman"/>
          <w:color w:val="000000"/>
          <w:sz w:val="20"/>
          <w:szCs w:val="20"/>
        </w:rPr>
        <w:t>- Tychy</w:t>
      </w:r>
    </w:p>
    <w:p w14:paraId="3C234994" w14:textId="75D90057" w:rsidR="00D775A9" w:rsidRPr="0062715B" w:rsidRDefault="00D775A9" w:rsidP="00D775A9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2715B">
        <w:rPr>
          <w:rFonts w:ascii="Times New Roman" w:hAnsi="Times New Roman" w:cs="Times New Roman"/>
          <w:color w:val="000000"/>
          <w:sz w:val="20"/>
          <w:szCs w:val="20"/>
        </w:rPr>
        <w:t>REJESTRATOR SIECIOWY 8 KAN BCS-P-NVR0802 – 1 szt.</w:t>
      </w:r>
      <w:r w:rsidR="006271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715B" w:rsidRPr="0062715B">
        <w:rPr>
          <w:rFonts w:ascii="Times New Roman" w:hAnsi="Times New Roman" w:cs="Times New Roman"/>
          <w:color w:val="000000"/>
          <w:sz w:val="20"/>
          <w:szCs w:val="20"/>
        </w:rPr>
        <w:t>- Tychy</w:t>
      </w:r>
    </w:p>
    <w:p w14:paraId="4FE92C1A" w14:textId="20EEF0DC" w:rsidR="0062715B" w:rsidRPr="0062715B" w:rsidRDefault="00D775A9" w:rsidP="0062715B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62715B">
        <w:rPr>
          <w:rFonts w:ascii="Times New Roman" w:hAnsi="Times New Roman" w:cs="Times New Roman"/>
          <w:color w:val="000000"/>
          <w:sz w:val="20"/>
          <w:szCs w:val="20"/>
        </w:rPr>
        <w:t>REJESTRATOR SIECIOWY 16 KAN BCS-P-NVR1602 – 2 szt.</w:t>
      </w:r>
      <w:r w:rsidR="006271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715B" w:rsidRPr="0062715B">
        <w:rPr>
          <w:rFonts w:ascii="Times New Roman" w:hAnsi="Times New Roman" w:cs="Times New Roman"/>
          <w:color w:val="000000"/>
          <w:sz w:val="20"/>
          <w:szCs w:val="20"/>
        </w:rPr>
        <w:t>- Bytom</w:t>
      </w:r>
    </w:p>
    <w:p w14:paraId="6C5188AC" w14:textId="099AE717" w:rsidR="0062715B" w:rsidRPr="0062715B" w:rsidRDefault="00D775A9" w:rsidP="0062715B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62715B">
        <w:rPr>
          <w:rFonts w:ascii="Times New Roman" w:hAnsi="Times New Roman" w:cs="Times New Roman"/>
          <w:color w:val="000000"/>
          <w:sz w:val="20"/>
          <w:szCs w:val="20"/>
        </w:rPr>
        <w:t>REJESTRATOR SIECIOWY 16 KAN BCS-P-NVR1602 – 2 szt.</w:t>
      </w:r>
      <w:r w:rsidR="006271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715B" w:rsidRPr="0062715B">
        <w:rPr>
          <w:rFonts w:ascii="Times New Roman" w:hAnsi="Times New Roman" w:cs="Times New Roman"/>
          <w:color w:val="000000"/>
          <w:sz w:val="20"/>
          <w:szCs w:val="20"/>
        </w:rPr>
        <w:t>- Dąbrowa Górnicza</w:t>
      </w:r>
    </w:p>
    <w:p w14:paraId="4A1C1C4B" w14:textId="51082F3F" w:rsidR="0062715B" w:rsidRPr="0062715B" w:rsidRDefault="00D775A9" w:rsidP="0062715B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62715B">
        <w:rPr>
          <w:rFonts w:ascii="Times New Roman" w:hAnsi="Times New Roman" w:cs="Times New Roman"/>
          <w:color w:val="000000"/>
          <w:sz w:val="20"/>
          <w:szCs w:val="20"/>
        </w:rPr>
        <w:t xml:space="preserve">REJESTRATOR SIECIOWY 16 KAN BCS-P-NVR1602 – </w:t>
      </w:r>
      <w:r w:rsidR="00840C2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62715B">
        <w:rPr>
          <w:rFonts w:ascii="Times New Roman" w:hAnsi="Times New Roman" w:cs="Times New Roman"/>
          <w:color w:val="000000"/>
          <w:sz w:val="20"/>
          <w:szCs w:val="20"/>
        </w:rPr>
        <w:t xml:space="preserve"> szt.</w:t>
      </w:r>
      <w:r w:rsidR="006271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715B" w:rsidRPr="0062715B">
        <w:rPr>
          <w:rFonts w:ascii="Times New Roman" w:hAnsi="Times New Roman" w:cs="Times New Roman"/>
          <w:color w:val="000000"/>
          <w:sz w:val="20"/>
          <w:szCs w:val="20"/>
        </w:rPr>
        <w:t>- Rybnik</w:t>
      </w:r>
    </w:p>
    <w:p w14:paraId="6475B162" w14:textId="32D86D74" w:rsidR="00D775A9" w:rsidRPr="0062715B" w:rsidRDefault="00D775A9" w:rsidP="00D775A9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2715B">
        <w:rPr>
          <w:rFonts w:ascii="Times New Roman" w:hAnsi="Times New Roman" w:cs="Times New Roman"/>
          <w:color w:val="000000"/>
          <w:sz w:val="20"/>
          <w:szCs w:val="20"/>
        </w:rPr>
        <w:t>REJESTRATOR SIECIOWY 8 KAN BCS-P-NVR0802 – 1 szt.</w:t>
      </w:r>
      <w:r w:rsidR="006271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715B" w:rsidRPr="0062715B">
        <w:rPr>
          <w:rFonts w:ascii="Times New Roman" w:hAnsi="Times New Roman" w:cs="Times New Roman"/>
          <w:color w:val="000000"/>
          <w:sz w:val="20"/>
          <w:szCs w:val="20"/>
        </w:rPr>
        <w:t>- Rybnik</w:t>
      </w:r>
    </w:p>
    <w:p w14:paraId="5F2F6D2C" w14:textId="33EBC685" w:rsidR="0062715B" w:rsidRDefault="00D775A9" w:rsidP="0062715B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62715B">
        <w:rPr>
          <w:rFonts w:ascii="Times New Roman" w:hAnsi="Times New Roman" w:cs="Times New Roman"/>
          <w:color w:val="000000"/>
          <w:sz w:val="20"/>
          <w:szCs w:val="20"/>
        </w:rPr>
        <w:t>REJESTRATOR SIECIOWY 16 KAN BCS-P-NVR1602 – 2 szt.</w:t>
      </w:r>
      <w:r w:rsidR="006271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2715B" w:rsidRPr="0062715B">
        <w:rPr>
          <w:rFonts w:ascii="Times New Roman" w:hAnsi="Times New Roman" w:cs="Times New Roman"/>
          <w:color w:val="000000"/>
          <w:sz w:val="20"/>
          <w:szCs w:val="20"/>
        </w:rPr>
        <w:t>- Jastrzębie Zdrój</w:t>
      </w:r>
    </w:p>
    <w:p w14:paraId="31186143" w14:textId="77777777" w:rsidR="0062715B" w:rsidRDefault="0062715B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4935E982" w14:textId="77777777" w:rsidR="008357BF" w:rsidRDefault="00414D26" w:rsidP="00962FB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lastRenderedPageBreak/>
        <w:t>Treść pytania 3:</w:t>
      </w:r>
    </w:p>
    <w:p w14:paraId="056CBA44" w14:textId="77777777" w:rsidR="0062715B" w:rsidRDefault="00F53A3A" w:rsidP="00F53A3A">
      <w:pPr>
        <w:pStyle w:val="Akapitzlist"/>
        <w:numPr>
          <w:ilvl w:val="0"/>
          <w:numId w:val="23"/>
        </w:numPr>
        <w:spacing w:before="120" w:line="360" w:lineRule="auto"/>
        <w:ind w:right="28"/>
        <w:jc w:val="both"/>
        <w:rPr>
          <w:sz w:val="20"/>
          <w:szCs w:val="20"/>
        </w:rPr>
      </w:pPr>
      <w:r w:rsidRPr="0062715B">
        <w:rPr>
          <w:sz w:val="20"/>
          <w:szCs w:val="20"/>
        </w:rPr>
        <w:t xml:space="preserve">Chciałbym się dowiedzieć jakiego producenta urządzenia Państwo posiadacie w poszczególnych lokalizacjach? Producent i model centrali/central </w:t>
      </w:r>
      <w:proofErr w:type="spellStart"/>
      <w:r w:rsidRPr="0062715B">
        <w:rPr>
          <w:sz w:val="20"/>
          <w:szCs w:val="20"/>
        </w:rPr>
        <w:t>ssp</w:t>
      </w:r>
      <w:proofErr w:type="spellEnd"/>
      <w:r w:rsidRPr="0062715B">
        <w:rPr>
          <w:sz w:val="20"/>
          <w:szCs w:val="20"/>
        </w:rPr>
        <w:t xml:space="preserve">. Chyba że czujniki dymu są podłączone do central </w:t>
      </w:r>
      <w:proofErr w:type="spellStart"/>
      <w:r w:rsidRPr="0062715B">
        <w:rPr>
          <w:sz w:val="20"/>
          <w:szCs w:val="20"/>
        </w:rPr>
        <w:t>sswin</w:t>
      </w:r>
      <w:proofErr w:type="spellEnd"/>
      <w:r w:rsidRPr="0062715B">
        <w:rPr>
          <w:sz w:val="20"/>
          <w:szCs w:val="20"/>
        </w:rPr>
        <w:t>. Zakładam że takie są, ponieważ oprogramowanie do wykrywania dymu w polu widzenia kamer jest bardzo niedoskonałe. Odpowiedzialność za niewykrycie stanu alarmowego zaś bardzo duża.</w:t>
      </w:r>
    </w:p>
    <w:p w14:paraId="36CAB71B" w14:textId="77777777" w:rsidR="0062715B" w:rsidRDefault="00F53A3A" w:rsidP="00F53A3A">
      <w:pPr>
        <w:pStyle w:val="Akapitzlist"/>
        <w:numPr>
          <w:ilvl w:val="0"/>
          <w:numId w:val="23"/>
        </w:numPr>
        <w:spacing w:before="120" w:line="360" w:lineRule="auto"/>
        <w:ind w:right="28"/>
        <w:jc w:val="both"/>
        <w:rPr>
          <w:sz w:val="20"/>
          <w:szCs w:val="20"/>
        </w:rPr>
      </w:pPr>
      <w:r w:rsidRPr="0062715B">
        <w:rPr>
          <w:sz w:val="20"/>
          <w:szCs w:val="20"/>
        </w:rPr>
        <w:t>Dostarczanie płyt/pamięci przenośnej jest bardzo problematyczne dla firmy z Warszawy. Obsługując firmy w  całej Polsce używamy chmury, klientowi wysyłamy zaś link do pobrania pliku. Czy takie rozwiązanie jest dopuszczalne?</w:t>
      </w:r>
    </w:p>
    <w:p w14:paraId="19B999F7" w14:textId="19DF4EAB" w:rsidR="008357BF" w:rsidRPr="0062715B" w:rsidRDefault="00F53A3A" w:rsidP="00F53A3A">
      <w:pPr>
        <w:pStyle w:val="Akapitzlist"/>
        <w:numPr>
          <w:ilvl w:val="0"/>
          <w:numId w:val="23"/>
        </w:numPr>
        <w:spacing w:before="120" w:line="360" w:lineRule="auto"/>
        <w:ind w:right="28"/>
        <w:jc w:val="both"/>
        <w:rPr>
          <w:sz w:val="20"/>
          <w:szCs w:val="20"/>
        </w:rPr>
      </w:pPr>
      <w:r w:rsidRPr="0062715B">
        <w:rPr>
          <w:sz w:val="20"/>
          <w:szCs w:val="20"/>
        </w:rPr>
        <w:t>Czy analityka obrazu (wykrywanie ludzi w wyznaczonych strefach) jest potrzebne w Państwa obiektach? Stosuje się zazwyczaj w sytuacji kiedy na terenie obiektu stoją pojazdy, maszyny lub wartościowe przedmioty.</w:t>
      </w:r>
    </w:p>
    <w:p w14:paraId="4AF6E3C9" w14:textId="77777777" w:rsidR="00A3056D" w:rsidRDefault="00414D26" w:rsidP="00962FB2">
      <w:pPr>
        <w:spacing w:before="120" w:line="280" w:lineRule="exact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1FDF2BC5" w14:textId="7EE9FCE2" w:rsidR="0062715B" w:rsidRDefault="00D775A9" w:rsidP="0062715B">
      <w:pPr>
        <w:pStyle w:val="Akapitzlist"/>
        <w:numPr>
          <w:ilvl w:val="0"/>
          <w:numId w:val="24"/>
        </w:numPr>
        <w:spacing w:before="120" w:line="360" w:lineRule="auto"/>
        <w:ind w:right="28"/>
        <w:jc w:val="both"/>
        <w:rPr>
          <w:sz w:val="20"/>
          <w:szCs w:val="20"/>
        </w:rPr>
      </w:pPr>
      <w:r w:rsidRPr="0062715B">
        <w:rPr>
          <w:sz w:val="20"/>
          <w:szCs w:val="20"/>
        </w:rPr>
        <w:t xml:space="preserve">Katowice </w:t>
      </w:r>
      <w:r w:rsidR="003A0A63" w:rsidRPr="0062715B">
        <w:rPr>
          <w:sz w:val="20"/>
          <w:szCs w:val="20"/>
        </w:rPr>
        <w:t xml:space="preserve">Polon </w:t>
      </w:r>
      <w:proofErr w:type="spellStart"/>
      <w:r w:rsidR="003A0A63" w:rsidRPr="0062715B">
        <w:rPr>
          <w:sz w:val="20"/>
          <w:szCs w:val="20"/>
        </w:rPr>
        <w:t>Ignis</w:t>
      </w:r>
      <w:proofErr w:type="spellEnd"/>
      <w:r w:rsidR="00840C2B">
        <w:rPr>
          <w:sz w:val="20"/>
          <w:szCs w:val="20"/>
        </w:rPr>
        <w:t xml:space="preserve"> 1020</w:t>
      </w:r>
    </w:p>
    <w:p w14:paraId="252C01F6" w14:textId="77777777" w:rsidR="0062715B" w:rsidRDefault="003A0A63" w:rsidP="0062715B">
      <w:pPr>
        <w:pStyle w:val="Akapitzlist"/>
        <w:spacing w:before="120" w:line="360" w:lineRule="auto"/>
        <w:ind w:right="28"/>
        <w:jc w:val="both"/>
        <w:rPr>
          <w:sz w:val="20"/>
          <w:szCs w:val="20"/>
        </w:rPr>
      </w:pPr>
      <w:r w:rsidRPr="0062715B">
        <w:rPr>
          <w:sz w:val="20"/>
          <w:szCs w:val="20"/>
        </w:rPr>
        <w:t>Bytom</w:t>
      </w:r>
      <w:r w:rsidR="0062715B" w:rsidRPr="0062715B">
        <w:rPr>
          <w:sz w:val="20"/>
          <w:szCs w:val="20"/>
        </w:rPr>
        <w:t xml:space="preserve"> Centrala simens 1110</w:t>
      </w:r>
    </w:p>
    <w:p w14:paraId="3AC6A1A0" w14:textId="77777777" w:rsidR="0062715B" w:rsidRDefault="003A0A63" w:rsidP="0062715B">
      <w:pPr>
        <w:pStyle w:val="Akapitzlist"/>
        <w:spacing w:before="120" w:line="360" w:lineRule="auto"/>
        <w:ind w:right="28"/>
        <w:jc w:val="both"/>
        <w:rPr>
          <w:sz w:val="20"/>
          <w:szCs w:val="20"/>
        </w:rPr>
      </w:pPr>
      <w:r>
        <w:rPr>
          <w:sz w:val="20"/>
          <w:szCs w:val="20"/>
        </w:rPr>
        <w:t>Rybnik</w:t>
      </w:r>
      <w:r w:rsidR="0062715B">
        <w:rPr>
          <w:sz w:val="20"/>
          <w:szCs w:val="20"/>
        </w:rPr>
        <w:t xml:space="preserve"> Centrala simens 1110</w:t>
      </w:r>
    </w:p>
    <w:p w14:paraId="0E041C27" w14:textId="71334220" w:rsidR="0062715B" w:rsidRDefault="003A0A63" w:rsidP="0062715B">
      <w:pPr>
        <w:pStyle w:val="Akapitzlist"/>
        <w:spacing w:before="120" w:line="360" w:lineRule="auto"/>
        <w:ind w:right="28"/>
        <w:jc w:val="both"/>
        <w:rPr>
          <w:sz w:val="20"/>
          <w:szCs w:val="20"/>
        </w:rPr>
      </w:pPr>
      <w:r>
        <w:rPr>
          <w:sz w:val="20"/>
          <w:szCs w:val="20"/>
        </w:rPr>
        <w:t>Tychy</w:t>
      </w:r>
      <w:r w:rsidR="0062715B">
        <w:rPr>
          <w:sz w:val="20"/>
          <w:szCs w:val="20"/>
        </w:rPr>
        <w:t xml:space="preserve"> Centrala simens 1110</w:t>
      </w:r>
    </w:p>
    <w:p w14:paraId="71975B17" w14:textId="326A1551" w:rsidR="00840C2B" w:rsidRPr="00840C2B" w:rsidRDefault="00840C2B" w:rsidP="00840C2B">
      <w:pPr>
        <w:spacing w:before="120" w:line="36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840C2B">
        <w:rPr>
          <w:rFonts w:ascii="Times New Roman" w:hAnsi="Times New Roman" w:cs="Times New Roman"/>
          <w:sz w:val="20"/>
          <w:szCs w:val="20"/>
        </w:rPr>
        <w:t>Czujniki dymu są zamontowane w każdym oddziale terenowym tylko i wyłącznie w serwerowniach i</w:t>
      </w:r>
      <w:r w:rsidR="00243EB5">
        <w:rPr>
          <w:rFonts w:ascii="Times New Roman" w:hAnsi="Times New Roman" w:cs="Times New Roman"/>
          <w:sz w:val="20"/>
          <w:szCs w:val="20"/>
        </w:rPr>
        <w:t xml:space="preserve"> są podłączone do central </w:t>
      </w:r>
      <w:proofErr w:type="spellStart"/>
      <w:r w:rsidR="00243EB5">
        <w:rPr>
          <w:rFonts w:ascii="Times New Roman" w:hAnsi="Times New Roman" w:cs="Times New Roman"/>
          <w:sz w:val="20"/>
          <w:szCs w:val="20"/>
        </w:rPr>
        <w:t>sswin</w:t>
      </w:r>
      <w:proofErr w:type="spellEnd"/>
      <w:r w:rsidR="00243EB5">
        <w:rPr>
          <w:rFonts w:ascii="Times New Roman" w:hAnsi="Times New Roman" w:cs="Times New Roman"/>
          <w:sz w:val="20"/>
          <w:szCs w:val="20"/>
        </w:rPr>
        <w:t xml:space="preserve"> (1 czujnik w każdym oddziale).</w:t>
      </w:r>
    </w:p>
    <w:p w14:paraId="46C7F291" w14:textId="77777777" w:rsidR="0062715B" w:rsidRDefault="0062715B" w:rsidP="0062715B">
      <w:pPr>
        <w:pStyle w:val="Akapitzlist"/>
        <w:numPr>
          <w:ilvl w:val="0"/>
          <w:numId w:val="24"/>
        </w:numPr>
        <w:spacing w:before="120" w:line="360" w:lineRule="auto"/>
        <w:ind w:right="28"/>
        <w:jc w:val="both"/>
        <w:rPr>
          <w:sz w:val="20"/>
          <w:szCs w:val="20"/>
        </w:rPr>
      </w:pPr>
      <w:r w:rsidRPr="0062715B">
        <w:rPr>
          <w:sz w:val="20"/>
          <w:szCs w:val="20"/>
        </w:rPr>
        <w:t>Zamawiający wyraża zgodę</w:t>
      </w:r>
      <w:r>
        <w:rPr>
          <w:sz w:val="20"/>
          <w:szCs w:val="20"/>
        </w:rPr>
        <w:t>.</w:t>
      </w:r>
    </w:p>
    <w:p w14:paraId="4EB8AE80" w14:textId="15446AA5" w:rsidR="0062715B" w:rsidRDefault="0062715B" w:rsidP="0062715B">
      <w:pPr>
        <w:pStyle w:val="Akapitzlist"/>
        <w:numPr>
          <w:ilvl w:val="0"/>
          <w:numId w:val="24"/>
        </w:numPr>
        <w:spacing w:before="120" w:line="360" w:lineRule="auto"/>
        <w:ind w:right="28"/>
        <w:jc w:val="both"/>
        <w:rPr>
          <w:sz w:val="20"/>
          <w:szCs w:val="20"/>
        </w:rPr>
      </w:pPr>
      <w:r>
        <w:rPr>
          <w:sz w:val="20"/>
          <w:szCs w:val="20"/>
        </w:rPr>
        <w:t>Analityka obrazu jest niezbędna.</w:t>
      </w:r>
      <w:r w:rsidRPr="0062715B">
        <w:rPr>
          <w:sz w:val="20"/>
          <w:szCs w:val="20"/>
        </w:rPr>
        <w:t xml:space="preserve"> </w:t>
      </w:r>
    </w:p>
    <w:p w14:paraId="093E955C" w14:textId="45340B8B" w:rsidR="002A4187" w:rsidRDefault="002A4187" w:rsidP="002A418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4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481B5FA9" w14:textId="195992B2" w:rsidR="002A4187" w:rsidRPr="002A4187" w:rsidRDefault="002A4187" w:rsidP="002A4187">
      <w:pPr>
        <w:spacing w:before="120" w:line="360" w:lineRule="auto"/>
        <w:ind w:right="2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</w:t>
      </w:r>
      <w:r w:rsidRPr="002A4187">
        <w:rPr>
          <w:rFonts w:ascii="Times New Roman" w:hAnsi="Times New Roman" w:cs="Times New Roman"/>
          <w:sz w:val="20"/>
        </w:rPr>
        <w:t xml:space="preserve">zy monitoring wizyjny ma również objąć zdalne otwarcie bram wjazdowych na teren nieruchomości w razie zagrożenia? </w:t>
      </w:r>
    </w:p>
    <w:p w14:paraId="2CC6F1B4" w14:textId="5D31AB96" w:rsidR="002A4187" w:rsidRDefault="002A4187" w:rsidP="002A4187">
      <w:pPr>
        <w:spacing w:before="120" w:line="280" w:lineRule="exact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4E105B3E" w14:textId="497DF911" w:rsidR="002A4187" w:rsidRDefault="002A4187" w:rsidP="002A4187">
      <w:pPr>
        <w:spacing w:before="120" w:line="36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2A4187">
        <w:rPr>
          <w:rFonts w:ascii="Times New Roman" w:hAnsi="Times New Roman" w:cs="Times New Roman"/>
          <w:sz w:val="20"/>
          <w:szCs w:val="20"/>
        </w:rPr>
        <w:t>Nie.</w:t>
      </w:r>
    </w:p>
    <w:p w14:paraId="66AE6B8C" w14:textId="47020E4E" w:rsidR="002A4187" w:rsidRDefault="002A4187" w:rsidP="002A418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5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6FDAAAE1" w14:textId="37B2CA1E" w:rsidR="002A4187" w:rsidRPr="002A4187" w:rsidRDefault="002A4187" w:rsidP="002A4187">
      <w:pPr>
        <w:spacing w:before="120" w:line="36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2A4187">
        <w:rPr>
          <w:rFonts w:ascii="Times New Roman" w:hAnsi="Times New Roman" w:cs="Times New Roman"/>
          <w:sz w:val="20"/>
          <w:szCs w:val="20"/>
        </w:rPr>
        <w:t>zy kamery mają wgrany algorytm analityki intruza czy też posiada</w:t>
      </w:r>
      <w:r>
        <w:rPr>
          <w:rFonts w:ascii="Times New Roman" w:hAnsi="Times New Roman" w:cs="Times New Roman"/>
          <w:sz w:val="20"/>
          <w:szCs w:val="20"/>
        </w:rPr>
        <w:t>ją wbudowaną detekcję ruchu?</w:t>
      </w:r>
    </w:p>
    <w:p w14:paraId="38E29D46" w14:textId="32DA6CD4" w:rsidR="002A4187" w:rsidRDefault="002A4187" w:rsidP="002A4187">
      <w:pPr>
        <w:spacing w:before="120" w:line="280" w:lineRule="exact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642B281A" w14:textId="517E447B" w:rsidR="002A4187" w:rsidRDefault="002A4187" w:rsidP="002A4187">
      <w:pPr>
        <w:spacing w:before="120" w:line="360" w:lineRule="auto"/>
        <w:ind w:right="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Kamery mają wbudowaną detekcję ruchu bez wgranego algorytmu</w:t>
      </w:r>
      <w:r w:rsidRPr="002A4187">
        <w:rPr>
          <w:rFonts w:ascii="Times New Roman" w:hAnsi="Times New Roman" w:cs="Times New Roman"/>
          <w:sz w:val="20"/>
          <w:szCs w:val="20"/>
        </w:rPr>
        <w:t xml:space="preserve"> analityki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753863A" w14:textId="39CF37A3" w:rsidR="00D513E4" w:rsidRDefault="00D513E4" w:rsidP="00D513E4">
      <w:pPr>
        <w:spacing w:before="120" w:line="240" w:lineRule="auto"/>
        <w:ind w:right="2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WORD Katowice</w:t>
      </w:r>
    </w:p>
    <w:p w14:paraId="5951FFCD" w14:textId="506C1973" w:rsidR="00D513E4" w:rsidRPr="002A4187" w:rsidRDefault="00D513E4" w:rsidP="00D513E4">
      <w:pPr>
        <w:spacing w:before="120" w:line="240" w:lineRule="auto"/>
        <w:ind w:right="2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Janusz Freitag</w:t>
      </w:r>
    </w:p>
    <w:sectPr w:rsidR="00D513E4" w:rsidRPr="002A41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08EEF222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03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5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2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2427CF"/>
    <w:rsid w:val="00243EB5"/>
    <w:rsid w:val="002468BD"/>
    <w:rsid w:val="0026576C"/>
    <w:rsid w:val="002A4187"/>
    <w:rsid w:val="002C0873"/>
    <w:rsid w:val="002C684A"/>
    <w:rsid w:val="002E69D1"/>
    <w:rsid w:val="003426F7"/>
    <w:rsid w:val="003A0A63"/>
    <w:rsid w:val="003D2A1E"/>
    <w:rsid w:val="003E478A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36FC2"/>
    <w:rsid w:val="00553913"/>
    <w:rsid w:val="00584726"/>
    <w:rsid w:val="005867F1"/>
    <w:rsid w:val="005876C4"/>
    <w:rsid w:val="005E1C28"/>
    <w:rsid w:val="0062715B"/>
    <w:rsid w:val="006354D7"/>
    <w:rsid w:val="00636C70"/>
    <w:rsid w:val="00656766"/>
    <w:rsid w:val="006718AC"/>
    <w:rsid w:val="00677D7B"/>
    <w:rsid w:val="006D5B1B"/>
    <w:rsid w:val="007A6C3A"/>
    <w:rsid w:val="007E497A"/>
    <w:rsid w:val="008357BF"/>
    <w:rsid w:val="00840C2B"/>
    <w:rsid w:val="008554EC"/>
    <w:rsid w:val="0085764D"/>
    <w:rsid w:val="008A31CF"/>
    <w:rsid w:val="008B57E3"/>
    <w:rsid w:val="008C425A"/>
    <w:rsid w:val="008D6CFF"/>
    <w:rsid w:val="00915D28"/>
    <w:rsid w:val="00917551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71D"/>
    <w:rsid w:val="00CB7D4B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6</cp:revision>
  <cp:lastPrinted>2022-05-19T08:26:00Z</cp:lastPrinted>
  <dcterms:created xsi:type="dcterms:W3CDTF">2022-05-19T08:22:00Z</dcterms:created>
  <dcterms:modified xsi:type="dcterms:W3CDTF">2022-05-19T10:30:00Z</dcterms:modified>
</cp:coreProperties>
</file>