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A2" w:rsidRPr="005C0976" w:rsidRDefault="0014775C">
      <w:pPr>
        <w:rPr>
          <w:sz w:val="20"/>
          <w:szCs w:val="20"/>
        </w:rPr>
      </w:pPr>
      <w:r w:rsidRPr="005C0976">
        <w:rPr>
          <w:noProof/>
          <w:sz w:val="20"/>
          <w:szCs w:val="20"/>
        </w:rPr>
        <w:drawing>
          <wp:inline distT="0" distB="0" distL="0" distR="0">
            <wp:extent cx="5716905" cy="962025"/>
            <wp:effectExtent l="0" t="0" r="0" b="9525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AA2" w:rsidRPr="005C0976" w:rsidRDefault="0014775C" w:rsidP="00557826">
      <w:pPr>
        <w:spacing w:after="240"/>
        <w:jc w:val="center"/>
        <w:rPr>
          <w:b/>
          <w:sz w:val="20"/>
          <w:szCs w:val="20"/>
        </w:rPr>
      </w:pPr>
      <w:r w:rsidRPr="005C0976">
        <w:rPr>
          <w:b/>
          <w:sz w:val="20"/>
          <w:szCs w:val="20"/>
        </w:rPr>
        <w:t xml:space="preserve">Postępowanie </w:t>
      </w:r>
      <w:r w:rsidR="005C0976" w:rsidRPr="005C0976">
        <w:rPr>
          <w:b/>
          <w:sz w:val="20"/>
          <w:szCs w:val="20"/>
        </w:rPr>
        <w:t>o udzielanie zamówienia publicznego o wartości poniżej 130.000 zł.</w:t>
      </w:r>
    </w:p>
    <w:p w:rsidR="005731C6" w:rsidRPr="00FF1F6B" w:rsidRDefault="005731C6" w:rsidP="006928A9">
      <w:pPr>
        <w:spacing w:after="120"/>
        <w:jc w:val="right"/>
        <w:rPr>
          <w:sz w:val="20"/>
          <w:szCs w:val="20"/>
        </w:rPr>
      </w:pPr>
      <w:r w:rsidRPr="00FF1F6B">
        <w:rPr>
          <w:sz w:val="20"/>
          <w:szCs w:val="20"/>
        </w:rPr>
        <w:t xml:space="preserve">Katowice, dnia </w:t>
      </w:r>
      <w:r w:rsidR="00704A14">
        <w:rPr>
          <w:sz w:val="20"/>
          <w:szCs w:val="20"/>
        </w:rPr>
        <w:t>8.0</w:t>
      </w:r>
      <w:r w:rsidR="00F830AC">
        <w:rPr>
          <w:sz w:val="20"/>
          <w:szCs w:val="20"/>
        </w:rPr>
        <w:t>4</w:t>
      </w:r>
      <w:r w:rsidR="00704A14">
        <w:rPr>
          <w:sz w:val="20"/>
          <w:szCs w:val="20"/>
        </w:rPr>
        <w:t>.2024</w:t>
      </w:r>
      <w:r w:rsidRPr="00FF1F6B">
        <w:rPr>
          <w:sz w:val="20"/>
          <w:szCs w:val="20"/>
        </w:rPr>
        <w:t xml:space="preserve"> r. </w:t>
      </w:r>
    </w:p>
    <w:p w:rsidR="00966F4E" w:rsidRDefault="00966F4E" w:rsidP="00557826">
      <w:pPr>
        <w:spacing w:after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AT-ZP.261</w:t>
      </w:r>
      <w:r w:rsidR="00F830AC">
        <w:rPr>
          <w:color w:val="000000"/>
          <w:sz w:val="20"/>
          <w:szCs w:val="20"/>
        </w:rPr>
        <w:t>.230.7.</w:t>
      </w:r>
      <w:r>
        <w:rPr>
          <w:color w:val="000000"/>
          <w:sz w:val="20"/>
          <w:szCs w:val="20"/>
        </w:rPr>
        <w:t>202</w:t>
      </w:r>
      <w:r w:rsidR="00704A14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.ŁŻ</w:t>
      </w:r>
    </w:p>
    <w:p w:rsidR="005731C6" w:rsidRPr="0074690A" w:rsidRDefault="005731C6" w:rsidP="005731C6">
      <w:pPr>
        <w:spacing w:after="360"/>
        <w:jc w:val="center"/>
        <w:rPr>
          <w:b/>
          <w:sz w:val="20"/>
          <w:szCs w:val="20"/>
        </w:rPr>
      </w:pPr>
      <w:r w:rsidRPr="0074690A">
        <w:rPr>
          <w:b/>
          <w:sz w:val="20"/>
          <w:szCs w:val="20"/>
        </w:rPr>
        <w:t xml:space="preserve">Informacja z otwarcia ofert w dniu </w:t>
      </w:r>
      <w:r w:rsidR="00F830AC">
        <w:rPr>
          <w:b/>
          <w:sz w:val="20"/>
          <w:szCs w:val="20"/>
        </w:rPr>
        <w:t>5.04</w:t>
      </w:r>
      <w:r w:rsidR="00557826">
        <w:rPr>
          <w:b/>
          <w:sz w:val="20"/>
          <w:szCs w:val="20"/>
        </w:rPr>
        <w:t>.202</w:t>
      </w:r>
      <w:r w:rsidR="00F830AC">
        <w:rPr>
          <w:b/>
          <w:sz w:val="20"/>
          <w:szCs w:val="20"/>
        </w:rPr>
        <w:t>4</w:t>
      </w:r>
      <w:r w:rsidRPr="0074690A">
        <w:rPr>
          <w:b/>
          <w:sz w:val="20"/>
          <w:szCs w:val="20"/>
        </w:rPr>
        <w:t xml:space="preserve"> r.</w:t>
      </w:r>
    </w:p>
    <w:p w:rsidR="00557826" w:rsidRDefault="005731C6" w:rsidP="006928A9">
      <w:pPr>
        <w:spacing w:line="360" w:lineRule="auto"/>
        <w:jc w:val="both"/>
      </w:pPr>
      <w:r w:rsidRPr="00557826">
        <w:rPr>
          <w:sz w:val="20"/>
        </w:rPr>
        <w:t xml:space="preserve">Dotyczy: informacji z otwarcia ofert w dniu </w:t>
      </w:r>
      <w:r w:rsidR="00704A14">
        <w:rPr>
          <w:sz w:val="20"/>
        </w:rPr>
        <w:t>5.04.2024</w:t>
      </w:r>
      <w:r w:rsidR="00557826" w:rsidRPr="00557826">
        <w:rPr>
          <w:sz w:val="20"/>
        </w:rPr>
        <w:t xml:space="preserve"> </w:t>
      </w:r>
      <w:r w:rsidR="00997146" w:rsidRPr="00557826">
        <w:rPr>
          <w:sz w:val="20"/>
        </w:rPr>
        <w:t>r. o godz. 1</w:t>
      </w:r>
      <w:r w:rsidR="00557826" w:rsidRPr="00557826">
        <w:rPr>
          <w:sz w:val="20"/>
        </w:rPr>
        <w:t>0</w:t>
      </w:r>
      <w:r w:rsidR="00997146" w:rsidRPr="00557826">
        <w:rPr>
          <w:sz w:val="20"/>
        </w:rPr>
        <w:t>.30</w:t>
      </w:r>
      <w:r w:rsidRPr="00557826">
        <w:rPr>
          <w:sz w:val="20"/>
        </w:rPr>
        <w:t xml:space="preserve"> w postępowaniu na </w:t>
      </w:r>
      <w:r w:rsidR="00BA7381">
        <w:rPr>
          <w:sz w:val="20"/>
        </w:rPr>
        <w:t>dostawę materiałów profilaktycznych oraz nagród na konkursy bezpieczeństwa ruchu drogowego.</w:t>
      </w:r>
    </w:p>
    <w:p w:rsidR="005731C6" w:rsidRDefault="005731C6" w:rsidP="006928A9">
      <w:pPr>
        <w:spacing w:line="360" w:lineRule="auto"/>
        <w:jc w:val="both"/>
        <w:rPr>
          <w:sz w:val="20"/>
          <w:szCs w:val="20"/>
        </w:rPr>
      </w:pPr>
      <w:r w:rsidRPr="0074690A">
        <w:rPr>
          <w:sz w:val="20"/>
          <w:szCs w:val="20"/>
        </w:rPr>
        <w:t xml:space="preserve">W przedmiotowym postępowaniu ofertę złożyli Wykonawcy: </w:t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0"/>
        <w:gridCol w:w="16"/>
        <w:gridCol w:w="2677"/>
        <w:gridCol w:w="1200"/>
        <w:gridCol w:w="27"/>
        <w:gridCol w:w="1041"/>
        <w:gridCol w:w="1276"/>
        <w:gridCol w:w="1275"/>
        <w:gridCol w:w="1134"/>
      </w:tblGrid>
      <w:tr w:rsidR="00E9195E" w:rsidRPr="006928A9" w:rsidTr="002C2D16">
        <w:trPr>
          <w:trHeight w:val="420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</w:t>
            </w:r>
          </w:p>
        </w:tc>
      </w:tr>
      <w:tr w:rsidR="00E9195E" w:rsidRPr="006928A9" w:rsidTr="002C2D16">
        <w:trPr>
          <w:trHeight w:val="420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vAlign w:val="center"/>
            <w:hideMark/>
          </w:tcPr>
          <w:p w:rsidR="00E9195E" w:rsidRPr="006928A9" w:rsidRDefault="00E9195E" w:rsidP="006928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  <w:hideMark/>
          </w:tcPr>
          <w:p w:rsidR="00E9195E" w:rsidRPr="006928A9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E9195E" w:rsidRDefault="00E9195E" w:rsidP="00E919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7C15E3" w:rsidRPr="006928A9" w:rsidTr="002C2D16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7C15E3" w:rsidRPr="00E9195E" w:rsidRDefault="007C15E3" w:rsidP="007C15E3">
            <w:pPr>
              <w:jc w:val="center"/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BA7381">
              <w:rPr>
                <w:b/>
                <w:color w:val="000000"/>
                <w:sz w:val="16"/>
                <w:szCs w:val="20"/>
              </w:rPr>
              <w:t>Lubmar</w:t>
            </w:r>
            <w:proofErr w:type="spellEnd"/>
            <w:r w:rsidRPr="00BA7381">
              <w:rPr>
                <w:b/>
                <w:color w:val="000000"/>
                <w:sz w:val="16"/>
                <w:szCs w:val="20"/>
              </w:rPr>
              <w:t xml:space="preserve"> Andrzej Lubera ul. Jastruna 23, 33-100 Tarnów NIP: </w:t>
            </w:r>
            <w:r w:rsidRPr="00BA7381">
              <w:rPr>
                <w:b/>
                <w:sz w:val="16"/>
              </w:rPr>
              <w:t>8731681869</w:t>
            </w:r>
          </w:p>
        </w:tc>
        <w:tc>
          <w:tcPr>
            <w:tcW w:w="1227" w:type="dxa"/>
            <w:gridSpan w:val="2"/>
            <w:shd w:val="clear" w:color="000000" w:fill="FFFFFF"/>
            <w:vAlign w:val="center"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BA7381">
              <w:rPr>
                <w:b/>
                <w:color w:val="000000"/>
                <w:sz w:val="16"/>
                <w:szCs w:val="20"/>
              </w:rPr>
              <w:t>27720,00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15E3" w:rsidRPr="00BA7381" w:rsidRDefault="007C15E3" w:rsidP="007C15E3">
            <w:pPr>
              <w:jc w:val="center"/>
              <w:rPr>
                <w:b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Do 5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7C15E3" w:rsidRPr="006928A9" w:rsidTr="002C2D16">
        <w:trPr>
          <w:trHeight w:val="398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  <w:hideMark/>
          </w:tcPr>
          <w:p w:rsidR="007C15E3" w:rsidRPr="006928A9" w:rsidRDefault="007C15E3" w:rsidP="007C1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7C15E3" w:rsidRPr="006928A9" w:rsidRDefault="007C15E3" w:rsidP="007C1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noWrap/>
            <w:vAlign w:val="center"/>
          </w:tcPr>
          <w:p w:rsidR="007C15E3" w:rsidRPr="006928A9" w:rsidRDefault="007C15E3" w:rsidP="007C15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II</w:t>
            </w:r>
          </w:p>
        </w:tc>
      </w:tr>
      <w:tr w:rsidR="007C15E3" w:rsidRPr="006928A9" w:rsidTr="002C2D16">
        <w:trPr>
          <w:trHeight w:val="795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7C15E3" w:rsidRPr="006928A9" w:rsidRDefault="007C15E3" w:rsidP="007C1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</w:tcPr>
          <w:p w:rsidR="007C15E3" w:rsidRPr="006928A9" w:rsidRDefault="007C15E3" w:rsidP="007C1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noWrap/>
            <w:vAlign w:val="center"/>
          </w:tcPr>
          <w:p w:rsidR="007C15E3" w:rsidRPr="006928A9" w:rsidRDefault="007C15E3" w:rsidP="007C1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7C15E3" w:rsidRDefault="007C15E3" w:rsidP="007C1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</w:tcPr>
          <w:p w:rsidR="007C15E3" w:rsidRPr="006928A9" w:rsidRDefault="007C15E3" w:rsidP="007C1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7C15E3" w:rsidRDefault="007C15E3" w:rsidP="007C1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7C15E3" w:rsidRDefault="007C15E3" w:rsidP="007C15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7C15E3" w:rsidRPr="002C2D16" w:rsidTr="007C15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E3" w:rsidRPr="002C2D16" w:rsidRDefault="007C15E3" w:rsidP="007C15E3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E3" w:rsidRPr="00BA7381" w:rsidRDefault="007C15E3" w:rsidP="007C15E3">
            <w:pPr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BA7381">
              <w:rPr>
                <w:b/>
                <w:color w:val="000000"/>
                <w:sz w:val="16"/>
                <w:szCs w:val="20"/>
              </w:rPr>
              <w:t>Lubmar</w:t>
            </w:r>
            <w:proofErr w:type="spellEnd"/>
            <w:r w:rsidRPr="00BA7381">
              <w:rPr>
                <w:b/>
                <w:color w:val="000000"/>
                <w:sz w:val="16"/>
                <w:szCs w:val="20"/>
              </w:rPr>
              <w:t xml:space="preserve"> Andrzej Lubera ul. Jastruna 23, 33-100 Tarnów NIP: </w:t>
            </w:r>
            <w:r w:rsidRPr="00BA7381">
              <w:rPr>
                <w:b/>
                <w:sz w:val="16"/>
                <w:szCs w:val="16"/>
              </w:rPr>
              <w:t>8731681869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4148,00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80</w:t>
            </w:r>
            <w:r w:rsidR="00BA7381" w:rsidRPr="00BA7381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Do 5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E3" w:rsidRPr="00BA7381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A7381">
              <w:rPr>
                <w:b/>
                <w:color w:val="000000"/>
                <w:sz w:val="16"/>
                <w:szCs w:val="16"/>
              </w:rPr>
              <w:t>100</w:t>
            </w:r>
          </w:p>
        </w:tc>
      </w:tr>
      <w:tr w:rsidR="007C15E3" w:rsidRPr="002C2D16" w:rsidTr="002C2D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E3" w:rsidRPr="002C2D16" w:rsidRDefault="007C15E3" w:rsidP="007C15E3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E3" w:rsidRPr="002C2D16" w:rsidRDefault="00704A14" w:rsidP="007C15E3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EDU-PARTNER</w:t>
            </w:r>
            <w:r w:rsidR="007C15E3">
              <w:rPr>
                <w:color w:val="000000"/>
                <w:sz w:val="16"/>
                <w:szCs w:val="16"/>
              </w:rPr>
              <w:t xml:space="preserve"> Agnieszka Skierka, ul. Starowiejska 105, 83-307 Kiełpino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15E3" w:rsidRPr="002C2D16" w:rsidRDefault="007C15E3" w:rsidP="007C15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20"/>
              </w:rPr>
              <w:t>6400,</w:t>
            </w:r>
            <w:r w:rsidRPr="002C2D16">
              <w:rPr>
                <w:color w:val="000000"/>
                <w:sz w:val="16"/>
                <w:szCs w:val="20"/>
              </w:rPr>
              <w:t>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E3" w:rsidRPr="002C2D16" w:rsidRDefault="00BA7381" w:rsidP="007C15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E3" w:rsidRPr="002C2D16" w:rsidRDefault="007C15E3" w:rsidP="007C15E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 5</w:t>
            </w:r>
            <w:r w:rsidRPr="002C2D16">
              <w:rPr>
                <w:color w:val="000000"/>
                <w:sz w:val="16"/>
                <w:szCs w:val="16"/>
              </w:rPr>
              <w:t xml:space="preserve"> dni kalendarzowych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15E3" w:rsidRPr="002C2D16" w:rsidRDefault="007C15E3" w:rsidP="007C15E3">
            <w:pPr>
              <w:jc w:val="center"/>
              <w:rPr>
                <w:color w:val="000000"/>
                <w:sz w:val="16"/>
                <w:szCs w:val="16"/>
              </w:rPr>
            </w:pPr>
            <w:r w:rsidRPr="002C2D16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E3" w:rsidRPr="002C2D16" w:rsidRDefault="00BA7381" w:rsidP="00BA73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71,58</w:t>
            </w:r>
          </w:p>
        </w:tc>
      </w:tr>
      <w:tr w:rsidR="007C15E3" w:rsidTr="00F65FB4">
        <w:trPr>
          <w:trHeight w:val="420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</w:tcPr>
          <w:p w:rsidR="007C15E3" w:rsidRPr="006928A9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7C15E3" w:rsidRPr="006928A9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vAlign w:val="center"/>
          </w:tcPr>
          <w:p w:rsidR="007C15E3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III</w:t>
            </w:r>
          </w:p>
        </w:tc>
      </w:tr>
      <w:tr w:rsidR="007C15E3" w:rsidTr="00F65FB4">
        <w:trPr>
          <w:trHeight w:val="420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7C15E3" w:rsidRPr="006928A9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  <w:hideMark/>
          </w:tcPr>
          <w:p w:rsidR="007C15E3" w:rsidRPr="006928A9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vAlign w:val="center"/>
            <w:hideMark/>
          </w:tcPr>
          <w:p w:rsidR="007C15E3" w:rsidRPr="006928A9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7C15E3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  <w:hideMark/>
          </w:tcPr>
          <w:p w:rsidR="007C15E3" w:rsidRPr="006928A9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7C15E3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7C15E3" w:rsidRDefault="007C15E3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7C15E3" w:rsidTr="00F65FB4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7C15E3" w:rsidRPr="00E9195E" w:rsidRDefault="007C15E3" w:rsidP="00F65FB4">
            <w:pPr>
              <w:jc w:val="center"/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7C15E3" w:rsidRPr="00AC087E" w:rsidRDefault="007C15E3" w:rsidP="00F65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087E">
              <w:rPr>
                <w:b/>
                <w:color w:val="000000"/>
                <w:sz w:val="16"/>
                <w:szCs w:val="20"/>
              </w:rPr>
              <w:t>Lubmar</w:t>
            </w:r>
            <w:proofErr w:type="spellEnd"/>
            <w:r w:rsidRPr="00AC087E">
              <w:rPr>
                <w:b/>
                <w:color w:val="000000"/>
                <w:sz w:val="16"/>
                <w:szCs w:val="20"/>
              </w:rPr>
              <w:t xml:space="preserve"> Andrzej Lubera ul. Jastruna 23, 33-100 Tarnów NIP: </w:t>
            </w:r>
            <w:r w:rsidRPr="00AC087E">
              <w:rPr>
                <w:b/>
                <w:sz w:val="16"/>
              </w:rPr>
              <w:t>8731681869</w:t>
            </w:r>
          </w:p>
        </w:tc>
        <w:tc>
          <w:tcPr>
            <w:tcW w:w="1227" w:type="dxa"/>
            <w:gridSpan w:val="2"/>
            <w:shd w:val="clear" w:color="000000" w:fill="FFFFFF"/>
            <w:vAlign w:val="center"/>
          </w:tcPr>
          <w:p w:rsidR="007C15E3" w:rsidRPr="00AC087E" w:rsidRDefault="007C15E3" w:rsidP="007C15E3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C087E">
              <w:rPr>
                <w:b/>
                <w:color w:val="000000"/>
                <w:sz w:val="16"/>
                <w:szCs w:val="20"/>
              </w:rPr>
              <w:t>3444,00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5E3" w:rsidRPr="00AC087E" w:rsidRDefault="007C15E3" w:rsidP="00F65F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80</w:t>
            </w:r>
            <w:r w:rsidR="00BA7381" w:rsidRPr="00AC087E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15E3" w:rsidRPr="00AC087E" w:rsidRDefault="007C15E3" w:rsidP="007C15E3">
            <w:pPr>
              <w:jc w:val="center"/>
              <w:rPr>
                <w:b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Od 6 do 10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5E3" w:rsidRPr="00AC087E" w:rsidRDefault="007C15E3" w:rsidP="007C15E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3" w:rsidRPr="00AC087E" w:rsidRDefault="007C15E3" w:rsidP="00F65F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90,00</w:t>
            </w:r>
          </w:p>
        </w:tc>
      </w:tr>
      <w:tr w:rsidR="007C15E3" w:rsidTr="00F65FB4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7C15E3" w:rsidRPr="006928A9" w:rsidRDefault="00704A14" w:rsidP="00F65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7C15E3" w:rsidRPr="00B26267" w:rsidRDefault="00704A14" w:rsidP="00704A1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EDU-PARTNER</w:t>
            </w:r>
            <w:r w:rsidR="007C15E3">
              <w:rPr>
                <w:color w:val="000000"/>
                <w:sz w:val="16"/>
                <w:szCs w:val="16"/>
              </w:rPr>
              <w:t xml:space="preserve"> Agnieszka Skierka, ul. Starowiejska 105, 83-307 Kiełpino</w:t>
            </w:r>
          </w:p>
        </w:tc>
        <w:tc>
          <w:tcPr>
            <w:tcW w:w="1227" w:type="dxa"/>
            <w:gridSpan w:val="2"/>
            <w:shd w:val="clear" w:color="000000" w:fill="FFFFFF"/>
            <w:noWrap/>
            <w:vAlign w:val="center"/>
          </w:tcPr>
          <w:p w:rsidR="007C15E3" w:rsidRPr="007C15E3" w:rsidRDefault="007C15E3" w:rsidP="00F65FB4">
            <w:pPr>
              <w:jc w:val="center"/>
              <w:rPr>
                <w:color w:val="000000"/>
                <w:sz w:val="16"/>
                <w:szCs w:val="16"/>
              </w:rPr>
            </w:pPr>
            <w:r w:rsidRPr="007C15E3">
              <w:rPr>
                <w:color w:val="000000"/>
                <w:sz w:val="16"/>
                <w:szCs w:val="16"/>
              </w:rPr>
              <w:t>4000,00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5E3" w:rsidRDefault="00BA7381" w:rsidP="00F65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68,88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C15E3" w:rsidRPr="007C15E3" w:rsidRDefault="007C15E3" w:rsidP="00F65FB4">
            <w:pPr>
              <w:jc w:val="center"/>
              <w:rPr>
                <w:color w:val="000000"/>
                <w:sz w:val="16"/>
                <w:szCs w:val="16"/>
              </w:rPr>
            </w:pPr>
            <w:r w:rsidRPr="007C15E3">
              <w:rPr>
                <w:color w:val="000000"/>
                <w:sz w:val="16"/>
                <w:szCs w:val="16"/>
              </w:rPr>
              <w:t>Do 5 dni kalendarzowych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15E3" w:rsidRDefault="007C15E3" w:rsidP="00F65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 w:rsidR="00F830AC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5E3" w:rsidRDefault="00BA7381" w:rsidP="00F65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88,88</w:t>
            </w:r>
          </w:p>
        </w:tc>
      </w:tr>
    </w:tbl>
    <w:p w:rsidR="00704A14" w:rsidRDefault="00704A1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360"/>
        <w:gridCol w:w="16"/>
        <w:gridCol w:w="2677"/>
        <w:gridCol w:w="1200"/>
        <w:gridCol w:w="27"/>
        <w:gridCol w:w="1041"/>
        <w:gridCol w:w="1276"/>
        <w:gridCol w:w="1275"/>
        <w:gridCol w:w="1134"/>
      </w:tblGrid>
      <w:tr w:rsidR="00704A14" w:rsidTr="00F65FB4">
        <w:trPr>
          <w:trHeight w:val="420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</w:tcPr>
          <w:p w:rsidR="00704A14" w:rsidRPr="006928A9" w:rsidRDefault="00704A14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lastRenderedPageBreak/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704A14" w:rsidRPr="006928A9" w:rsidRDefault="00704A14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vAlign w:val="center"/>
          </w:tcPr>
          <w:p w:rsidR="00704A14" w:rsidRDefault="00704A14" w:rsidP="00704A1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IV</w:t>
            </w:r>
          </w:p>
        </w:tc>
      </w:tr>
      <w:tr w:rsidR="00704A14" w:rsidTr="00F65FB4">
        <w:trPr>
          <w:trHeight w:val="420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704A14" w:rsidRPr="006928A9" w:rsidRDefault="00704A14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  <w:hideMark/>
          </w:tcPr>
          <w:p w:rsidR="00704A14" w:rsidRPr="006928A9" w:rsidRDefault="00704A14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vAlign w:val="center"/>
            <w:hideMark/>
          </w:tcPr>
          <w:p w:rsidR="00704A14" w:rsidRPr="006928A9" w:rsidRDefault="00704A14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704A14" w:rsidRDefault="00704A14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  <w:hideMark/>
          </w:tcPr>
          <w:p w:rsidR="00704A14" w:rsidRPr="006928A9" w:rsidRDefault="00704A14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704A14" w:rsidRDefault="00704A14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704A14" w:rsidRDefault="00704A14" w:rsidP="00F65FB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704A14" w:rsidTr="00F65FB4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704A14" w:rsidRPr="00E9195E" w:rsidRDefault="00704A14" w:rsidP="00F65FB4">
            <w:pPr>
              <w:jc w:val="center"/>
              <w:rPr>
                <w:color w:val="000000"/>
                <w:sz w:val="16"/>
                <w:szCs w:val="16"/>
              </w:rPr>
            </w:pPr>
            <w:r w:rsidRPr="00E919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704A14" w:rsidRPr="00AC087E" w:rsidRDefault="00704A14" w:rsidP="00F65F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C087E">
              <w:rPr>
                <w:b/>
                <w:color w:val="000000"/>
                <w:sz w:val="16"/>
                <w:szCs w:val="20"/>
              </w:rPr>
              <w:t>Lubmar</w:t>
            </w:r>
            <w:proofErr w:type="spellEnd"/>
            <w:r w:rsidRPr="00AC087E">
              <w:rPr>
                <w:b/>
                <w:color w:val="000000"/>
                <w:sz w:val="16"/>
                <w:szCs w:val="20"/>
              </w:rPr>
              <w:t xml:space="preserve"> Andrzej Lubera ul. Jastruna 23, 33-100 Tarnów NIP: </w:t>
            </w:r>
            <w:r w:rsidRPr="00AC087E">
              <w:rPr>
                <w:b/>
                <w:sz w:val="16"/>
              </w:rPr>
              <w:t>8731681869</w:t>
            </w:r>
          </w:p>
        </w:tc>
        <w:tc>
          <w:tcPr>
            <w:tcW w:w="1227" w:type="dxa"/>
            <w:gridSpan w:val="2"/>
            <w:shd w:val="clear" w:color="000000" w:fill="FFFFFF"/>
            <w:vAlign w:val="center"/>
          </w:tcPr>
          <w:p w:rsidR="00704A14" w:rsidRPr="00AC087E" w:rsidRDefault="00704A14" w:rsidP="00F65FB4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C087E">
              <w:rPr>
                <w:b/>
                <w:color w:val="000000"/>
                <w:sz w:val="16"/>
                <w:szCs w:val="20"/>
              </w:rPr>
              <w:t>1275,00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A14" w:rsidRPr="00AC087E" w:rsidRDefault="00704A14" w:rsidP="00F65F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80</w:t>
            </w:r>
            <w:r w:rsidR="00BA7381" w:rsidRPr="00AC087E">
              <w:rPr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14" w:rsidRPr="00AC087E" w:rsidRDefault="00704A14" w:rsidP="00F830AC">
            <w:pPr>
              <w:jc w:val="center"/>
              <w:rPr>
                <w:b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Do 5 dni kalendarzowych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A14" w:rsidRPr="00AC087E" w:rsidRDefault="00704A14" w:rsidP="00F65F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14" w:rsidRPr="00AC087E" w:rsidRDefault="00AC087E" w:rsidP="00F65FB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 w:rsidR="00704A14" w:rsidRPr="00AC087E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704A14" w:rsidTr="00F65FB4">
        <w:trPr>
          <w:trHeight w:val="795"/>
        </w:trPr>
        <w:tc>
          <w:tcPr>
            <w:tcW w:w="376" w:type="dxa"/>
            <w:gridSpan w:val="2"/>
            <w:shd w:val="clear" w:color="auto" w:fill="auto"/>
            <w:noWrap/>
            <w:vAlign w:val="center"/>
            <w:hideMark/>
          </w:tcPr>
          <w:p w:rsidR="00704A14" w:rsidRPr="006928A9" w:rsidRDefault="00704A14" w:rsidP="00F65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77" w:type="dxa"/>
            <w:shd w:val="clear" w:color="000000" w:fill="FFFFFF"/>
            <w:vAlign w:val="center"/>
          </w:tcPr>
          <w:p w:rsidR="00704A14" w:rsidRPr="00B26267" w:rsidRDefault="00704A14" w:rsidP="00F65FB4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EDU-PARTNER Agnieszka Skierka, ul. Starowiejska 105, 83-307 Kiełpino</w:t>
            </w:r>
          </w:p>
        </w:tc>
        <w:tc>
          <w:tcPr>
            <w:tcW w:w="1227" w:type="dxa"/>
            <w:gridSpan w:val="2"/>
            <w:shd w:val="clear" w:color="000000" w:fill="FFFFFF"/>
            <w:noWrap/>
            <w:vAlign w:val="center"/>
          </w:tcPr>
          <w:p w:rsidR="00704A14" w:rsidRPr="007C15E3" w:rsidRDefault="00704A14" w:rsidP="00F65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A14" w:rsidRDefault="00BA7381" w:rsidP="00F65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56,67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04A14" w:rsidRPr="007C15E3" w:rsidRDefault="00704A14" w:rsidP="00F65FB4">
            <w:pPr>
              <w:jc w:val="center"/>
              <w:rPr>
                <w:color w:val="000000"/>
                <w:sz w:val="16"/>
                <w:szCs w:val="16"/>
              </w:rPr>
            </w:pPr>
            <w:r w:rsidRPr="007C15E3">
              <w:rPr>
                <w:color w:val="000000"/>
                <w:sz w:val="16"/>
                <w:szCs w:val="16"/>
              </w:rPr>
              <w:t>Do 5 dni kalendarzowych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A14" w:rsidRDefault="00704A14" w:rsidP="00F65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14" w:rsidRDefault="00BA7381" w:rsidP="00F65F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76,67</w:t>
            </w:r>
          </w:p>
        </w:tc>
      </w:tr>
      <w:tr w:rsidR="002C2D16" w:rsidRPr="006928A9" w:rsidTr="005A537C">
        <w:trPr>
          <w:trHeight w:val="398"/>
        </w:trPr>
        <w:tc>
          <w:tcPr>
            <w:tcW w:w="376" w:type="dxa"/>
            <w:gridSpan w:val="2"/>
            <w:vMerge w:val="restart"/>
            <w:shd w:val="clear" w:color="000000" w:fill="9BC2E6"/>
            <w:noWrap/>
            <w:vAlign w:val="center"/>
            <w:hideMark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677" w:type="dxa"/>
            <w:vMerge w:val="restart"/>
            <w:shd w:val="clear" w:color="000000" w:fill="9BC2E6"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>Wykonawcy</w:t>
            </w:r>
          </w:p>
        </w:tc>
        <w:tc>
          <w:tcPr>
            <w:tcW w:w="5953" w:type="dxa"/>
            <w:gridSpan w:val="6"/>
            <w:shd w:val="clear" w:color="000000" w:fill="9BC2E6"/>
            <w:noWrap/>
            <w:vAlign w:val="center"/>
          </w:tcPr>
          <w:p w:rsidR="002C2D16" w:rsidRPr="006928A9" w:rsidRDefault="00704A14" w:rsidP="005A53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Część  V</w:t>
            </w:r>
          </w:p>
        </w:tc>
      </w:tr>
      <w:tr w:rsidR="002C2D16" w:rsidTr="005A537C">
        <w:trPr>
          <w:trHeight w:val="795"/>
        </w:trPr>
        <w:tc>
          <w:tcPr>
            <w:tcW w:w="376" w:type="dxa"/>
            <w:gridSpan w:val="2"/>
            <w:vMerge/>
            <w:shd w:val="clear" w:color="000000" w:fill="9BC2E6"/>
            <w:noWrap/>
            <w:vAlign w:val="center"/>
            <w:hideMark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7" w:type="dxa"/>
            <w:vMerge/>
            <w:shd w:val="clear" w:color="000000" w:fill="9BC2E6"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7" w:type="dxa"/>
            <w:gridSpan w:val="2"/>
            <w:shd w:val="clear" w:color="000000" w:fill="9BC2E6"/>
            <w:noWrap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Łączna cena brutto C(X) </w:t>
            </w:r>
          </w:p>
        </w:tc>
        <w:tc>
          <w:tcPr>
            <w:tcW w:w="1041" w:type="dxa"/>
            <w:shd w:val="clear" w:color="000000" w:fill="9BC2E6"/>
            <w:vAlign w:val="center"/>
          </w:tcPr>
          <w:p w:rsidR="002C2D16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Ilość punktów w kryterium 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Łączna cena brutto</w:t>
            </w:r>
          </w:p>
        </w:tc>
        <w:tc>
          <w:tcPr>
            <w:tcW w:w="1276" w:type="dxa"/>
            <w:shd w:val="clear" w:color="000000" w:fill="9BC2E6"/>
            <w:vAlign w:val="center"/>
          </w:tcPr>
          <w:p w:rsidR="002C2D16" w:rsidRPr="006928A9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Czas dostawy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>B</w:t>
            </w:r>
            <w:r w:rsidRPr="006928A9">
              <w:rPr>
                <w:b/>
                <w:bCs/>
                <w:color w:val="000000"/>
                <w:sz w:val="16"/>
                <w:szCs w:val="16"/>
              </w:rPr>
              <w:t>(X)</w:t>
            </w:r>
          </w:p>
        </w:tc>
        <w:tc>
          <w:tcPr>
            <w:tcW w:w="1275" w:type="dxa"/>
            <w:shd w:val="clear" w:color="000000" w:fill="9BC2E6"/>
            <w:vAlign w:val="center"/>
          </w:tcPr>
          <w:p w:rsidR="002C2D16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Ilość punktów w kryterium Czas dostawy</w:t>
            </w:r>
          </w:p>
        </w:tc>
        <w:tc>
          <w:tcPr>
            <w:tcW w:w="1134" w:type="dxa"/>
            <w:shd w:val="clear" w:color="000000" w:fill="9BC2E6"/>
            <w:vAlign w:val="center"/>
          </w:tcPr>
          <w:p w:rsidR="002C2D16" w:rsidRDefault="002C2D16" w:rsidP="005A53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Suma punktów</w:t>
            </w:r>
          </w:p>
        </w:tc>
      </w:tr>
      <w:tr w:rsidR="00704A14" w:rsidRPr="002C2D16" w:rsidTr="005A5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14" w:rsidRDefault="00704A14" w:rsidP="00704A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A14" w:rsidRPr="00AC087E" w:rsidRDefault="00704A14" w:rsidP="005A537C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 xml:space="preserve">Biuro Inżynieryjne </w:t>
            </w:r>
            <w:proofErr w:type="spellStart"/>
            <w:r w:rsidRPr="00AC087E">
              <w:rPr>
                <w:b/>
                <w:color w:val="000000"/>
                <w:sz w:val="16"/>
                <w:szCs w:val="16"/>
              </w:rPr>
              <w:t>Martex</w:t>
            </w:r>
            <w:proofErr w:type="spellEnd"/>
            <w:r w:rsidRPr="00AC087E">
              <w:rPr>
                <w:b/>
                <w:color w:val="000000"/>
                <w:sz w:val="16"/>
                <w:szCs w:val="16"/>
              </w:rPr>
              <w:t xml:space="preserve"> Marcin </w:t>
            </w:r>
            <w:proofErr w:type="spellStart"/>
            <w:r w:rsidRPr="00AC087E">
              <w:rPr>
                <w:b/>
                <w:color w:val="000000"/>
                <w:sz w:val="16"/>
                <w:szCs w:val="16"/>
              </w:rPr>
              <w:t>Puźniak</w:t>
            </w:r>
            <w:proofErr w:type="spellEnd"/>
            <w:r w:rsidRPr="00AC087E">
              <w:rPr>
                <w:b/>
                <w:color w:val="000000"/>
                <w:sz w:val="16"/>
                <w:szCs w:val="16"/>
              </w:rPr>
              <w:t>,</w:t>
            </w:r>
            <w:r w:rsidR="00AC087E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C087E">
              <w:rPr>
                <w:b/>
                <w:color w:val="000000"/>
                <w:sz w:val="16"/>
                <w:szCs w:val="16"/>
              </w:rPr>
              <w:t>Gorzeszów 19, 58-405 Krzeszów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4A14" w:rsidRPr="00AC087E" w:rsidRDefault="00BA7381" w:rsidP="005A537C">
            <w:pPr>
              <w:jc w:val="center"/>
              <w:rPr>
                <w:b/>
                <w:color w:val="000000"/>
                <w:sz w:val="16"/>
                <w:szCs w:val="20"/>
              </w:rPr>
            </w:pPr>
            <w:r w:rsidRPr="00AC087E">
              <w:rPr>
                <w:b/>
                <w:color w:val="000000"/>
                <w:sz w:val="16"/>
                <w:szCs w:val="20"/>
              </w:rPr>
              <w:t>5614,95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A14" w:rsidRPr="00AC087E" w:rsidRDefault="00BA7381" w:rsidP="005A537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A14" w:rsidRPr="00AC087E" w:rsidRDefault="00BA7381" w:rsidP="005A537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Do 5 dni kalendarzowych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A14" w:rsidRPr="00AC087E" w:rsidRDefault="00704A14" w:rsidP="005A537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A14" w:rsidRPr="00AC087E" w:rsidRDefault="00BA7381" w:rsidP="005A537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AC087E">
              <w:rPr>
                <w:b/>
                <w:color w:val="000000"/>
                <w:sz w:val="16"/>
                <w:szCs w:val="16"/>
              </w:rPr>
              <w:t>100,00</w:t>
            </w:r>
          </w:p>
        </w:tc>
      </w:tr>
      <w:tr w:rsidR="002C2D16" w:rsidRPr="002C2D16" w:rsidTr="00704A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16" w:rsidRPr="002C2D16" w:rsidRDefault="00704A14" w:rsidP="005A53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F830AC" w:rsidRDefault="00704A14" w:rsidP="005A537C">
            <w:pPr>
              <w:jc w:val="both"/>
              <w:rPr>
                <w:color w:val="000000"/>
                <w:sz w:val="16"/>
                <w:szCs w:val="16"/>
              </w:rPr>
            </w:pPr>
            <w:r w:rsidRPr="00F830AC">
              <w:rPr>
                <w:color w:val="000000"/>
                <w:sz w:val="16"/>
                <w:szCs w:val="16"/>
              </w:rPr>
              <w:t>EDU-PARTNER Agnieszka Skierka, ul. Starowiejska 105, 83-307 Kiełpino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D16" w:rsidRPr="00F830AC" w:rsidRDefault="00704A14" w:rsidP="00704A14">
            <w:pPr>
              <w:jc w:val="center"/>
              <w:rPr>
                <w:color w:val="000000"/>
                <w:sz w:val="16"/>
                <w:szCs w:val="16"/>
              </w:rPr>
            </w:pPr>
            <w:r w:rsidRPr="00F830AC">
              <w:rPr>
                <w:color w:val="000000"/>
                <w:sz w:val="16"/>
                <w:szCs w:val="16"/>
              </w:rPr>
              <w:t>6800,00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Pr="00F830AC" w:rsidRDefault="00BA7381" w:rsidP="005A537C">
            <w:pPr>
              <w:jc w:val="center"/>
              <w:rPr>
                <w:color w:val="000000"/>
                <w:sz w:val="16"/>
                <w:szCs w:val="16"/>
              </w:rPr>
            </w:pPr>
            <w:r w:rsidRPr="00F830AC">
              <w:rPr>
                <w:color w:val="000000"/>
                <w:sz w:val="16"/>
                <w:szCs w:val="16"/>
              </w:rPr>
              <w:t xml:space="preserve">Odrzucona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D16" w:rsidRPr="00F830AC" w:rsidRDefault="00F830AC" w:rsidP="00BA73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D16" w:rsidRPr="00F830AC" w:rsidRDefault="00704A14" w:rsidP="005A537C">
            <w:pPr>
              <w:jc w:val="center"/>
              <w:rPr>
                <w:color w:val="000000"/>
                <w:sz w:val="16"/>
                <w:szCs w:val="16"/>
              </w:rPr>
            </w:pPr>
            <w:r w:rsidRPr="00F830AC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16" w:rsidRPr="00BA7381" w:rsidRDefault="00F830AC" w:rsidP="005A537C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F830AC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D3EB0" w:rsidRDefault="002D3EB0" w:rsidP="002D3EB0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I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Pr="002D3EB0">
        <w:rPr>
          <w:b/>
          <w:color w:val="000000"/>
          <w:sz w:val="20"/>
          <w:szCs w:val="20"/>
        </w:rPr>
        <w:t>Lubmar</w:t>
      </w:r>
      <w:proofErr w:type="spellEnd"/>
      <w:r w:rsidRPr="002D3EB0">
        <w:rPr>
          <w:b/>
          <w:color w:val="000000"/>
          <w:sz w:val="20"/>
          <w:szCs w:val="20"/>
        </w:rPr>
        <w:t xml:space="preserve"> Andrzej Lubera ul. Jastruna 23, 33-</w:t>
      </w:r>
      <w:r>
        <w:rPr>
          <w:b/>
          <w:color w:val="000000"/>
          <w:sz w:val="20"/>
          <w:szCs w:val="20"/>
        </w:rPr>
        <w:t> </w:t>
      </w:r>
      <w:r w:rsidRPr="002D3EB0">
        <w:rPr>
          <w:b/>
          <w:color w:val="000000"/>
          <w:sz w:val="20"/>
          <w:szCs w:val="20"/>
        </w:rPr>
        <w:t xml:space="preserve">100 Tarnów NIP: </w:t>
      </w:r>
      <w:r w:rsidRPr="002D3EB0">
        <w:rPr>
          <w:b/>
          <w:sz w:val="20"/>
        </w:rPr>
        <w:t>8731681869</w:t>
      </w:r>
      <w:r w:rsidRPr="002D3EB0">
        <w:rPr>
          <w:b/>
          <w:color w:val="00000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BA7381" w:rsidRDefault="00BA7381" w:rsidP="00BA7381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II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Pr="002D3EB0">
        <w:rPr>
          <w:b/>
          <w:color w:val="000000"/>
          <w:sz w:val="20"/>
          <w:szCs w:val="20"/>
        </w:rPr>
        <w:t>Lubmar</w:t>
      </w:r>
      <w:proofErr w:type="spellEnd"/>
      <w:r w:rsidRPr="002D3EB0">
        <w:rPr>
          <w:b/>
          <w:color w:val="000000"/>
          <w:sz w:val="20"/>
          <w:szCs w:val="20"/>
        </w:rPr>
        <w:t xml:space="preserve"> Andrzej Lubera ul. Jastruna 23, 33-</w:t>
      </w:r>
      <w:r>
        <w:rPr>
          <w:b/>
          <w:color w:val="000000"/>
          <w:sz w:val="20"/>
          <w:szCs w:val="20"/>
        </w:rPr>
        <w:t> </w:t>
      </w:r>
      <w:r w:rsidRPr="002D3EB0">
        <w:rPr>
          <w:b/>
          <w:color w:val="000000"/>
          <w:sz w:val="20"/>
          <w:szCs w:val="20"/>
        </w:rPr>
        <w:t xml:space="preserve">100 Tarnów NIP: </w:t>
      </w:r>
      <w:r w:rsidRPr="002D3EB0">
        <w:rPr>
          <w:b/>
          <w:sz w:val="20"/>
        </w:rPr>
        <w:t>8731681869</w:t>
      </w:r>
      <w:r w:rsidRPr="002D3EB0">
        <w:rPr>
          <w:b/>
          <w:color w:val="00000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BA7381" w:rsidRDefault="00BA7381" w:rsidP="00BA7381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III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Pr="002D3EB0">
        <w:rPr>
          <w:b/>
          <w:color w:val="000000"/>
          <w:sz w:val="20"/>
          <w:szCs w:val="20"/>
        </w:rPr>
        <w:t>Lubmar</w:t>
      </w:r>
      <w:proofErr w:type="spellEnd"/>
      <w:r w:rsidRPr="002D3EB0">
        <w:rPr>
          <w:b/>
          <w:color w:val="000000"/>
          <w:sz w:val="20"/>
          <w:szCs w:val="20"/>
        </w:rPr>
        <w:t xml:space="preserve"> Andrzej Lubera ul. Jastruna 23, 33-</w:t>
      </w:r>
      <w:r>
        <w:rPr>
          <w:b/>
          <w:color w:val="000000"/>
          <w:sz w:val="20"/>
          <w:szCs w:val="20"/>
        </w:rPr>
        <w:t> </w:t>
      </w:r>
      <w:r w:rsidRPr="002D3EB0">
        <w:rPr>
          <w:b/>
          <w:color w:val="000000"/>
          <w:sz w:val="20"/>
          <w:szCs w:val="20"/>
        </w:rPr>
        <w:t xml:space="preserve">100 Tarnów NIP: </w:t>
      </w:r>
      <w:r w:rsidRPr="002D3EB0">
        <w:rPr>
          <w:b/>
          <w:sz w:val="20"/>
        </w:rPr>
        <w:t>8731681869</w:t>
      </w:r>
      <w:r w:rsidRPr="002D3EB0">
        <w:rPr>
          <w:b/>
          <w:color w:val="000000"/>
          <w:szCs w:val="20"/>
        </w:rPr>
        <w:t xml:space="preserve"> </w:t>
      </w:r>
      <w:r w:rsidRPr="0074690A">
        <w:rPr>
          <w:sz w:val="20"/>
          <w:szCs w:val="20"/>
        </w:rPr>
        <w:t>i z tą też firm</w:t>
      </w:r>
      <w:bookmarkStart w:id="0" w:name="_GoBack"/>
      <w:bookmarkEnd w:id="0"/>
      <w:r w:rsidRPr="0074690A">
        <w:rPr>
          <w:sz w:val="20"/>
          <w:szCs w:val="20"/>
        </w:rPr>
        <w:t>ą zawarta zostanie stosowna umowa.</w:t>
      </w:r>
    </w:p>
    <w:p w:rsidR="00BA7381" w:rsidRDefault="00BA7381" w:rsidP="00BA7381">
      <w:pPr>
        <w:spacing w:before="240" w:line="360" w:lineRule="auto"/>
        <w:jc w:val="both"/>
        <w:rPr>
          <w:sz w:val="20"/>
          <w:szCs w:val="20"/>
        </w:rPr>
      </w:pPr>
      <w:r w:rsidRPr="0074690A">
        <w:rPr>
          <w:color w:val="000000"/>
          <w:sz w:val="20"/>
          <w:szCs w:val="20"/>
        </w:rPr>
        <w:t xml:space="preserve">Najkorzystniejszą ofertę </w:t>
      </w:r>
      <w:r>
        <w:rPr>
          <w:color w:val="000000"/>
          <w:sz w:val="20"/>
          <w:szCs w:val="20"/>
        </w:rPr>
        <w:t xml:space="preserve">w części IV postępowania </w:t>
      </w:r>
      <w:r w:rsidRPr="0074690A">
        <w:rPr>
          <w:color w:val="000000"/>
          <w:sz w:val="20"/>
          <w:szCs w:val="20"/>
        </w:rPr>
        <w:t>złożyła firma</w:t>
      </w:r>
      <w:r w:rsidRPr="0074690A">
        <w:rPr>
          <w:sz w:val="20"/>
          <w:szCs w:val="20"/>
        </w:rPr>
        <w:t xml:space="preserve"> </w:t>
      </w:r>
      <w:proofErr w:type="spellStart"/>
      <w:r w:rsidRPr="002D3EB0">
        <w:rPr>
          <w:b/>
          <w:color w:val="000000"/>
          <w:sz w:val="20"/>
          <w:szCs w:val="20"/>
        </w:rPr>
        <w:t>Lubmar</w:t>
      </w:r>
      <w:proofErr w:type="spellEnd"/>
      <w:r w:rsidRPr="002D3EB0">
        <w:rPr>
          <w:b/>
          <w:color w:val="000000"/>
          <w:sz w:val="20"/>
          <w:szCs w:val="20"/>
        </w:rPr>
        <w:t xml:space="preserve"> Andrzej Lubera ul. Jastruna 23, 33-</w:t>
      </w:r>
      <w:r>
        <w:rPr>
          <w:b/>
          <w:color w:val="000000"/>
          <w:sz w:val="20"/>
          <w:szCs w:val="20"/>
        </w:rPr>
        <w:t> </w:t>
      </w:r>
      <w:r w:rsidRPr="002D3EB0">
        <w:rPr>
          <w:b/>
          <w:color w:val="000000"/>
          <w:sz w:val="20"/>
          <w:szCs w:val="20"/>
        </w:rPr>
        <w:t xml:space="preserve">100 Tarnów NIP: </w:t>
      </w:r>
      <w:r w:rsidRPr="002D3EB0">
        <w:rPr>
          <w:b/>
          <w:sz w:val="20"/>
        </w:rPr>
        <w:t>8731681869</w:t>
      </w:r>
      <w:r w:rsidRPr="002D3EB0">
        <w:rPr>
          <w:b/>
          <w:color w:val="000000"/>
          <w:szCs w:val="20"/>
        </w:rPr>
        <w:t xml:space="preserve"> </w:t>
      </w:r>
      <w:r w:rsidRPr="0074690A">
        <w:rPr>
          <w:sz w:val="20"/>
          <w:szCs w:val="20"/>
        </w:rPr>
        <w:t>i z tą też firmą zawarta zostanie stosowna umowa.</w:t>
      </w:r>
    </w:p>
    <w:p w:rsidR="00BA7381" w:rsidRPr="003C30F3" w:rsidRDefault="00BA7381" w:rsidP="00BA7381">
      <w:pPr>
        <w:spacing w:before="240" w:line="360" w:lineRule="auto"/>
        <w:jc w:val="both"/>
        <w:rPr>
          <w:sz w:val="20"/>
          <w:szCs w:val="20"/>
        </w:rPr>
      </w:pPr>
      <w:r w:rsidRPr="003C30F3">
        <w:rPr>
          <w:color w:val="000000"/>
          <w:sz w:val="20"/>
          <w:szCs w:val="20"/>
        </w:rPr>
        <w:t xml:space="preserve">Najkorzystniejszą ofertę </w:t>
      </w:r>
      <w:r w:rsidR="00AC087E" w:rsidRPr="003C30F3">
        <w:rPr>
          <w:color w:val="000000"/>
          <w:sz w:val="20"/>
          <w:szCs w:val="20"/>
        </w:rPr>
        <w:t>w części V</w:t>
      </w:r>
      <w:r w:rsidRPr="003C30F3">
        <w:rPr>
          <w:color w:val="000000"/>
          <w:sz w:val="20"/>
          <w:szCs w:val="20"/>
        </w:rPr>
        <w:t xml:space="preserve"> postępowania złożyła firma</w:t>
      </w:r>
      <w:r w:rsidR="00AC087E" w:rsidRPr="003C30F3">
        <w:rPr>
          <w:b/>
          <w:color w:val="000000"/>
          <w:sz w:val="20"/>
          <w:szCs w:val="20"/>
        </w:rPr>
        <w:t xml:space="preserve"> Biuro Inżynieryjne </w:t>
      </w:r>
      <w:proofErr w:type="spellStart"/>
      <w:r w:rsidR="00AC087E" w:rsidRPr="003C30F3">
        <w:rPr>
          <w:b/>
          <w:color w:val="000000"/>
          <w:sz w:val="20"/>
          <w:szCs w:val="20"/>
        </w:rPr>
        <w:t>Martex</w:t>
      </w:r>
      <w:proofErr w:type="spellEnd"/>
      <w:r w:rsidR="00AC087E" w:rsidRPr="003C30F3">
        <w:rPr>
          <w:b/>
          <w:color w:val="000000"/>
          <w:sz w:val="20"/>
          <w:szCs w:val="20"/>
        </w:rPr>
        <w:t xml:space="preserve"> Marcin </w:t>
      </w:r>
      <w:proofErr w:type="spellStart"/>
      <w:r w:rsidR="00AC087E" w:rsidRPr="003C30F3">
        <w:rPr>
          <w:b/>
          <w:color w:val="000000"/>
          <w:sz w:val="20"/>
          <w:szCs w:val="20"/>
        </w:rPr>
        <w:t>Puźniak</w:t>
      </w:r>
      <w:proofErr w:type="spellEnd"/>
      <w:r w:rsidR="00AC087E" w:rsidRPr="003C30F3">
        <w:rPr>
          <w:b/>
          <w:color w:val="000000"/>
          <w:sz w:val="20"/>
          <w:szCs w:val="20"/>
        </w:rPr>
        <w:t>, Gorzeszów 19, 58-405 Krzeszów</w:t>
      </w:r>
      <w:r w:rsidRPr="003C30F3">
        <w:rPr>
          <w:sz w:val="20"/>
          <w:szCs w:val="20"/>
        </w:rPr>
        <w:t xml:space="preserve"> i z tą też firmą zawarta zostanie stosowna umowa.</w:t>
      </w:r>
    </w:p>
    <w:p w:rsidR="008A66A6" w:rsidRPr="00F830AC" w:rsidRDefault="008A66A6" w:rsidP="008A66A6">
      <w:pPr>
        <w:spacing w:before="240"/>
        <w:jc w:val="right"/>
        <w:rPr>
          <w:b/>
          <w:i/>
          <w:color w:val="5B9BD5" w:themeColor="accent1"/>
          <w:sz w:val="20"/>
          <w:szCs w:val="20"/>
        </w:rPr>
      </w:pPr>
      <w:r w:rsidRPr="00F830AC">
        <w:rPr>
          <w:b/>
          <w:i/>
          <w:color w:val="5B9BD5" w:themeColor="accent1"/>
          <w:sz w:val="20"/>
          <w:szCs w:val="20"/>
        </w:rPr>
        <w:t>Dyrektor WORD Katowice</w:t>
      </w:r>
    </w:p>
    <w:p w:rsidR="008A66A6" w:rsidRPr="00F830AC" w:rsidRDefault="008A66A6" w:rsidP="006928A9">
      <w:pPr>
        <w:jc w:val="right"/>
        <w:rPr>
          <w:b/>
          <w:i/>
          <w:color w:val="5B9BD5" w:themeColor="accent1"/>
          <w:sz w:val="20"/>
          <w:szCs w:val="20"/>
        </w:rPr>
      </w:pPr>
      <w:r w:rsidRPr="00F830AC">
        <w:rPr>
          <w:b/>
          <w:i/>
          <w:color w:val="5B9BD5" w:themeColor="accent1"/>
          <w:sz w:val="20"/>
          <w:szCs w:val="20"/>
        </w:rPr>
        <w:t>Krzysztof Przybylski</w:t>
      </w:r>
    </w:p>
    <w:sectPr w:rsidR="008A66A6" w:rsidRPr="00F830A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5BD4"/>
    <w:multiLevelType w:val="hybridMultilevel"/>
    <w:tmpl w:val="1B20250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1E7566"/>
    <w:multiLevelType w:val="hybridMultilevel"/>
    <w:tmpl w:val="3A32FD6A"/>
    <w:lvl w:ilvl="0" w:tplc="C9A670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0E77DEE"/>
    <w:multiLevelType w:val="hybridMultilevel"/>
    <w:tmpl w:val="C1440070"/>
    <w:lvl w:ilvl="0" w:tplc="1140355E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5F55"/>
    <w:multiLevelType w:val="hybridMultilevel"/>
    <w:tmpl w:val="0C1E537E"/>
    <w:lvl w:ilvl="0" w:tplc="1C42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70399"/>
    <w:multiLevelType w:val="hybridMultilevel"/>
    <w:tmpl w:val="DD36E93E"/>
    <w:lvl w:ilvl="0" w:tplc="632866A6">
      <w:start w:val="1"/>
      <w:numFmt w:val="lowerLetter"/>
      <w:lvlText w:val="%1."/>
      <w:lvlJc w:val="left"/>
      <w:pPr>
        <w:ind w:left="7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7C9F35C6"/>
    <w:multiLevelType w:val="hybridMultilevel"/>
    <w:tmpl w:val="4254F152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A2"/>
    <w:rsid w:val="00042799"/>
    <w:rsid w:val="00075935"/>
    <w:rsid w:val="00120906"/>
    <w:rsid w:val="0014775C"/>
    <w:rsid w:val="002623AF"/>
    <w:rsid w:val="00271E00"/>
    <w:rsid w:val="002C2D16"/>
    <w:rsid w:val="002D3EB0"/>
    <w:rsid w:val="00327F28"/>
    <w:rsid w:val="00334B27"/>
    <w:rsid w:val="00336FB6"/>
    <w:rsid w:val="003466E9"/>
    <w:rsid w:val="003A0330"/>
    <w:rsid w:val="003C30F3"/>
    <w:rsid w:val="003C7111"/>
    <w:rsid w:val="00425B47"/>
    <w:rsid w:val="00477AA2"/>
    <w:rsid w:val="0048299A"/>
    <w:rsid w:val="00557826"/>
    <w:rsid w:val="005731C6"/>
    <w:rsid w:val="00577EC3"/>
    <w:rsid w:val="00585981"/>
    <w:rsid w:val="00592C89"/>
    <w:rsid w:val="00593CBC"/>
    <w:rsid w:val="005C0976"/>
    <w:rsid w:val="00610459"/>
    <w:rsid w:val="00637F52"/>
    <w:rsid w:val="006928A9"/>
    <w:rsid w:val="00704A14"/>
    <w:rsid w:val="0075581D"/>
    <w:rsid w:val="007C15E3"/>
    <w:rsid w:val="00863291"/>
    <w:rsid w:val="008A66A6"/>
    <w:rsid w:val="00966F4E"/>
    <w:rsid w:val="00997146"/>
    <w:rsid w:val="009A453E"/>
    <w:rsid w:val="009D1007"/>
    <w:rsid w:val="00A1467A"/>
    <w:rsid w:val="00A541D6"/>
    <w:rsid w:val="00AC087E"/>
    <w:rsid w:val="00B108E6"/>
    <w:rsid w:val="00B26267"/>
    <w:rsid w:val="00B4366B"/>
    <w:rsid w:val="00BA7381"/>
    <w:rsid w:val="00C270F0"/>
    <w:rsid w:val="00C87F3E"/>
    <w:rsid w:val="00CA7203"/>
    <w:rsid w:val="00CB095E"/>
    <w:rsid w:val="00DB116A"/>
    <w:rsid w:val="00DB3416"/>
    <w:rsid w:val="00E344CB"/>
    <w:rsid w:val="00E9195E"/>
    <w:rsid w:val="00F54900"/>
    <w:rsid w:val="00F830AC"/>
    <w:rsid w:val="00FA05C8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0C734-72DB-41CB-B3BA-DC550624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3">
    <w:name w:val="heading 3"/>
    <w:basedOn w:val="Normalny"/>
    <w:link w:val="Nagwek3Znak"/>
    <w:semiHidden/>
    <w:unhideWhenUsed/>
    <w:qFormat/>
    <w:rsid w:val="006350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qFormat/>
    <w:rsid w:val="00FE764E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sid w:val="00387D0B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semiHidden/>
    <w:qFormat/>
    <w:rsid w:val="006350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qFormat/>
    <w:rsid w:val="00FE764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wypunktowanie,List bullet,List Paragraph,Akapit z listą BS,Kolorowa lista — akcent 11,Średnia siatka 1 — akcent 21,Akapit z listą numerowaną,Podsis rysunku,Data wydania,CW_Lista,Numerowanie,BulletC,Obiekt,List Paragraph1,Wyliczanie"/>
    <w:basedOn w:val="Normalny"/>
    <w:link w:val="AkapitzlistZnak"/>
    <w:uiPriority w:val="34"/>
    <w:qFormat/>
    <w:rsid w:val="001C53CF"/>
    <w:pPr>
      <w:widowControl w:val="0"/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rsid w:val="009C2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5731C6"/>
  </w:style>
  <w:style w:type="character" w:customStyle="1" w:styleId="lrzxr">
    <w:name w:val="lrzxr"/>
    <w:basedOn w:val="Domylnaczcionkaakapitu"/>
    <w:rsid w:val="00042799"/>
  </w:style>
  <w:style w:type="character" w:customStyle="1" w:styleId="AkapitzlistZnak">
    <w:name w:val="Akapit z listą Znak"/>
    <w:aliases w:val="L1 Znak,wypunktowanie Znak,List bullet Znak,List Paragraph Znak,Akapit z listą BS Znak,Kolorowa lista — akcent 11 Znak,Średnia siatka 1 — akcent 21 Znak,Akapit z listą numerowaną Znak,Podsis rysunku Znak,Data wydania Znak,Obiekt Znak"/>
    <w:basedOn w:val="Domylnaczcionkaakapitu"/>
    <w:link w:val="Akapitzlist"/>
    <w:uiPriority w:val="34"/>
    <w:qFormat/>
    <w:locked/>
    <w:rsid w:val="0055782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75FD-F60B-4EB5-A697-DAE8C02B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Wojewódzki Ośrodek Ruchu Drogowego w Katowicach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Justyna Marlińska</dc:creator>
  <dc:description/>
  <cp:lastModifiedBy>Łukasz Żurawik</cp:lastModifiedBy>
  <cp:revision>4</cp:revision>
  <cp:lastPrinted>2024-04-08T05:16:00Z</cp:lastPrinted>
  <dcterms:created xsi:type="dcterms:W3CDTF">2024-04-05T10:04:00Z</dcterms:created>
  <dcterms:modified xsi:type="dcterms:W3CDTF">2024-04-08T05:17:00Z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Wojewódzki Ośrodek Ruchu Drogowego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