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1F37EC4B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BC7CC1">
        <w:rPr>
          <w:sz w:val="20"/>
          <w:szCs w:val="20"/>
        </w:rPr>
        <w:t>27.12</w:t>
      </w:r>
      <w:r w:rsidR="00F004E6">
        <w:rPr>
          <w:sz w:val="20"/>
          <w:szCs w:val="20"/>
        </w:rPr>
        <w:t>.</w:t>
      </w:r>
      <w:r w:rsidR="008A5DA1">
        <w:rPr>
          <w:sz w:val="20"/>
          <w:szCs w:val="20"/>
        </w:rPr>
        <w:t>2023</w:t>
      </w:r>
      <w:r w:rsidR="002906F1" w:rsidRPr="00726C34">
        <w:rPr>
          <w:sz w:val="20"/>
          <w:szCs w:val="20"/>
        </w:rPr>
        <w:t xml:space="preserve"> r. </w:t>
      </w:r>
    </w:p>
    <w:p w14:paraId="65CCAC50" w14:textId="3DAB9172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BC7CC1">
        <w:rPr>
          <w:sz w:val="20"/>
          <w:szCs w:val="20"/>
        </w:rPr>
        <w:t>17</w:t>
      </w:r>
      <w:r w:rsidR="008A5DA1">
        <w:rPr>
          <w:sz w:val="20"/>
          <w:szCs w:val="20"/>
        </w:rPr>
        <w:t>.</w:t>
      </w:r>
      <w:r w:rsidR="000D1179">
        <w:rPr>
          <w:sz w:val="20"/>
          <w:szCs w:val="20"/>
        </w:rPr>
        <w:t>1</w:t>
      </w:r>
      <w:r w:rsidR="003D57E8">
        <w:rPr>
          <w:sz w:val="20"/>
          <w:szCs w:val="20"/>
        </w:rPr>
        <w:t>2</w:t>
      </w:r>
      <w:r w:rsidR="00726C34" w:rsidRPr="00D14244">
        <w:rPr>
          <w:sz w:val="20"/>
          <w:szCs w:val="20"/>
        </w:rPr>
        <w:t>.202</w:t>
      </w:r>
      <w:r w:rsidR="00A1291F">
        <w:rPr>
          <w:sz w:val="20"/>
          <w:szCs w:val="20"/>
        </w:rPr>
        <w:t>3</w:t>
      </w:r>
      <w:r w:rsidR="006C62E4">
        <w:rPr>
          <w:sz w:val="20"/>
          <w:szCs w:val="20"/>
        </w:rPr>
        <w:t>.</w:t>
      </w:r>
      <w:r w:rsidR="00BC7CC1">
        <w:rPr>
          <w:sz w:val="20"/>
          <w:szCs w:val="20"/>
        </w:rPr>
        <w:t>EG</w:t>
      </w:r>
    </w:p>
    <w:p w14:paraId="77FB5ED0" w14:textId="27F23EFD" w:rsidR="002906F1" w:rsidRPr="008A5DA1" w:rsidRDefault="002906F1" w:rsidP="00726C34">
      <w:pPr>
        <w:spacing w:after="360"/>
        <w:jc w:val="center"/>
        <w:rPr>
          <w:b/>
        </w:rPr>
      </w:pPr>
      <w:r w:rsidRPr="008A5DA1">
        <w:rPr>
          <w:b/>
        </w:rPr>
        <w:t xml:space="preserve">Informacja z otwarcia ofert </w:t>
      </w:r>
    </w:p>
    <w:p w14:paraId="38E57C5B" w14:textId="566D01BB" w:rsidR="00EC22B7" w:rsidRPr="00D73F81" w:rsidRDefault="00EC22B7" w:rsidP="00D73F81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dot. postępowania o udzielenie zamówienia publicznego pn.:</w:t>
      </w:r>
      <w:bookmarkStart w:id="0" w:name="_Hlk516218907"/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="003D57E8" w:rsidRPr="003D57E8">
        <w:rPr>
          <w:rFonts w:ascii="Times New Roman" w:hAnsi="Times New Roman" w:cs="Times New Roman"/>
          <w:i w:val="0"/>
          <w:sz w:val="20"/>
          <w:szCs w:val="20"/>
        </w:rPr>
        <w:t>„</w:t>
      </w:r>
      <w:r w:rsidR="003D57E8" w:rsidRPr="003D57E8"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Dostawa </w:t>
      </w:r>
      <w:r w:rsidR="00BC7CC1"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symulatorów wpływających na poprawę bezpieczeństwa </w:t>
      </w:r>
      <w:r w:rsidR="003D57E8" w:rsidRPr="003D57E8">
        <w:rPr>
          <w:rFonts w:ascii="Times New Roman" w:hAnsi="Times New Roman" w:cs="Times New Roman"/>
          <w:i w:val="0"/>
          <w:color w:val="000000"/>
          <w:sz w:val="20"/>
          <w:szCs w:val="20"/>
        </w:rPr>
        <w:t>Ośrodków BRD oraz do Krajowego Centrum BRD w  Wojewódzkim Ośrodku Ruchu Drogowego w Katowicach”</w:t>
      </w:r>
      <w:r w:rsidRPr="003D57E8">
        <w:rPr>
          <w:rFonts w:ascii="Times New Roman" w:hAnsi="Times New Roman" w:cs="Times New Roman"/>
          <w:i w:val="0"/>
          <w:sz w:val="20"/>
          <w:szCs w:val="20"/>
        </w:rPr>
        <w:t>,</w:t>
      </w:r>
      <w:r w:rsidRPr="00EC22B7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które miało miejsce</w:t>
      </w:r>
      <w:r w:rsidR="00BC7CC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27.12.2023 r.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o godz. </w:t>
      </w:r>
      <w:r w:rsidR="00F84761">
        <w:rPr>
          <w:rFonts w:ascii="Times New Roman" w:hAnsi="Times New Roman" w:cs="Times New Roman"/>
          <w:b w:val="0"/>
          <w:i w:val="0"/>
          <w:sz w:val="20"/>
          <w:szCs w:val="20"/>
        </w:rPr>
        <w:t>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 art. 222 ust. 5 ustawy z 11 września 2019 r. Prawo zamówień publicznych (Dz. U. z 202</w:t>
      </w:r>
      <w:r w:rsidR="00BC7CC1"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 r., </w:t>
      </w:r>
      <w:r w:rsidR="00BC7CC1">
        <w:rPr>
          <w:rFonts w:ascii="Times New Roman" w:hAnsi="Times New Roman" w:cs="Times New Roman"/>
          <w:b w:val="0"/>
          <w:i w:val="0"/>
          <w:sz w:val="20"/>
          <w:szCs w:val="20"/>
        </w:rPr>
        <w:t>poz. 1605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7171F3EF" w14:textId="0E55689D" w:rsidR="00185A9B" w:rsidRDefault="00185A9B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</w:t>
      </w:r>
      <w:r w:rsidR="00B3583C">
        <w:t xml:space="preserve">li </w:t>
      </w:r>
      <w:r w:rsidR="00F004E6" w:rsidRPr="00EC22B7">
        <w:t>Wykonawc</w:t>
      </w:r>
      <w:r w:rsidR="00B3583C">
        <w:t>y</w:t>
      </w:r>
      <w:r w:rsidR="00F004E6" w:rsidRPr="00EC22B7">
        <w:t>:</w:t>
      </w:r>
      <w:r w:rsidR="008C4F5F" w:rsidRPr="00EC22B7">
        <w:t xml:space="preserve">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21"/>
        <w:gridCol w:w="3118"/>
        <w:gridCol w:w="1134"/>
        <w:gridCol w:w="1134"/>
        <w:gridCol w:w="1701"/>
        <w:gridCol w:w="1276"/>
      </w:tblGrid>
      <w:tr w:rsidR="003D57E8" w14:paraId="0AD34F7E" w14:textId="34465C9C" w:rsidTr="003D57E8">
        <w:trPr>
          <w:trHeight w:val="549"/>
          <w:tblHeader/>
          <w:jc w:val="center"/>
        </w:trPr>
        <w:tc>
          <w:tcPr>
            <w:tcW w:w="421" w:type="dxa"/>
            <w:shd w:val="clear" w:color="000000" w:fill="BDD7EE"/>
            <w:vAlign w:val="center"/>
            <w:hideMark/>
          </w:tcPr>
          <w:p w14:paraId="76642F0F" w14:textId="0F22F531" w:rsidR="003D57E8" w:rsidRPr="00B3583C" w:rsidRDefault="003D5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BDD7EE"/>
            <w:vAlign w:val="center"/>
            <w:hideMark/>
          </w:tcPr>
          <w:p w14:paraId="7C6E5053" w14:textId="6A3A24D2" w:rsidR="003D57E8" w:rsidRPr="00B3583C" w:rsidRDefault="003D57E8" w:rsidP="006A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3C">
              <w:rPr>
                <w:b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1134" w:type="dxa"/>
            <w:shd w:val="clear" w:color="000000" w:fill="BDD7EE"/>
          </w:tcPr>
          <w:p w14:paraId="37C5734F" w14:textId="17B0C1FF" w:rsidR="003D57E8" w:rsidRPr="00B3583C" w:rsidRDefault="003D57E8" w:rsidP="003E282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3583C">
              <w:rPr>
                <w:b/>
                <w:color w:val="0D0D0D" w:themeColor="text1" w:themeTint="F2"/>
                <w:sz w:val="20"/>
                <w:szCs w:val="20"/>
              </w:rPr>
              <w:t>Część postępowania</w:t>
            </w:r>
          </w:p>
        </w:tc>
        <w:tc>
          <w:tcPr>
            <w:tcW w:w="1134" w:type="dxa"/>
            <w:shd w:val="clear" w:color="000000" w:fill="BDD7EE"/>
            <w:vAlign w:val="center"/>
            <w:hideMark/>
          </w:tcPr>
          <w:p w14:paraId="2F0C865A" w14:textId="57F13534" w:rsidR="003D57E8" w:rsidRPr="00B3583C" w:rsidRDefault="003D57E8" w:rsidP="00A920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3C">
              <w:rPr>
                <w:b/>
                <w:color w:val="0D0D0D" w:themeColor="text1" w:themeTint="F2"/>
                <w:sz w:val="20"/>
                <w:szCs w:val="20"/>
              </w:rPr>
              <w:t>Łączna cena brutto</w:t>
            </w:r>
            <w:r w:rsidRPr="00B358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14:paraId="0E8AEA76" w14:textId="2E96947E" w:rsidR="003D57E8" w:rsidRPr="00B3583C" w:rsidRDefault="003D57E8" w:rsidP="00A920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3C">
              <w:rPr>
                <w:b/>
                <w:color w:val="0D0D0D" w:themeColor="text1" w:themeTint="F2"/>
                <w:sz w:val="20"/>
                <w:szCs w:val="20"/>
              </w:rPr>
              <w:t xml:space="preserve">Termin </w:t>
            </w:r>
            <w:r w:rsidRPr="00B3583C">
              <w:rPr>
                <w:rStyle w:val="markedcontent"/>
                <w:b/>
                <w:sz w:val="20"/>
                <w:szCs w:val="20"/>
              </w:rPr>
              <w:t>realizacji zamówienia</w:t>
            </w:r>
          </w:p>
        </w:tc>
        <w:tc>
          <w:tcPr>
            <w:tcW w:w="1276" w:type="dxa"/>
            <w:shd w:val="clear" w:color="000000" w:fill="BDD7EE"/>
            <w:vAlign w:val="center"/>
          </w:tcPr>
          <w:p w14:paraId="37096B00" w14:textId="7BEE06AC" w:rsidR="003D57E8" w:rsidRPr="00B3583C" w:rsidRDefault="00A9201F" w:rsidP="003E282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Okres gwarancji</w:t>
            </w:r>
          </w:p>
        </w:tc>
      </w:tr>
      <w:tr w:rsidR="003D57E8" w14:paraId="0C76624E" w14:textId="77693445" w:rsidTr="003D57E8">
        <w:trPr>
          <w:trHeight w:val="276"/>
          <w:jc w:val="center"/>
        </w:trPr>
        <w:tc>
          <w:tcPr>
            <w:tcW w:w="421" w:type="dxa"/>
            <w:vMerge w:val="restart"/>
            <w:shd w:val="clear" w:color="000000" w:fill="BDD7EE"/>
            <w:noWrap/>
            <w:vAlign w:val="center"/>
            <w:hideMark/>
          </w:tcPr>
          <w:p w14:paraId="679D53B7" w14:textId="1968824E" w:rsidR="003D57E8" w:rsidRPr="00B3583C" w:rsidRDefault="003D57E8" w:rsidP="003D57E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3583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4AE793C" w14:textId="77777777" w:rsidR="00B3583C" w:rsidRPr="00B3583C" w:rsidRDefault="00B3583C" w:rsidP="00A9201F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B3583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Supply24 Sp. z o.o., </w:t>
            </w:r>
          </w:p>
          <w:p w14:paraId="498EAB7F" w14:textId="77777777" w:rsidR="003D57E8" w:rsidRPr="00B3583C" w:rsidRDefault="00B3583C" w:rsidP="00A9201F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B3583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Pl. Solny20/2</w:t>
            </w:r>
          </w:p>
          <w:p w14:paraId="5EC3F607" w14:textId="77777777" w:rsidR="00B3583C" w:rsidRPr="00B3583C" w:rsidRDefault="00B3583C" w:rsidP="00A9201F">
            <w:pPr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 xml:space="preserve">50-063 Wrocław </w:t>
            </w:r>
          </w:p>
          <w:p w14:paraId="19A17422" w14:textId="26C1214A" w:rsidR="00B3583C" w:rsidRPr="00B3583C" w:rsidRDefault="00B3583C" w:rsidP="00A9201F">
            <w:pPr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NIP: 8971876762</w:t>
            </w:r>
          </w:p>
        </w:tc>
        <w:tc>
          <w:tcPr>
            <w:tcW w:w="1134" w:type="dxa"/>
            <w:vAlign w:val="center"/>
          </w:tcPr>
          <w:p w14:paraId="7B6C8C30" w14:textId="6C476FA8" w:rsidR="003D57E8" w:rsidRPr="00B3583C" w:rsidRDefault="003D57E8" w:rsidP="003D57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F0ECAE" w14:textId="0D45FC29" w:rsidR="003D57E8" w:rsidRPr="00B3583C" w:rsidRDefault="00B3583C" w:rsidP="003D57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4AF1E" w14:textId="50E76A70" w:rsidR="003D57E8" w:rsidRPr="00B3583C" w:rsidRDefault="00B3583C" w:rsidP="003D57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539372C8" w14:textId="5D2CAEEA" w:rsidR="003D57E8" w:rsidRPr="00B3583C" w:rsidRDefault="008C72BC" w:rsidP="003D57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bookmarkStart w:id="1" w:name="_GoBack"/>
            <w:bookmarkEnd w:id="1"/>
          </w:p>
        </w:tc>
      </w:tr>
      <w:tr w:rsidR="003D57E8" w14:paraId="0A5DDD6F" w14:textId="77777777" w:rsidTr="003D57E8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012D11BF" w14:textId="1EC2643B" w:rsidR="003D57E8" w:rsidRPr="00B3583C" w:rsidRDefault="003D57E8" w:rsidP="003D57E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90E6FD4" w14:textId="77777777" w:rsidR="003D57E8" w:rsidRPr="00B3583C" w:rsidRDefault="003D57E8" w:rsidP="003D57E8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79C85B" w14:textId="0B9368DC" w:rsidR="003D57E8" w:rsidRPr="00B3583C" w:rsidRDefault="003D57E8" w:rsidP="003D57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E4EEA1" w14:textId="0DE8B37B" w:rsidR="003D57E8" w:rsidRPr="00B3583C" w:rsidRDefault="00B3583C" w:rsidP="003D57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214 991,70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3A141" w14:textId="6323ACA4" w:rsidR="003D57E8" w:rsidRPr="00B3583C" w:rsidRDefault="00B3583C" w:rsidP="003D57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od 61 do 70 dni</w:t>
            </w:r>
          </w:p>
        </w:tc>
        <w:tc>
          <w:tcPr>
            <w:tcW w:w="1276" w:type="dxa"/>
            <w:vAlign w:val="center"/>
          </w:tcPr>
          <w:p w14:paraId="466E23BD" w14:textId="1A4EAFD2" w:rsidR="003D57E8" w:rsidRPr="00B3583C" w:rsidRDefault="00B3583C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 xml:space="preserve">48 miesięcy </w:t>
            </w:r>
          </w:p>
        </w:tc>
      </w:tr>
      <w:tr w:rsidR="00B3583C" w14:paraId="2D6FB95F" w14:textId="77777777" w:rsidTr="003D57E8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1080FB41" w14:textId="77777777" w:rsidR="00B3583C" w:rsidRPr="00B3583C" w:rsidRDefault="00B3583C" w:rsidP="00B3583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F33B00D" w14:textId="77777777" w:rsidR="00B3583C" w:rsidRPr="00B3583C" w:rsidRDefault="00B3583C" w:rsidP="00B3583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F5A87B" w14:textId="32273B64" w:rsidR="00B3583C" w:rsidRPr="00B3583C" w:rsidRDefault="00B3583C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4D54A5" w14:textId="5B01EE74" w:rsidR="00B3583C" w:rsidRPr="00B3583C" w:rsidRDefault="00B3583C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111 991,50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50F3D" w14:textId="514C061B" w:rsidR="00B3583C" w:rsidRPr="00B3583C" w:rsidRDefault="00B3583C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od 61 do 70 dni</w:t>
            </w:r>
          </w:p>
        </w:tc>
        <w:tc>
          <w:tcPr>
            <w:tcW w:w="1276" w:type="dxa"/>
            <w:vAlign w:val="center"/>
          </w:tcPr>
          <w:p w14:paraId="39167412" w14:textId="6C932507" w:rsidR="00B3583C" w:rsidRPr="00B3583C" w:rsidRDefault="00B3583C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 xml:space="preserve">48 miesięcy </w:t>
            </w:r>
          </w:p>
        </w:tc>
      </w:tr>
      <w:tr w:rsidR="00B3583C" w14:paraId="49644D8E" w14:textId="77777777" w:rsidTr="003D57E8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147A17B2" w14:textId="77777777" w:rsidR="00B3583C" w:rsidRPr="00B3583C" w:rsidRDefault="00B3583C" w:rsidP="00B3583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2AEBC961" w14:textId="77777777" w:rsidR="00B3583C" w:rsidRPr="00B3583C" w:rsidRDefault="00B3583C" w:rsidP="00B3583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994D2E" w14:textId="72E00DD3" w:rsidR="00B3583C" w:rsidRPr="00B3583C" w:rsidRDefault="00B3583C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32A75E" w14:textId="64007AF9" w:rsidR="00B3583C" w:rsidRPr="00B3583C" w:rsidRDefault="00B3583C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55989,60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4B89D4" w14:textId="600850FF" w:rsidR="00B3583C" w:rsidRPr="00B3583C" w:rsidRDefault="00B3583C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od 61 do 70 dni</w:t>
            </w:r>
          </w:p>
        </w:tc>
        <w:tc>
          <w:tcPr>
            <w:tcW w:w="1276" w:type="dxa"/>
            <w:vAlign w:val="center"/>
          </w:tcPr>
          <w:p w14:paraId="44F36B33" w14:textId="3A18232A" w:rsidR="00B3583C" w:rsidRPr="00B3583C" w:rsidRDefault="00B3583C" w:rsidP="00B358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 xml:space="preserve">48 miesięcy </w:t>
            </w:r>
          </w:p>
        </w:tc>
      </w:tr>
      <w:tr w:rsidR="00B3583C" w14:paraId="13B556D3" w14:textId="77777777" w:rsidTr="00381143">
        <w:trPr>
          <w:trHeight w:val="276"/>
          <w:jc w:val="center"/>
        </w:trPr>
        <w:tc>
          <w:tcPr>
            <w:tcW w:w="421" w:type="dxa"/>
            <w:vMerge w:val="restart"/>
            <w:shd w:val="clear" w:color="000000" w:fill="BDD7EE"/>
            <w:noWrap/>
            <w:vAlign w:val="center"/>
            <w:hideMark/>
          </w:tcPr>
          <w:p w14:paraId="5E7E69BE" w14:textId="62C344AE" w:rsidR="00B3583C" w:rsidRPr="00B3583C" w:rsidRDefault="00B3583C" w:rsidP="0038114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3583C">
              <w:rPr>
                <w:color w:val="000000"/>
                <w:sz w:val="20"/>
                <w:szCs w:val="20"/>
              </w:rPr>
              <w:t>2</w:t>
            </w:r>
            <w:r w:rsidRPr="00B358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1436E48D" w14:textId="3475369B" w:rsidR="00B3583C" w:rsidRDefault="00B3583C" w:rsidP="00381143">
            <w:pPr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 xml:space="preserve">AST – Design </w:t>
            </w:r>
            <w:r w:rsidR="00A9201F">
              <w:rPr>
                <w:sz w:val="20"/>
                <w:szCs w:val="20"/>
              </w:rPr>
              <w:t xml:space="preserve">Iwona </w:t>
            </w:r>
            <w:proofErr w:type="spellStart"/>
            <w:r w:rsidR="00A9201F">
              <w:rPr>
                <w:sz w:val="20"/>
                <w:szCs w:val="20"/>
              </w:rPr>
              <w:t>Buczny</w:t>
            </w:r>
            <w:proofErr w:type="spellEnd"/>
          </w:p>
          <w:p w14:paraId="7582F608" w14:textId="77777777" w:rsidR="00A9201F" w:rsidRDefault="00A9201F" w:rsidP="003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58-533 Mysłakowice, ul. Ignacego daszyńskiego 16C</w:t>
            </w:r>
          </w:p>
          <w:p w14:paraId="79C5BB98" w14:textId="3EFFFEA7" w:rsidR="00A9201F" w:rsidRDefault="00A9201F" w:rsidP="003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6112201037</w:t>
            </w:r>
          </w:p>
          <w:p w14:paraId="66E249A0" w14:textId="78C24357" w:rsidR="00A9201F" w:rsidRPr="00B3583C" w:rsidRDefault="00A9201F" w:rsidP="003811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2F73DE" w14:textId="77777777" w:rsidR="00B3583C" w:rsidRPr="00B3583C" w:rsidRDefault="00B3583C" w:rsidP="0038114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7CBEF9" w14:textId="5934DA9B" w:rsidR="00B3583C" w:rsidRPr="00B3583C" w:rsidRDefault="00A9201F" w:rsidP="0038114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7408E" w14:textId="072F7623" w:rsidR="00B3583C" w:rsidRPr="00B3583C" w:rsidRDefault="00A9201F" w:rsidP="0038114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od 61 do 70 dni</w:t>
            </w:r>
          </w:p>
        </w:tc>
        <w:tc>
          <w:tcPr>
            <w:tcW w:w="1276" w:type="dxa"/>
            <w:vAlign w:val="center"/>
          </w:tcPr>
          <w:p w14:paraId="36346938" w14:textId="12CA471B" w:rsidR="00B3583C" w:rsidRPr="00B3583C" w:rsidRDefault="00A9201F" w:rsidP="0038114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miesiące</w:t>
            </w:r>
          </w:p>
        </w:tc>
      </w:tr>
      <w:tr w:rsidR="00B3583C" w14:paraId="2ED25CF4" w14:textId="77777777" w:rsidTr="00381143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2ED08916" w14:textId="18EAB6B7" w:rsidR="00B3583C" w:rsidRPr="00B3583C" w:rsidRDefault="00B3583C" w:rsidP="0038114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127DFD2" w14:textId="77777777" w:rsidR="00B3583C" w:rsidRPr="00B3583C" w:rsidRDefault="00B3583C" w:rsidP="00381143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C23210" w14:textId="77777777" w:rsidR="00B3583C" w:rsidRPr="00B3583C" w:rsidRDefault="00B3583C" w:rsidP="0038114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07612F" w14:textId="2036CD65" w:rsidR="00B3583C" w:rsidRPr="00B3583C" w:rsidRDefault="00A9201F" w:rsidP="0038114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82BF5" w14:textId="71C5AA1C" w:rsidR="00B3583C" w:rsidRPr="00B3583C" w:rsidRDefault="00A9201F" w:rsidP="0038114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od 61 do 70 dni</w:t>
            </w:r>
          </w:p>
        </w:tc>
        <w:tc>
          <w:tcPr>
            <w:tcW w:w="1276" w:type="dxa"/>
            <w:vAlign w:val="center"/>
          </w:tcPr>
          <w:p w14:paraId="202B0E5A" w14:textId="52DC6A48" w:rsidR="00B3583C" w:rsidRPr="00B3583C" w:rsidRDefault="00A9201F" w:rsidP="0038114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48 miesięcy</w:t>
            </w:r>
          </w:p>
        </w:tc>
      </w:tr>
      <w:tr w:rsidR="00B3583C" w14:paraId="2904F95F" w14:textId="77777777" w:rsidTr="00381143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5744BEBA" w14:textId="77777777" w:rsidR="00B3583C" w:rsidRPr="00B3583C" w:rsidRDefault="00B3583C" w:rsidP="0038114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355C75B" w14:textId="77777777" w:rsidR="00B3583C" w:rsidRPr="00B3583C" w:rsidRDefault="00B3583C" w:rsidP="00381143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CDA31C" w14:textId="77777777" w:rsidR="00B3583C" w:rsidRPr="00B3583C" w:rsidRDefault="00B3583C" w:rsidP="0038114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F733BA" w14:textId="0693631E" w:rsidR="00B3583C" w:rsidRPr="00B3583C" w:rsidRDefault="00A9201F" w:rsidP="0038114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89 000,00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83624" w14:textId="6095E69E" w:rsidR="00B3583C" w:rsidRPr="00B3583C" w:rsidRDefault="00A9201F" w:rsidP="0038114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50 dni </w:t>
            </w:r>
          </w:p>
        </w:tc>
        <w:tc>
          <w:tcPr>
            <w:tcW w:w="1276" w:type="dxa"/>
            <w:vAlign w:val="center"/>
          </w:tcPr>
          <w:p w14:paraId="1191FF8A" w14:textId="21C9DC7D" w:rsidR="00B3583C" w:rsidRPr="00B3583C" w:rsidRDefault="00A9201F" w:rsidP="0038114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48 miesięcy</w:t>
            </w:r>
          </w:p>
        </w:tc>
      </w:tr>
      <w:tr w:rsidR="00A9201F" w14:paraId="12965FBE" w14:textId="77777777" w:rsidTr="00381143">
        <w:trPr>
          <w:trHeight w:val="276"/>
          <w:jc w:val="center"/>
        </w:trPr>
        <w:tc>
          <w:tcPr>
            <w:tcW w:w="421" w:type="dxa"/>
            <w:vMerge/>
            <w:shd w:val="clear" w:color="000000" w:fill="BDD7EE"/>
            <w:noWrap/>
            <w:vAlign w:val="center"/>
          </w:tcPr>
          <w:p w14:paraId="3EDF79BE" w14:textId="77777777" w:rsidR="00A9201F" w:rsidRPr="00B3583C" w:rsidRDefault="00A9201F" w:rsidP="00A9201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E4E4BC3" w14:textId="77777777" w:rsidR="00A9201F" w:rsidRPr="00B3583C" w:rsidRDefault="00A9201F" w:rsidP="00A9201F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D343C" w14:textId="77777777" w:rsidR="00A9201F" w:rsidRPr="00B3583C" w:rsidRDefault="00A9201F" w:rsidP="00A920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89A4B5" w14:textId="147DBE89" w:rsidR="00A9201F" w:rsidRPr="00B3583C" w:rsidRDefault="00A9201F" w:rsidP="00A9201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09576" w14:textId="1C14F378" w:rsidR="00A9201F" w:rsidRPr="00B3583C" w:rsidRDefault="00A9201F" w:rsidP="00A9201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50 dni </w:t>
            </w:r>
          </w:p>
        </w:tc>
        <w:tc>
          <w:tcPr>
            <w:tcW w:w="1276" w:type="dxa"/>
            <w:vAlign w:val="center"/>
          </w:tcPr>
          <w:p w14:paraId="57F2A44F" w14:textId="6ACD1024" w:rsidR="00A9201F" w:rsidRPr="00B3583C" w:rsidRDefault="00A9201F" w:rsidP="00A920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583C">
              <w:rPr>
                <w:sz w:val="20"/>
                <w:szCs w:val="20"/>
              </w:rPr>
              <w:t>48 miesięcy</w:t>
            </w:r>
          </w:p>
        </w:tc>
      </w:tr>
    </w:tbl>
    <w:p w14:paraId="226B8304" w14:textId="77777777" w:rsidR="00127F7B" w:rsidRPr="00803DA7" w:rsidRDefault="00127F7B" w:rsidP="00127F7B">
      <w:pPr>
        <w:spacing w:before="600" w:line="360" w:lineRule="auto"/>
        <w:jc w:val="right"/>
        <w:rPr>
          <w:b/>
          <w:i/>
          <w:color w:val="365F91" w:themeColor="accent1" w:themeShade="BF"/>
          <w:sz w:val="20"/>
        </w:rPr>
      </w:pPr>
      <w:r w:rsidRPr="00803DA7">
        <w:rPr>
          <w:b/>
          <w:i/>
          <w:color w:val="365F91" w:themeColor="accent1" w:themeShade="BF"/>
          <w:sz w:val="20"/>
        </w:rPr>
        <w:t>W oryginale podpis:</w:t>
      </w:r>
    </w:p>
    <w:p w14:paraId="27506470" w14:textId="0C70A77F" w:rsidR="00F60374" w:rsidRPr="00803DA7" w:rsidRDefault="00127F7B" w:rsidP="00127F7B">
      <w:pPr>
        <w:spacing w:before="120" w:line="360" w:lineRule="auto"/>
        <w:jc w:val="right"/>
        <w:rPr>
          <w:b/>
          <w:i/>
          <w:color w:val="365F91" w:themeColor="accent1" w:themeShade="BF"/>
          <w:sz w:val="20"/>
        </w:rPr>
      </w:pPr>
      <w:r w:rsidRPr="00803DA7">
        <w:rPr>
          <w:b/>
          <w:i/>
          <w:color w:val="365F91" w:themeColor="accent1" w:themeShade="BF"/>
          <w:sz w:val="20"/>
        </w:rPr>
        <w:t>Krzysztof Przybylski – Dyrektor</w:t>
      </w:r>
    </w:p>
    <w:sectPr w:rsidR="00F60374" w:rsidRPr="00803DA7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55456"/>
    <w:rsid w:val="000709FC"/>
    <w:rsid w:val="0007203A"/>
    <w:rsid w:val="00072D29"/>
    <w:rsid w:val="000870D1"/>
    <w:rsid w:val="000A6C06"/>
    <w:rsid w:val="000D1179"/>
    <w:rsid w:val="000D3BF1"/>
    <w:rsid w:val="000F53B5"/>
    <w:rsid w:val="00127F7B"/>
    <w:rsid w:val="00130CF2"/>
    <w:rsid w:val="00163452"/>
    <w:rsid w:val="0017162A"/>
    <w:rsid w:val="00181411"/>
    <w:rsid w:val="00183F83"/>
    <w:rsid w:val="00185A9B"/>
    <w:rsid w:val="001901DE"/>
    <w:rsid w:val="00190CCD"/>
    <w:rsid w:val="001956F8"/>
    <w:rsid w:val="001C630A"/>
    <w:rsid w:val="001D0ED0"/>
    <w:rsid w:val="001E601B"/>
    <w:rsid w:val="001F5558"/>
    <w:rsid w:val="00215BBA"/>
    <w:rsid w:val="00256883"/>
    <w:rsid w:val="00284EBD"/>
    <w:rsid w:val="002906F1"/>
    <w:rsid w:val="002E50BF"/>
    <w:rsid w:val="003010AA"/>
    <w:rsid w:val="0033446E"/>
    <w:rsid w:val="00336A1C"/>
    <w:rsid w:val="003437AB"/>
    <w:rsid w:val="0034630F"/>
    <w:rsid w:val="00394A92"/>
    <w:rsid w:val="003B3908"/>
    <w:rsid w:val="003C2D91"/>
    <w:rsid w:val="003D57E8"/>
    <w:rsid w:val="003E23DD"/>
    <w:rsid w:val="003E2822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4997"/>
    <w:rsid w:val="005B1F28"/>
    <w:rsid w:val="005C178D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082A"/>
    <w:rsid w:val="007D2BB5"/>
    <w:rsid w:val="007D3240"/>
    <w:rsid w:val="007D41A7"/>
    <w:rsid w:val="007E77C8"/>
    <w:rsid w:val="00803DA7"/>
    <w:rsid w:val="008134AD"/>
    <w:rsid w:val="00831FFF"/>
    <w:rsid w:val="00867917"/>
    <w:rsid w:val="0087523C"/>
    <w:rsid w:val="008A1D26"/>
    <w:rsid w:val="008A5DA1"/>
    <w:rsid w:val="008B3E0E"/>
    <w:rsid w:val="008C479A"/>
    <w:rsid w:val="008C4F5F"/>
    <w:rsid w:val="008C6B6C"/>
    <w:rsid w:val="008C72BC"/>
    <w:rsid w:val="008D629E"/>
    <w:rsid w:val="008F76B9"/>
    <w:rsid w:val="00903102"/>
    <w:rsid w:val="009102ED"/>
    <w:rsid w:val="009311CC"/>
    <w:rsid w:val="00960018"/>
    <w:rsid w:val="00970F77"/>
    <w:rsid w:val="009713A8"/>
    <w:rsid w:val="00977440"/>
    <w:rsid w:val="00991CF6"/>
    <w:rsid w:val="009C43D8"/>
    <w:rsid w:val="009F69E6"/>
    <w:rsid w:val="00A1291F"/>
    <w:rsid w:val="00A1417D"/>
    <w:rsid w:val="00A9201F"/>
    <w:rsid w:val="00A92B7E"/>
    <w:rsid w:val="00AC6B01"/>
    <w:rsid w:val="00AE36E4"/>
    <w:rsid w:val="00AF11C5"/>
    <w:rsid w:val="00B02AA9"/>
    <w:rsid w:val="00B04FDF"/>
    <w:rsid w:val="00B233D1"/>
    <w:rsid w:val="00B348AC"/>
    <w:rsid w:val="00B3583C"/>
    <w:rsid w:val="00B40CDF"/>
    <w:rsid w:val="00B508E5"/>
    <w:rsid w:val="00B527C6"/>
    <w:rsid w:val="00B53547"/>
    <w:rsid w:val="00B8020D"/>
    <w:rsid w:val="00B83A86"/>
    <w:rsid w:val="00BB37A0"/>
    <w:rsid w:val="00BC1CFF"/>
    <w:rsid w:val="00BC3055"/>
    <w:rsid w:val="00BC7CC1"/>
    <w:rsid w:val="00C16871"/>
    <w:rsid w:val="00C626DC"/>
    <w:rsid w:val="00C64076"/>
    <w:rsid w:val="00C83755"/>
    <w:rsid w:val="00CB5A44"/>
    <w:rsid w:val="00CD34F5"/>
    <w:rsid w:val="00CD7751"/>
    <w:rsid w:val="00CD7A10"/>
    <w:rsid w:val="00D14244"/>
    <w:rsid w:val="00D21129"/>
    <w:rsid w:val="00D3338E"/>
    <w:rsid w:val="00D37BD0"/>
    <w:rsid w:val="00D40A17"/>
    <w:rsid w:val="00D42908"/>
    <w:rsid w:val="00D73F81"/>
    <w:rsid w:val="00D75D2C"/>
    <w:rsid w:val="00D76A1A"/>
    <w:rsid w:val="00DB0475"/>
    <w:rsid w:val="00E12377"/>
    <w:rsid w:val="00E1508D"/>
    <w:rsid w:val="00E20911"/>
    <w:rsid w:val="00E37565"/>
    <w:rsid w:val="00E71699"/>
    <w:rsid w:val="00E83C9C"/>
    <w:rsid w:val="00E8690A"/>
    <w:rsid w:val="00E94870"/>
    <w:rsid w:val="00EC22B7"/>
    <w:rsid w:val="00EC62C1"/>
    <w:rsid w:val="00F004E6"/>
    <w:rsid w:val="00F1435E"/>
    <w:rsid w:val="00F37CE5"/>
    <w:rsid w:val="00F4626A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165A-682B-43A6-8223-9A2F764C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Ewa Gawlik</cp:lastModifiedBy>
  <cp:revision>3</cp:revision>
  <cp:lastPrinted>2023-12-27T10:21:00Z</cp:lastPrinted>
  <dcterms:created xsi:type="dcterms:W3CDTF">2023-12-27T10:18:00Z</dcterms:created>
  <dcterms:modified xsi:type="dcterms:W3CDTF">2023-12-27T10:22:00Z</dcterms:modified>
</cp:coreProperties>
</file>