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B72593" w:rsidRDefault="0014775C">
      <w:pPr>
        <w:rPr>
          <w:sz w:val="20"/>
          <w:szCs w:val="20"/>
        </w:rPr>
      </w:pPr>
      <w:r w:rsidRPr="00B72593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E2" w:rsidRPr="00B72593" w:rsidRDefault="00A51DE2" w:rsidP="00A51DE2">
      <w:pPr>
        <w:spacing w:after="120"/>
        <w:jc w:val="center"/>
        <w:rPr>
          <w:b/>
          <w:sz w:val="20"/>
          <w:szCs w:val="20"/>
        </w:rPr>
      </w:pPr>
      <w:r w:rsidRPr="00B72593">
        <w:rPr>
          <w:b/>
          <w:sz w:val="20"/>
          <w:szCs w:val="20"/>
        </w:rPr>
        <w:t>Postępowanie o udzielanie zamówienia publicznego o wartości poniżej 130 000 zł</w:t>
      </w:r>
    </w:p>
    <w:p w:rsidR="005731C6" w:rsidRPr="00B72593" w:rsidRDefault="005731C6" w:rsidP="00D16232">
      <w:pPr>
        <w:spacing w:before="240" w:after="240"/>
        <w:jc w:val="right"/>
        <w:rPr>
          <w:sz w:val="20"/>
          <w:szCs w:val="20"/>
        </w:rPr>
      </w:pPr>
      <w:r w:rsidRPr="00B72593">
        <w:rPr>
          <w:sz w:val="20"/>
          <w:szCs w:val="20"/>
        </w:rPr>
        <w:t xml:space="preserve">Katowice, dnia </w:t>
      </w:r>
      <w:r w:rsidR="00ED6066">
        <w:rPr>
          <w:sz w:val="20"/>
          <w:szCs w:val="20"/>
        </w:rPr>
        <w:t>11</w:t>
      </w:r>
      <w:r w:rsidR="00BE6564">
        <w:rPr>
          <w:sz w:val="20"/>
          <w:szCs w:val="20"/>
        </w:rPr>
        <w:t>.</w:t>
      </w:r>
      <w:r w:rsidR="00A51DE2">
        <w:rPr>
          <w:sz w:val="20"/>
          <w:szCs w:val="20"/>
        </w:rPr>
        <w:t>1</w:t>
      </w:r>
      <w:r w:rsidR="00ED6066">
        <w:rPr>
          <w:sz w:val="20"/>
          <w:szCs w:val="20"/>
        </w:rPr>
        <w:t>2</w:t>
      </w:r>
      <w:r w:rsidRPr="00B72593">
        <w:rPr>
          <w:sz w:val="20"/>
          <w:szCs w:val="20"/>
        </w:rPr>
        <w:t>.202</w:t>
      </w:r>
      <w:r w:rsidR="000D044D">
        <w:rPr>
          <w:sz w:val="20"/>
          <w:szCs w:val="20"/>
        </w:rPr>
        <w:t>3</w:t>
      </w:r>
      <w:r w:rsidRPr="00B72593">
        <w:rPr>
          <w:sz w:val="20"/>
          <w:szCs w:val="20"/>
        </w:rPr>
        <w:t xml:space="preserve"> r. </w:t>
      </w:r>
    </w:p>
    <w:p w:rsidR="00966F4E" w:rsidRPr="00B72593" w:rsidRDefault="00966F4E" w:rsidP="00A51DE2">
      <w:pPr>
        <w:spacing w:before="240" w:after="840"/>
        <w:jc w:val="both"/>
        <w:rPr>
          <w:color w:val="000000"/>
          <w:sz w:val="20"/>
          <w:szCs w:val="20"/>
        </w:rPr>
      </w:pPr>
      <w:r w:rsidRPr="00B72593">
        <w:rPr>
          <w:color w:val="000000"/>
          <w:sz w:val="20"/>
          <w:szCs w:val="20"/>
        </w:rPr>
        <w:t>AT-ZP.261.</w:t>
      </w:r>
      <w:r w:rsidR="00ED6066">
        <w:rPr>
          <w:color w:val="000000"/>
          <w:sz w:val="20"/>
          <w:szCs w:val="20"/>
        </w:rPr>
        <w:t>316</w:t>
      </w:r>
      <w:r w:rsidR="006136C8" w:rsidRPr="00B72593">
        <w:rPr>
          <w:color w:val="000000"/>
          <w:sz w:val="20"/>
          <w:szCs w:val="20"/>
        </w:rPr>
        <w:t>.</w:t>
      </w:r>
      <w:r w:rsidR="00ED6066">
        <w:rPr>
          <w:color w:val="000000"/>
          <w:sz w:val="20"/>
          <w:szCs w:val="20"/>
        </w:rPr>
        <w:t>8</w:t>
      </w:r>
      <w:r w:rsidR="003B7DDE">
        <w:rPr>
          <w:color w:val="000000"/>
          <w:sz w:val="20"/>
          <w:szCs w:val="20"/>
        </w:rPr>
        <w:t>.2023</w:t>
      </w:r>
      <w:r w:rsidR="00E77331">
        <w:rPr>
          <w:color w:val="000000"/>
          <w:sz w:val="20"/>
          <w:szCs w:val="20"/>
        </w:rPr>
        <w:t>.</w:t>
      </w:r>
      <w:r w:rsidR="00A51DE2">
        <w:rPr>
          <w:color w:val="000000"/>
          <w:sz w:val="20"/>
          <w:szCs w:val="20"/>
        </w:rPr>
        <w:t>ŁŻ</w:t>
      </w:r>
    </w:p>
    <w:p w:rsidR="00A51DE2" w:rsidRPr="00B5774D" w:rsidRDefault="005731C6" w:rsidP="00B5774D">
      <w:pPr>
        <w:spacing w:line="360" w:lineRule="auto"/>
        <w:jc w:val="both"/>
        <w:rPr>
          <w:color w:val="auto"/>
          <w:sz w:val="20"/>
          <w:szCs w:val="20"/>
        </w:rPr>
      </w:pPr>
      <w:r w:rsidRPr="00B5774D">
        <w:rPr>
          <w:i/>
          <w:sz w:val="20"/>
          <w:u w:val="single"/>
        </w:rPr>
        <w:t xml:space="preserve">Dotyczy: </w:t>
      </w:r>
      <w:r w:rsidRPr="00B5774D">
        <w:rPr>
          <w:sz w:val="20"/>
        </w:rPr>
        <w:t xml:space="preserve">informacji z otwarcia ofert w dniu </w:t>
      </w:r>
      <w:r w:rsidR="00ED6066">
        <w:rPr>
          <w:sz w:val="20"/>
        </w:rPr>
        <w:t>11</w:t>
      </w:r>
      <w:r w:rsidR="000D044D" w:rsidRPr="00B5774D">
        <w:rPr>
          <w:sz w:val="20"/>
        </w:rPr>
        <w:t>.</w:t>
      </w:r>
      <w:r w:rsidR="00A51DE2" w:rsidRPr="00B5774D">
        <w:rPr>
          <w:sz w:val="20"/>
        </w:rPr>
        <w:t>1</w:t>
      </w:r>
      <w:r w:rsidR="00ED6066">
        <w:rPr>
          <w:sz w:val="20"/>
        </w:rPr>
        <w:t>2</w:t>
      </w:r>
      <w:r w:rsidR="000D044D" w:rsidRPr="00B5774D">
        <w:rPr>
          <w:sz w:val="20"/>
        </w:rPr>
        <w:t>.2023</w:t>
      </w:r>
      <w:r w:rsidR="00997146" w:rsidRPr="00B5774D">
        <w:rPr>
          <w:sz w:val="20"/>
        </w:rPr>
        <w:t xml:space="preserve">r. o godz. </w:t>
      </w:r>
      <w:r w:rsidR="00966C1D" w:rsidRPr="00B5774D">
        <w:rPr>
          <w:sz w:val="20"/>
        </w:rPr>
        <w:t>10</w:t>
      </w:r>
      <w:r w:rsidR="00997146" w:rsidRPr="00B5774D">
        <w:rPr>
          <w:sz w:val="20"/>
        </w:rPr>
        <w:t>.30</w:t>
      </w:r>
      <w:r w:rsidRPr="00B5774D">
        <w:rPr>
          <w:sz w:val="20"/>
        </w:rPr>
        <w:t xml:space="preserve"> w postępowaniu na </w:t>
      </w:r>
      <w:r w:rsidR="00966C1D" w:rsidRPr="00B5774D">
        <w:rPr>
          <w:sz w:val="20"/>
        </w:rPr>
        <w:t xml:space="preserve">zadanie pn.: </w:t>
      </w:r>
      <w:r w:rsidR="00A51DE2" w:rsidRPr="00ED6066">
        <w:rPr>
          <w:b/>
          <w:sz w:val="20"/>
          <w:szCs w:val="20"/>
        </w:rPr>
        <w:t>„</w:t>
      </w:r>
      <w:r w:rsidR="00ED6066" w:rsidRPr="00ED6066">
        <w:rPr>
          <w:b/>
          <w:sz w:val="20"/>
          <w:szCs w:val="20"/>
        </w:rPr>
        <w:t>Przeglądy sprzętu PPOŻ</w:t>
      </w:r>
      <w:r w:rsidR="00A51DE2" w:rsidRPr="00ED6066">
        <w:rPr>
          <w:b/>
          <w:sz w:val="20"/>
          <w:szCs w:val="20"/>
        </w:rPr>
        <w:t>”.</w:t>
      </w:r>
    </w:p>
    <w:p w:rsidR="005731C6" w:rsidRDefault="005731C6" w:rsidP="00D1623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sz w:val="20"/>
          <w:szCs w:val="20"/>
        </w:rPr>
        <w:t xml:space="preserve">W przedmiotowym postępowaniu ofertę złożyli Wykonawcy: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6282"/>
        <w:gridCol w:w="1134"/>
        <w:gridCol w:w="1275"/>
      </w:tblGrid>
      <w:tr w:rsidR="00ED6066" w:rsidRPr="00ED6066" w:rsidTr="00ED6066">
        <w:trPr>
          <w:trHeight w:val="84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6066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6066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6066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6066">
              <w:rPr>
                <w:b/>
                <w:bCs/>
                <w:color w:val="000000"/>
                <w:sz w:val="16"/>
                <w:szCs w:val="16"/>
              </w:rPr>
              <w:t>Ilość punktów w kryterium C(X)</w:t>
            </w:r>
          </w:p>
        </w:tc>
      </w:tr>
      <w:tr w:rsidR="00ED6066" w:rsidRPr="00ED6066" w:rsidTr="00ED6066">
        <w:trPr>
          <w:trHeight w:val="51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color w:val="000000"/>
                <w:sz w:val="16"/>
                <w:szCs w:val="16"/>
              </w:rPr>
            </w:pPr>
            <w:r w:rsidRPr="00ED60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066" w:rsidRPr="00ED6066" w:rsidRDefault="00ED6066" w:rsidP="00ED606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6066">
              <w:rPr>
                <w:color w:val="000000"/>
                <w:sz w:val="20"/>
                <w:szCs w:val="20"/>
              </w:rPr>
              <w:t>Poż</w:t>
            </w:r>
            <w:proofErr w:type="spellEnd"/>
            <w:r w:rsidRPr="00ED6066">
              <w:rPr>
                <w:color w:val="000000"/>
                <w:sz w:val="20"/>
                <w:szCs w:val="20"/>
              </w:rPr>
              <w:t>-Car Tomasz Jankowski ul. Pawia 61, 42-300 Myszków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color w:val="000000"/>
                <w:sz w:val="20"/>
                <w:szCs w:val="20"/>
              </w:rPr>
            </w:pPr>
            <w:r w:rsidRPr="00ED6066">
              <w:rPr>
                <w:color w:val="000000"/>
                <w:sz w:val="20"/>
                <w:szCs w:val="20"/>
              </w:rPr>
              <w:t>2634,09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color w:val="000000"/>
                <w:sz w:val="20"/>
                <w:szCs w:val="20"/>
              </w:rPr>
            </w:pPr>
            <w:r w:rsidRPr="00ED6066">
              <w:rPr>
                <w:color w:val="000000"/>
                <w:sz w:val="20"/>
                <w:szCs w:val="20"/>
              </w:rPr>
              <w:t>13,33</w:t>
            </w:r>
          </w:p>
        </w:tc>
      </w:tr>
      <w:tr w:rsidR="00ED6066" w:rsidRPr="00ED6066" w:rsidTr="00ED6066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color w:val="000000"/>
                <w:sz w:val="16"/>
                <w:szCs w:val="16"/>
              </w:rPr>
            </w:pPr>
            <w:r w:rsidRPr="00ED60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066" w:rsidRPr="00ED6066" w:rsidRDefault="00ED6066" w:rsidP="00ED6066">
            <w:pPr>
              <w:rPr>
                <w:color w:val="000000"/>
                <w:sz w:val="20"/>
                <w:szCs w:val="20"/>
              </w:rPr>
            </w:pPr>
            <w:r w:rsidRPr="00ED6066">
              <w:rPr>
                <w:color w:val="000000"/>
                <w:sz w:val="20"/>
                <w:szCs w:val="20"/>
              </w:rPr>
              <w:t>RINAR ul. Koźla 44, 66-008 Świdnica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color w:val="000000"/>
                <w:sz w:val="20"/>
                <w:szCs w:val="20"/>
              </w:rPr>
            </w:pPr>
            <w:r w:rsidRPr="00ED6066">
              <w:rPr>
                <w:color w:val="000000"/>
                <w:sz w:val="20"/>
                <w:szCs w:val="20"/>
              </w:rPr>
              <w:t>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066" w:rsidRPr="00ED6066" w:rsidRDefault="00ED6066" w:rsidP="00ED6066">
            <w:pPr>
              <w:jc w:val="center"/>
              <w:rPr>
                <w:color w:val="000000"/>
                <w:sz w:val="20"/>
                <w:szCs w:val="20"/>
              </w:rPr>
            </w:pPr>
            <w:r w:rsidRPr="00ED6066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ED6066" w:rsidRDefault="00ED6066" w:rsidP="00ED6066">
      <w:pPr>
        <w:spacing w:after="480" w:line="360" w:lineRule="auto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informuje iż przedmiotowe postępowanie </w:t>
      </w:r>
      <w:r>
        <w:rPr>
          <w:b/>
          <w:sz w:val="20"/>
          <w:szCs w:val="20"/>
        </w:rPr>
        <w:t xml:space="preserve">zostaje unieważnione, </w:t>
      </w:r>
      <w:r w:rsidRPr="002D3EB0">
        <w:rPr>
          <w:rFonts w:eastAsiaTheme="minorHAnsi"/>
          <w:sz w:val="20"/>
        </w:rPr>
        <w:t xml:space="preserve">ze względu na fakt, </w:t>
      </w:r>
      <w:r>
        <w:rPr>
          <w:rFonts w:eastAsiaTheme="minorHAnsi"/>
          <w:sz w:val="20"/>
        </w:rPr>
        <w:t>iż</w:t>
      </w:r>
      <w:r w:rsidRPr="002D3EB0">
        <w:rPr>
          <w:rFonts w:eastAsiaTheme="minorHAnsi"/>
          <w:sz w:val="20"/>
        </w:rPr>
        <w:t xml:space="preserve"> cena oferty</w:t>
      </w:r>
      <w:r>
        <w:rPr>
          <w:rFonts w:eastAsiaTheme="minorHAnsi"/>
          <w:sz w:val="20"/>
        </w:rPr>
        <w:t xml:space="preserve"> </w:t>
      </w:r>
      <w:r>
        <w:rPr>
          <w:rFonts w:eastAsiaTheme="minorHAnsi"/>
          <w:sz w:val="20"/>
        </w:rPr>
        <w:t xml:space="preserve">najkorzystniejszej </w:t>
      </w:r>
      <w:r w:rsidRPr="002D3EB0">
        <w:rPr>
          <w:rFonts w:eastAsiaTheme="minorHAnsi"/>
          <w:sz w:val="20"/>
        </w:rPr>
        <w:t>przewyższa kwotę, którą Zamawiający zamierza przeznaczyć na wykonanie zadania</w:t>
      </w:r>
      <w:r>
        <w:rPr>
          <w:rFonts w:eastAsiaTheme="minorHAnsi"/>
          <w:sz w:val="20"/>
        </w:rPr>
        <w:t>.</w:t>
      </w:r>
      <w:r w:rsidRPr="00B619B8">
        <w:rPr>
          <w:b/>
          <w:sz w:val="20"/>
          <w:szCs w:val="20"/>
        </w:rPr>
        <w:t xml:space="preserve"> </w:t>
      </w:r>
    </w:p>
    <w:p w:rsidR="00C86C28" w:rsidRPr="007506A9" w:rsidRDefault="00C86C28" w:rsidP="00C86C28">
      <w:pPr>
        <w:jc w:val="right"/>
        <w:rPr>
          <w:b/>
          <w:i/>
          <w:color w:val="5B9BD5" w:themeColor="accent1"/>
          <w:sz w:val="20"/>
          <w:szCs w:val="20"/>
        </w:rPr>
      </w:pPr>
      <w:bookmarkStart w:id="0" w:name="_GoBack"/>
      <w:bookmarkEnd w:id="0"/>
      <w:r w:rsidRPr="007506A9">
        <w:rPr>
          <w:b/>
          <w:i/>
          <w:color w:val="5B9BD5" w:themeColor="accent1"/>
          <w:sz w:val="20"/>
          <w:szCs w:val="20"/>
        </w:rPr>
        <w:t>Dyrektor WORD Katowice</w:t>
      </w:r>
    </w:p>
    <w:p w:rsidR="00C86C28" w:rsidRDefault="00C86C28" w:rsidP="00C86C28">
      <w:pPr>
        <w:spacing w:before="240" w:line="360" w:lineRule="auto"/>
        <w:jc w:val="right"/>
        <w:rPr>
          <w:sz w:val="20"/>
          <w:szCs w:val="20"/>
        </w:rPr>
      </w:pPr>
      <w:r w:rsidRPr="007506A9">
        <w:rPr>
          <w:b/>
          <w:i/>
          <w:color w:val="5B9BD5" w:themeColor="accent1"/>
          <w:sz w:val="20"/>
          <w:szCs w:val="20"/>
        </w:rPr>
        <w:t>Krzysztof Przybylski</w:t>
      </w:r>
    </w:p>
    <w:sectPr w:rsidR="00C86C2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327B"/>
    <w:multiLevelType w:val="hybridMultilevel"/>
    <w:tmpl w:val="C8EA3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2CE4"/>
    <w:rsid w:val="000D044D"/>
    <w:rsid w:val="0010221C"/>
    <w:rsid w:val="001075AB"/>
    <w:rsid w:val="0014260C"/>
    <w:rsid w:val="0014775C"/>
    <w:rsid w:val="002623AF"/>
    <w:rsid w:val="00271E00"/>
    <w:rsid w:val="002B62A2"/>
    <w:rsid w:val="00327F28"/>
    <w:rsid w:val="00334B27"/>
    <w:rsid w:val="00336FB6"/>
    <w:rsid w:val="003466E9"/>
    <w:rsid w:val="003A0330"/>
    <w:rsid w:val="003B7DDE"/>
    <w:rsid w:val="004144A0"/>
    <w:rsid w:val="00425B47"/>
    <w:rsid w:val="00477AA2"/>
    <w:rsid w:val="0048299A"/>
    <w:rsid w:val="0050520B"/>
    <w:rsid w:val="00550E12"/>
    <w:rsid w:val="005731C6"/>
    <w:rsid w:val="00577EC3"/>
    <w:rsid w:val="00585981"/>
    <w:rsid w:val="00592C89"/>
    <w:rsid w:val="005A6F1C"/>
    <w:rsid w:val="005C0976"/>
    <w:rsid w:val="00610459"/>
    <w:rsid w:val="006136C8"/>
    <w:rsid w:val="00637F52"/>
    <w:rsid w:val="00716045"/>
    <w:rsid w:val="0075581D"/>
    <w:rsid w:val="00784563"/>
    <w:rsid w:val="007F2630"/>
    <w:rsid w:val="00852472"/>
    <w:rsid w:val="00863291"/>
    <w:rsid w:val="008B60C1"/>
    <w:rsid w:val="00966C1D"/>
    <w:rsid w:val="00966F4E"/>
    <w:rsid w:val="00997146"/>
    <w:rsid w:val="009D1007"/>
    <w:rsid w:val="009F2F62"/>
    <w:rsid w:val="00A1467A"/>
    <w:rsid w:val="00A51DE2"/>
    <w:rsid w:val="00A541D6"/>
    <w:rsid w:val="00AA02C1"/>
    <w:rsid w:val="00AC1A00"/>
    <w:rsid w:val="00B5774D"/>
    <w:rsid w:val="00B72593"/>
    <w:rsid w:val="00B76942"/>
    <w:rsid w:val="00BE6564"/>
    <w:rsid w:val="00C270F0"/>
    <w:rsid w:val="00C86C28"/>
    <w:rsid w:val="00CA7203"/>
    <w:rsid w:val="00CB7004"/>
    <w:rsid w:val="00D16232"/>
    <w:rsid w:val="00D35F7D"/>
    <w:rsid w:val="00DB116A"/>
    <w:rsid w:val="00DB3416"/>
    <w:rsid w:val="00DC4DBC"/>
    <w:rsid w:val="00E505F8"/>
    <w:rsid w:val="00E77331"/>
    <w:rsid w:val="00ED606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A51D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5Znak">
    <w:name w:val="Nagłówek 5 Znak"/>
    <w:basedOn w:val="Domylnaczcionkaakapitu"/>
    <w:link w:val="Nagwek5"/>
    <w:rsid w:val="00A51D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2C73-56E4-4801-90D4-F422D74D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4</cp:revision>
  <cp:lastPrinted>2023-10-03T10:11:00Z</cp:lastPrinted>
  <dcterms:created xsi:type="dcterms:W3CDTF">2023-11-21T13:42:00Z</dcterms:created>
  <dcterms:modified xsi:type="dcterms:W3CDTF">2023-12-11T11:23:00Z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