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E8143B">
        <w:rPr>
          <w:sz w:val="20"/>
          <w:szCs w:val="20"/>
        </w:rPr>
        <w:t>17</w:t>
      </w:r>
      <w:r w:rsidRPr="00FF1F6B">
        <w:rPr>
          <w:sz w:val="20"/>
          <w:szCs w:val="20"/>
        </w:rPr>
        <w:t>.</w:t>
      </w:r>
      <w:r w:rsidR="00B4366B">
        <w:rPr>
          <w:sz w:val="20"/>
          <w:szCs w:val="20"/>
        </w:rPr>
        <w:t>02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E8143B">
        <w:rPr>
          <w:color w:val="000000"/>
          <w:sz w:val="20"/>
          <w:szCs w:val="20"/>
        </w:rPr>
        <w:t>71</w:t>
      </w:r>
      <w:r>
        <w:rPr>
          <w:color w:val="000000"/>
          <w:sz w:val="20"/>
          <w:szCs w:val="20"/>
        </w:rPr>
        <w:t>.</w:t>
      </w:r>
      <w:r w:rsidR="00E8143B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E8143B">
        <w:rPr>
          <w:b/>
          <w:sz w:val="20"/>
          <w:szCs w:val="20"/>
        </w:rPr>
        <w:t>17</w:t>
      </w:r>
      <w:r w:rsidRPr="0074690A">
        <w:rPr>
          <w:b/>
          <w:sz w:val="20"/>
          <w:szCs w:val="20"/>
        </w:rPr>
        <w:t>.</w:t>
      </w:r>
      <w:r w:rsidR="00B4366B">
        <w:rPr>
          <w:b/>
          <w:sz w:val="20"/>
          <w:szCs w:val="20"/>
        </w:rPr>
        <w:t>02</w:t>
      </w:r>
      <w:r w:rsidR="00557826">
        <w:rPr>
          <w:b/>
          <w:sz w:val="20"/>
          <w:szCs w:val="20"/>
        </w:rPr>
        <w:t>.2022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B4366B">
      <w:pPr>
        <w:spacing w:after="200"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E8143B">
        <w:rPr>
          <w:sz w:val="20"/>
        </w:rPr>
        <w:t>17</w:t>
      </w:r>
      <w:r w:rsidR="00B4366B">
        <w:rPr>
          <w:sz w:val="20"/>
        </w:rPr>
        <w:t>.02.2023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B4366B" w:rsidRPr="00D44081">
        <w:rPr>
          <w:sz w:val="20"/>
          <w:szCs w:val="20"/>
        </w:rPr>
        <w:t xml:space="preserve">świadczenie usług </w:t>
      </w:r>
      <w:r w:rsidR="00E8143B">
        <w:rPr>
          <w:sz w:val="20"/>
          <w:szCs w:val="20"/>
        </w:rPr>
        <w:t xml:space="preserve">internetowych LTE/5G/4G wraz z 5 kartami SIM na okres 24 miesięcy dla Wojewódzkiego Ośrodka Ruchu Drogowego w </w:t>
      </w:r>
      <w:r w:rsidR="00B4366B" w:rsidRPr="00D44081">
        <w:rPr>
          <w:sz w:val="20"/>
          <w:szCs w:val="20"/>
        </w:rPr>
        <w:t>Katowicach</w:t>
      </w:r>
      <w:r w:rsidR="00B4366B">
        <w:t>.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390"/>
        <w:gridCol w:w="2693"/>
        <w:gridCol w:w="2126"/>
      </w:tblGrid>
      <w:tr w:rsidR="003F0B58" w:rsidRPr="00E344CB" w:rsidTr="003F0B58">
        <w:trPr>
          <w:trHeight w:val="1470"/>
          <w:tblHeader/>
        </w:trPr>
        <w:tc>
          <w:tcPr>
            <w:tcW w:w="4390" w:type="dxa"/>
            <w:shd w:val="clear" w:color="000000" w:fill="9BC2E6"/>
            <w:vAlign w:val="center"/>
            <w:hideMark/>
          </w:tcPr>
          <w:p w:rsidR="003F0B58" w:rsidRPr="00E344CB" w:rsidRDefault="003F0B58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E344CB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2693" w:type="dxa"/>
            <w:shd w:val="clear" w:color="000000" w:fill="9BC2E6"/>
            <w:vAlign w:val="center"/>
          </w:tcPr>
          <w:p w:rsidR="003F0B58" w:rsidRPr="00E344CB" w:rsidRDefault="003F0B58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2126" w:type="dxa"/>
            <w:shd w:val="clear" w:color="000000" w:fill="9BC2E6"/>
            <w:vAlign w:val="center"/>
            <w:hideMark/>
          </w:tcPr>
          <w:p w:rsidR="003F0B58" w:rsidRPr="00E344CB" w:rsidRDefault="003F0B58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</w:t>
            </w:r>
            <w:r w:rsidRPr="00E344CB">
              <w:rPr>
                <w:b/>
                <w:bCs/>
                <w:color w:val="000000"/>
                <w:sz w:val="16"/>
                <w:szCs w:val="16"/>
              </w:rPr>
              <w:t xml:space="preserve"> punktów</w:t>
            </w:r>
          </w:p>
        </w:tc>
      </w:tr>
      <w:tr w:rsidR="003F0B58" w:rsidRPr="00E344CB" w:rsidTr="003F0B58">
        <w:trPr>
          <w:trHeight w:val="510"/>
        </w:trPr>
        <w:tc>
          <w:tcPr>
            <w:tcW w:w="4390" w:type="dxa"/>
            <w:shd w:val="clear" w:color="000000" w:fill="D9D9D9"/>
            <w:vAlign w:val="center"/>
            <w:hideMark/>
          </w:tcPr>
          <w:p w:rsidR="003F0B58" w:rsidRPr="00E344CB" w:rsidRDefault="003F0B58" w:rsidP="00E34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Polkomtel Sp. z o.o. ul. Konstruktorska 4, 02-673 Warszawa, NIP: 527-103-77-27</w:t>
            </w: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3F0B58" w:rsidRPr="00E344CB" w:rsidRDefault="003F0B58" w:rsidP="00E34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9594,00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3F0B58" w:rsidRPr="00E344CB" w:rsidRDefault="003F0B58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bookmarkEnd w:id="0"/>
    <w:p w:rsidR="005731C6" w:rsidRPr="003F0B58" w:rsidRDefault="005731C6" w:rsidP="00B614E5">
      <w:pPr>
        <w:spacing w:before="480" w:after="360" w:line="360" w:lineRule="auto"/>
      </w:pPr>
      <w:r w:rsidRPr="0074690A">
        <w:rPr>
          <w:color w:val="000000"/>
          <w:sz w:val="20"/>
          <w:szCs w:val="20"/>
        </w:rPr>
        <w:t>Najkorzystniejszą ofertę</w:t>
      </w:r>
      <w:r w:rsidR="00B4366B">
        <w:rPr>
          <w:color w:val="000000"/>
          <w:sz w:val="20"/>
          <w:szCs w:val="20"/>
        </w:rPr>
        <w:t xml:space="preserve">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="003F0B58">
        <w:rPr>
          <w:b/>
          <w:sz w:val="20"/>
          <w:szCs w:val="20"/>
        </w:rPr>
        <w:t>Polkomtel Sp. z o.o. ul. Konstruktorska 4, 02-673 Warszawa NIP: 5271037727</w:t>
      </w:r>
      <w:r w:rsidR="00997146" w:rsidRPr="00997146">
        <w:rPr>
          <w:b/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3B" w:rsidRDefault="00E8143B" w:rsidP="00E8143B">
      <w:r>
        <w:separator/>
      </w:r>
    </w:p>
  </w:endnote>
  <w:endnote w:type="continuationSeparator" w:id="0">
    <w:p w:rsidR="00E8143B" w:rsidRDefault="00E8143B" w:rsidP="00E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3B" w:rsidRDefault="00E8143B" w:rsidP="00E8143B">
      <w:r>
        <w:separator/>
      </w:r>
    </w:p>
  </w:footnote>
  <w:footnote w:type="continuationSeparator" w:id="0">
    <w:p w:rsidR="00E8143B" w:rsidRDefault="00E8143B" w:rsidP="00E8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20906"/>
    <w:rsid w:val="0014775C"/>
    <w:rsid w:val="002623AF"/>
    <w:rsid w:val="00271E00"/>
    <w:rsid w:val="00327F28"/>
    <w:rsid w:val="00334B27"/>
    <w:rsid w:val="00336FB6"/>
    <w:rsid w:val="003466E9"/>
    <w:rsid w:val="003A0330"/>
    <w:rsid w:val="003C7111"/>
    <w:rsid w:val="003F0B58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75581D"/>
    <w:rsid w:val="00863291"/>
    <w:rsid w:val="008A66A6"/>
    <w:rsid w:val="00966F4E"/>
    <w:rsid w:val="00997146"/>
    <w:rsid w:val="009A453E"/>
    <w:rsid w:val="009D1007"/>
    <w:rsid w:val="009F4E6C"/>
    <w:rsid w:val="00A1467A"/>
    <w:rsid w:val="00A541D6"/>
    <w:rsid w:val="00B4366B"/>
    <w:rsid w:val="00B614E5"/>
    <w:rsid w:val="00C270F0"/>
    <w:rsid w:val="00CA2FBC"/>
    <w:rsid w:val="00CA7203"/>
    <w:rsid w:val="00DB116A"/>
    <w:rsid w:val="00DB3416"/>
    <w:rsid w:val="00E344CB"/>
    <w:rsid w:val="00E8143B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paragraph" w:styleId="Tekstprzypisukocowego">
    <w:name w:val="endnote text"/>
    <w:basedOn w:val="Normalny"/>
    <w:link w:val="TekstprzypisukocowegoZnak"/>
    <w:rsid w:val="00E814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143B"/>
    <w:rPr>
      <w:color w:val="00000A"/>
    </w:rPr>
  </w:style>
  <w:style w:type="character" w:styleId="Odwoanieprzypisukocowego">
    <w:name w:val="endnote reference"/>
    <w:basedOn w:val="Domylnaczcionkaakapitu"/>
    <w:rsid w:val="00E81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7011-32AE-4DF8-BC61-FCF79824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18</cp:revision>
  <cp:lastPrinted>2023-02-16T10:32:00Z</cp:lastPrinted>
  <dcterms:created xsi:type="dcterms:W3CDTF">2021-12-31T11:46:00Z</dcterms:created>
  <dcterms:modified xsi:type="dcterms:W3CDTF">2023-02-17T13:39:00Z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