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5731C6">
      <w:pPr>
        <w:spacing w:after="24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923470">
        <w:rPr>
          <w:sz w:val="20"/>
          <w:szCs w:val="20"/>
        </w:rPr>
        <w:t>15</w:t>
      </w:r>
      <w:r w:rsidRPr="00FF1F6B">
        <w:rPr>
          <w:sz w:val="20"/>
          <w:szCs w:val="20"/>
        </w:rPr>
        <w:t>.</w:t>
      </w:r>
      <w:r w:rsidR="00923470">
        <w:rPr>
          <w:sz w:val="20"/>
          <w:szCs w:val="20"/>
        </w:rPr>
        <w:t>02</w:t>
      </w:r>
      <w:r w:rsidRPr="00FF1F6B">
        <w:rPr>
          <w:sz w:val="20"/>
          <w:szCs w:val="20"/>
        </w:rPr>
        <w:t>.202</w:t>
      </w:r>
      <w:r w:rsidR="000807E6">
        <w:rPr>
          <w:sz w:val="20"/>
          <w:szCs w:val="20"/>
        </w:rPr>
        <w:t>3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AT-ZP.261.</w:t>
      </w:r>
      <w:r w:rsidR="00923470">
        <w:rPr>
          <w:color w:val="000000"/>
          <w:sz w:val="20"/>
          <w:szCs w:val="20"/>
        </w:rPr>
        <w:t>71</w:t>
      </w:r>
      <w:r>
        <w:rPr>
          <w:color w:val="000000"/>
          <w:sz w:val="20"/>
          <w:szCs w:val="20"/>
        </w:rPr>
        <w:t>.</w:t>
      </w:r>
      <w:r w:rsidR="009562DE"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.202</w:t>
      </w:r>
      <w:r w:rsidR="00923342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923470">
        <w:rPr>
          <w:b/>
          <w:sz w:val="20"/>
          <w:szCs w:val="20"/>
        </w:rPr>
        <w:t>15</w:t>
      </w:r>
      <w:r w:rsidRPr="0074690A">
        <w:rPr>
          <w:b/>
          <w:sz w:val="20"/>
          <w:szCs w:val="20"/>
        </w:rPr>
        <w:t>.</w:t>
      </w:r>
      <w:r w:rsidR="00923470">
        <w:rPr>
          <w:b/>
          <w:sz w:val="20"/>
          <w:szCs w:val="20"/>
        </w:rPr>
        <w:t>02</w:t>
      </w:r>
      <w:r w:rsidR="000807E6">
        <w:rPr>
          <w:b/>
          <w:sz w:val="20"/>
          <w:szCs w:val="20"/>
        </w:rPr>
        <w:t>.2023</w:t>
      </w:r>
      <w:r w:rsidRPr="0074690A">
        <w:rPr>
          <w:b/>
          <w:sz w:val="20"/>
          <w:szCs w:val="20"/>
        </w:rPr>
        <w:t xml:space="preserve"> r.</w:t>
      </w:r>
    </w:p>
    <w:p w:rsidR="006B71BF" w:rsidRDefault="005731C6" w:rsidP="005731C6">
      <w:pPr>
        <w:spacing w:line="360" w:lineRule="auto"/>
        <w:jc w:val="both"/>
        <w:rPr>
          <w:sz w:val="20"/>
        </w:rPr>
      </w:pPr>
      <w:r w:rsidRPr="000807E6">
        <w:rPr>
          <w:sz w:val="20"/>
          <w:szCs w:val="20"/>
        </w:rPr>
        <w:t xml:space="preserve">Dotyczy: informacji z otwarcia ofert w dniu </w:t>
      </w:r>
      <w:r w:rsidR="00923470">
        <w:rPr>
          <w:sz w:val="20"/>
          <w:szCs w:val="20"/>
        </w:rPr>
        <w:t>15</w:t>
      </w:r>
      <w:r w:rsidRPr="000807E6">
        <w:rPr>
          <w:sz w:val="20"/>
          <w:szCs w:val="20"/>
        </w:rPr>
        <w:t>.</w:t>
      </w:r>
      <w:r w:rsidR="00923470">
        <w:rPr>
          <w:sz w:val="20"/>
          <w:szCs w:val="20"/>
        </w:rPr>
        <w:t>02</w:t>
      </w:r>
      <w:r w:rsidR="006665A2">
        <w:rPr>
          <w:sz w:val="20"/>
          <w:szCs w:val="20"/>
        </w:rPr>
        <w:t>.2023</w:t>
      </w:r>
      <w:r w:rsidR="00557826" w:rsidRPr="000807E6">
        <w:rPr>
          <w:sz w:val="20"/>
          <w:szCs w:val="20"/>
        </w:rPr>
        <w:t xml:space="preserve"> </w:t>
      </w:r>
      <w:r w:rsidR="00997146" w:rsidRPr="000807E6">
        <w:rPr>
          <w:sz w:val="20"/>
          <w:szCs w:val="20"/>
        </w:rPr>
        <w:t>r. o godz. 1</w:t>
      </w:r>
      <w:r w:rsidR="00557826" w:rsidRPr="000807E6">
        <w:rPr>
          <w:sz w:val="20"/>
          <w:szCs w:val="20"/>
        </w:rPr>
        <w:t>0</w:t>
      </w:r>
      <w:r w:rsidR="00997146" w:rsidRPr="000807E6">
        <w:rPr>
          <w:sz w:val="20"/>
          <w:szCs w:val="20"/>
        </w:rPr>
        <w:t>.30</w:t>
      </w:r>
      <w:r w:rsidRPr="000807E6">
        <w:rPr>
          <w:sz w:val="20"/>
          <w:szCs w:val="20"/>
        </w:rPr>
        <w:t xml:space="preserve"> w postępowaniu </w:t>
      </w:r>
      <w:r w:rsidR="000807E6">
        <w:rPr>
          <w:sz w:val="20"/>
          <w:szCs w:val="20"/>
        </w:rPr>
        <w:t>pn.</w:t>
      </w:r>
      <w:r w:rsidRPr="000807E6">
        <w:rPr>
          <w:sz w:val="20"/>
          <w:szCs w:val="20"/>
        </w:rPr>
        <w:t xml:space="preserve"> </w:t>
      </w:r>
      <w:r w:rsidR="00923470">
        <w:rPr>
          <w:sz w:val="20"/>
          <w:szCs w:val="20"/>
        </w:rPr>
        <w:t>„ Dostawa polskiej soli drogowej wraz z transportem do Oddziału Terenowego w Bytomiu ul. Strzelców Bytomskich 56, 41-902 Bytom w ilości 10 ton</w:t>
      </w:r>
      <w:r w:rsidR="006B71BF" w:rsidRPr="006B71BF">
        <w:rPr>
          <w:sz w:val="20"/>
        </w:rPr>
        <w:t>.</w:t>
      </w:r>
      <w:r w:rsidR="006B71BF">
        <w:rPr>
          <w:sz w:val="20"/>
        </w:rPr>
        <w:t>”</w:t>
      </w:r>
    </w:p>
    <w:p w:rsidR="005731C6" w:rsidRDefault="005731C6" w:rsidP="005731C6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7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76"/>
        <w:gridCol w:w="5285"/>
        <w:gridCol w:w="1060"/>
        <w:gridCol w:w="1060"/>
      </w:tblGrid>
      <w:tr w:rsidR="002642C6" w:rsidRPr="006665A2" w:rsidTr="008F473A">
        <w:trPr>
          <w:trHeight w:val="420"/>
          <w:tblHeader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665A2">
              <w:rPr>
                <w:b/>
                <w:bCs/>
                <w:color w:val="000000"/>
                <w:sz w:val="16"/>
                <w:szCs w:val="16"/>
              </w:rPr>
              <w:t xml:space="preserve">Cena brutto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</w:tcPr>
          <w:p w:rsidR="002642C6" w:rsidRPr="006665A2" w:rsidRDefault="002642C6" w:rsidP="00666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</w:t>
            </w:r>
          </w:p>
        </w:tc>
      </w:tr>
      <w:tr w:rsidR="002642C6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2C6" w:rsidRPr="006665A2" w:rsidRDefault="002642C6" w:rsidP="006665A2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C6" w:rsidRPr="006665A2" w:rsidRDefault="002642C6" w:rsidP="004833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Chemsol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ul. Smoleńska 1B, 85-833 Bydgoszcz, NIP: 554-245-94-47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2C6" w:rsidRPr="006665A2" w:rsidRDefault="00684C52" w:rsidP="006665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11685,00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C6" w:rsidRPr="006665A2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72,42</w:t>
            </w:r>
          </w:p>
        </w:tc>
      </w:tr>
      <w:tr w:rsidR="002642C6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Pr="006665A2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  <w:r w:rsidRPr="006665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C6" w:rsidRPr="006665A2" w:rsidRDefault="002642C6" w:rsidP="00264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Polskie Składy Kamienia S.C. ul. Główna 145, 44-237 Bełk, NIP: 642-322-78-20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Pr="006665A2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86,11</w:t>
            </w:r>
          </w:p>
          <w:p w:rsidR="002642C6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2C6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Pr="006665A2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C6" w:rsidRDefault="002642C6" w:rsidP="002642C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Handlog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Sp. z o.o. Sp. J. ul. Wojkowicka 14a, 41-250 Czeladź, NIP: 625</w:t>
            </w:r>
            <w:r w:rsidR="008061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245</w:t>
            </w:r>
            <w:r w:rsidR="008061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65</w:t>
            </w:r>
            <w:r w:rsidR="0080610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11943,30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70,85</w:t>
            </w:r>
          </w:p>
          <w:p w:rsidR="002642C6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2C6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Pr="006665A2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C6" w:rsidRDefault="00AD427B" w:rsidP="00AD42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Przedsiębiorstwo Produkcyjne </w:t>
            </w:r>
            <w:r w:rsidR="002642C6">
              <w:rPr>
                <w:color w:val="000000"/>
                <w:sz w:val="20"/>
                <w:szCs w:val="20"/>
              </w:rPr>
              <w:t xml:space="preserve">GASTER, Dębowa Łęka 86a, 67-400 Wschowa, NIP: </w:t>
            </w:r>
            <w:r>
              <w:rPr>
                <w:color w:val="000000"/>
                <w:sz w:val="20"/>
                <w:szCs w:val="20"/>
              </w:rPr>
              <w:t>697-148-38-43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Default="00AD427B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88,77</w:t>
            </w:r>
          </w:p>
          <w:p w:rsidR="002642C6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42C6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Pr="006665A2" w:rsidRDefault="00AD427B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C6" w:rsidRDefault="00AD427B" w:rsidP="00264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Firma Sól- Man Maciej Baranowski, ul. </w:t>
            </w:r>
            <w:proofErr w:type="spellStart"/>
            <w:r>
              <w:rPr>
                <w:color w:val="000000"/>
                <w:sz w:val="20"/>
                <w:szCs w:val="20"/>
              </w:rPr>
              <w:t>Siemońska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32, 42-500 Będzin, NIP: 644-319-44-43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2C6" w:rsidRDefault="00AD427B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  <w:p w:rsidR="002642C6" w:rsidRDefault="002642C6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10A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A" w:rsidRPr="006665A2" w:rsidRDefault="0080610A" w:rsidP="002642C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Aneva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Mariusz </w:t>
            </w:r>
            <w:proofErr w:type="spellStart"/>
            <w:r>
              <w:rPr>
                <w:color w:val="000000"/>
                <w:sz w:val="20"/>
                <w:szCs w:val="20"/>
              </w:rPr>
              <w:t>Klejnowski</w:t>
            </w:r>
            <w:proofErr w:type="spellEnd"/>
            <w:r>
              <w:rPr>
                <w:color w:val="000000"/>
                <w:sz w:val="20"/>
                <w:szCs w:val="20"/>
              </w:rPr>
              <w:t>, ul. Krucza 13, 88-100 Inowrocław NIP: 556-166-12-62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Pr="006665A2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86,11</w:t>
            </w:r>
          </w:p>
          <w:p w:rsidR="0080610A" w:rsidRPr="006665A2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10A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A" w:rsidRPr="006665A2" w:rsidRDefault="0080610A" w:rsidP="00264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P.P.U.H „MACPOL” Sp. z o.o. ul. Zabrzańska 26,</w:t>
            </w:r>
            <w:r w:rsidR="005A3CA9">
              <w:rPr>
                <w:color w:val="000000"/>
                <w:sz w:val="20"/>
                <w:szCs w:val="20"/>
              </w:rPr>
              <w:t xml:space="preserve"> 41-700 Ruda Śląska NIP: 641-10</w:t>
            </w:r>
            <w:r>
              <w:rPr>
                <w:color w:val="000000"/>
                <w:sz w:val="20"/>
                <w:szCs w:val="20"/>
              </w:rPr>
              <w:t>0</w:t>
            </w:r>
            <w:r w:rsidR="005A3CA9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5</w:t>
            </w:r>
            <w:r w:rsidR="005A3CA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Pr="006665A2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72,42</w:t>
            </w:r>
          </w:p>
          <w:p w:rsidR="0080610A" w:rsidRPr="006665A2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0610A" w:rsidRPr="006665A2" w:rsidTr="002642C6">
        <w:trPr>
          <w:trHeight w:val="510"/>
          <w:tblHeader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0A" w:rsidRPr="006665A2" w:rsidRDefault="0080610A" w:rsidP="002642C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ART- REM Artur Ziemniak, 36-046 Zgłobień 522 NIP: 813-</w:t>
            </w:r>
            <w:r w:rsidR="005A3CA9">
              <w:rPr>
                <w:color w:val="000000"/>
                <w:sz w:val="20"/>
                <w:szCs w:val="20"/>
              </w:rPr>
              <w:t>312-61-93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0A" w:rsidRPr="006665A2" w:rsidRDefault="005A3CA9" w:rsidP="002642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8462,40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3A" w:rsidRDefault="008F473A" w:rsidP="008F4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  <w:p w:rsidR="0080610A" w:rsidRPr="006665A2" w:rsidRDefault="0080610A" w:rsidP="002642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731C6" w:rsidRDefault="005731C6" w:rsidP="005731C6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>Najkorzystniejszą ofertę złożyła firma</w:t>
      </w:r>
      <w:r w:rsidR="008F473A">
        <w:rPr>
          <w:color w:val="000000"/>
          <w:sz w:val="20"/>
          <w:szCs w:val="20"/>
        </w:rPr>
        <w:t xml:space="preserve"> </w:t>
      </w:r>
      <w:r w:rsidR="008F473A" w:rsidRPr="008F473A">
        <w:rPr>
          <w:b/>
          <w:i/>
          <w:color w:val="000000"/>
          <w:sz w:val="20"/>
          <w:szCs w:val="20"/>
        </w:rPr>
        <w:t>ART- REM Artur Ziemniak</w:t>
      </w:r>
      <w:r w:rsidRPr="0074690A">
        <w:rPr>
          <w:sz w:val="20"/>
          <w:szCs w:val="20"/>
        </w:rPr>
        <w:t xml:space="preserve"> </w:t>
      </w:r>
      <w:r w:rsidR="008F473A" w:rsidRPr="008F473A">
        <w:rPr>
          <w:b/>
          <w:i/>
          <w:color w:val="000000"/>
          <w:sz w:val="20"/>
          <w:szCs w:val="20"/>
        </w:rPr>
        <w:t>36-046 Zgłobień</w:t>
      </w:r>
      <w:r w:rsidR="008F473A">
        <w:rPr>
          <w:color w:val="000000"/>
          <w:sz w:val="20"/>
          <w:szCs w:val="20"/>
        </w:rPr>
        <w:t xml:space="preserve"> </w:t>
      </w:r>
      <w:r w:rsidR="008F473A" w:rsidRPr="008F473A">
        <w:rPr>
          <w:b/>
          <w:i/>
          <w:color w:val="000000"/>
          <w:sz w:val="20"/>
          <w:szCs w:val="20"/>
        </w:rPr>
        <w:t>522</w:t>
      </w:r>
      <w:r w:rsidR="008F473A">
        <w:rPr>
          <w:color w:val="000000"/>
          <w:sz w:val="2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8A66A6" w:rsidRDefault="008A66A6" w:rsidP="008A66A6">
      <w:pPr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Dyrektor WORD Katowice</w:t>
      </w:r>
    </w:p>
    <w:p w:rsidR="008A66A6" w:rsidRPr="0074690A" w:rsidRDefault="008A66A6" w:rsidP="008A66A6">
      <w:pPr>
        <w:spacing w:before="240"/>
        <w:jc w:val="right"/>
        <w:rPr>
          <w:color w:val="00000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Krzysztof Przybylski</w:t>
      </w:r>
    </w:p>
    <w:sectPr w:rsidR="008A66A6" w:rsidRPr="0074690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0807E6"/>
    <w:rsid w:val="0014775C"/>
    <w:rsid w:val="002623AF"/>
    <w:rsid w:val="002642C6"/>
    <w:rsid w:val="00271E00"/>
    <w:rsid w:val="00327F28"/>
    <w:rsid w:val="00334B27"/>
    <w:rsid w:val="00336FB6"/>
    <w:rsid w:val="003466E9"/>
    <w:rsid w:val="003A0330"/>
    <w:rsid w:val="00425B47"/>
    <w:rsid w:val="00477AA2"/>
    <w:rsid w:val="0048299A"/>
    <w:rsid w:val="0048331B"/>
    <w:rsid w:val="00557826"/>
    <w:rsid w:val="005731C6"/>
    <w:rsid w:val="00577EC3"/>
    <w:rsid w:val="00585981"/>
    <w:rsid w:val="00592C89"/>
    <w:rsid w:val="005A3CA9"/>
    <w:rsid w:val="005C0976"/>
    <w:rsid w:val="00610459"/>
    <w:rsid w:val="00637F52"/>
    <w:rsid w:val="006665A2"/>
    <w:rsid w:val="00684C52"/>
    <w:rsid w:val="006B71BF"/>
    <w:rsid w:val="0075581D"/>
    <w:rsid w:val="00757135"/>
    <w:rsid w:val="0080610A"/>
    <w:rsid w:val="00863291"/>
    <w:rsid w:val="008A66A6"/>
    <w:rsid w:val="008F473A"/>
    <w:rsid w:val="00923342"/>
    <w:rsid w:val="00923470"/>
    <w:rsid w:val="009562DE"/>
    <w:rsid w:val="00966F4E"/>
    <w:rsid w:val="00997146"/>
    <w:rsid w:val="009A453E"/>
    <w:rsid w:val="009D1007"/>
    <w:rsid w:val="00A1467A"/>
    <w:rsid w:val="00A541D6"/>
    <w:rsid w:val="00AD427B"/>
    <w:rsid w:val="00C270F0"/>
    <w:rsid w:val="00CA18CC"/>
    <w:rsid w:val="00CA7203"/>
    <w:rsid w:val="00DB116A"/>
    <w:rsid w:val="00DB3416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807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  <w:style w:type="character" w:customStyle="1" w:styleId="Nagwek5Znak">
    <w:name w:val="Nagłówek 5 Znak"/>
    <w:basedOn w:val="Domylnaczcionkaakapitu"/>
    <w:link w:val="Nagwek5"/>
    <w:semiHidden/>
    <w:rsid w:val="000807E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60D5-19FA-47E9-B206-AD049377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Aleksandra Bargieła-Bożek</cp:lastModifiedBy>
  <cp:revision>22</cp:revision>
  <cp:lastPrinted>2023-01-09T09:55:00Z</cp:lastPrinted>
  <dcterms:created xsi:type="dcterms:W3CDTF">2021-12-31T11:46:00Z</dcterms:created>
  <dcterms:modified xsi:type="dcterms:W3CDTF">2023-02-15T10:43:00Z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