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AC16D6">
        <w:rPr>
          <w:sz w:val="20"/>
          <w:szCs w:val="20"/>
        </w:rPr>
        <w:t>2</w:t>
      </w:r>
      <w:r w:rsidR="000B3E48">
        <w:rPr>
          <w:sz w:val="20"/>
          <w:szCs w:val="20"/>
        </w:rPr>
        <w:t>9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0B3E48">
        <w:rPr>
          <w:sz w:val="20"/>
          <w:szCs w:val="20"/>
        </w:rPr>
        <w:t>9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0B3E48">
        <w:rPr>
          <w:color w:val="000000"/>
          <w:spacing w:val="-5"/>
          <w:sz w:val="20"/>
          <w:szCs w:val="20"/>
        </w:rPr>
        <w:t>495</w:t>
      </w:r>
      <w:r>
        <w:rPr>
          <w:color w:val="000000"/>
          <w:spacing w:val="-5"/>
          <w:sz w:val="20"/>
          <w:szCs w:val="20"/>
        </w:rPr>
        <w:t>.</w:t>
      </w:r>
      <w:r w:rsidR="00EE19F5">
        <w:rPr>
          <w:color w:val="000000"/>
          <w:spacing w:val="-5"/>
          <w:sz w:val="20"/>
          <w:szCs w:val="20"/>
        </w:rPr>
        <w:t>9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2</w:t>
      </w:r>
      <w:r w:rsidR="000B3E48">
        <w:rPr>
          <w:b/>
          <w:sz w:val="20"/>
          <w:szCs w:val="20"/>
        </w:rPr>
        <w:t>9</w:t>
      </w:r>
      <w:r w:rsidR="00F004E6">
        <w:rPr>
          <w:b/>
          <w:sz w:val="20"/>
          <w:szCs w:val="20"/>
        </w:rPr>
        <w:t>.</w:t>
      </w:r>
      <w:r w:rsidR="00AC16D6">
        <w:rPr>
          <w:b/>
          <w:sz w:val="20"/>
          <w:szCs w:val="20"/>
        </w:rPr>
        <w:t>0</w:t>
      </w:r>
      <w:r w:rsidR="000B3E48">
        <w:rPr>
          <w:b/>
          <w:sz w:val="20"/>
          <w:szCs w:val="20"/>
        </w:rPr>
        <w:t>8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E19F5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iCs/>
          <w:color w:val="000000"/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AC16D6">
        <w:rPr>
          <w:sz w:val="20"/>
          <w:szCs w:val="20"/>
        </w:rPr>
        <w:t>2</w:t>
      </w:r>
      <w:r w:rsidR="000B3E48">
        <w:rPr>
          <w:sz w:val="20"/>
          <w:szCs w:val="20"/>
        </w:rPr>
        <w:t>9</w:t>
      </w:r>
      <w:r w:rsidR="00BC1CFF" w:rsidRPr="00E854B6">
        <w:rPr>
          <w:sz w:val="20"/>
          <w:szCs w:val="20"/>
        </w:rPr>
        <w:t>.0</w:t>
      </w:r>
      <w:r w:rsidR="000B3E48">
        <w:rPr>
          <w:sz w:val="20"/>
          <w:szCs w:val="20"/>
        </w:rPr>
        <w:t>8</w:t>
      </w:r>
      <w:r w:rsidR="00BC1CFF" w:rsidRPr="00E854B6">
        <w:rPr>
          <w:sz w:val="20"/>
          <w:szCs w:val="20"/>
        </w:rPr>
        <w:t>.2022 r</w:t>
      </w:r>
      <w:r w:rsidRPr="00E854B6">
        <w:rPr>
          <w:sz w:val="20"/>
          <w:szCs w:val="20"/>
        </w:rPr>
        <w:t xml:space="preserve">. o godz. </w:t>
      </w:r>
      <w:r w:rsidR="00E854B6" w:rsidRPr="00E854B6">
        <w:rPr>
          <w:sz w:val="20"/>
          <w:szCs w:val="20"/>
        </w:rPr>
        <w:t>10</w:t>
      </w:r>
      <w:r w:rsidR="00BC1CFF" w:rsidRPr="00E854B6">
        <w:rPr>
          <w:sz w:val="20"/>
          <w:szCs w:val="20"/>
        </w:rPr>
        <w:t>:</w:t>
      </w:r>
      <w:r w:rsidRPr="00E854B6">
        <w:rPr>
          <w:sz w:val="20"/>
          <w:szCs w:val="20"/>
        </w:rPr>
        <w:t xml:space="preserve">30. w postępowaniu w trybie </w:t>
      </w:r>
      <w:r w:rsidR="00E854B6" w:rsidRPr="00AC16D6">
        <w:rPr>
          <w:sz w:val="20"/>
          <w:szCs w:val="20"/>
        </w:rPr>
        <w:t xml:space="preserve">regulaminu zamówień publicznych na </w:t>
      </w:r>
      <w:r w:rsidR="00AC16D6" w:rsidRPr="00AC16D6">
        <w:rPr>
          <w:color w:val="000000"/>
          <w:spacing w:val="-5"/>
          <w:sz w:val="20"/>
          <w:szCs w:val="20"/>
        </w:rPr>
        <w:t xml:space="preserve">dostawę </w:t>
      </w:r>
      <w:r w:rsidR="00EE19F5" w:rsidRPr="00F85BA8">
        <w:rPr>
          <w:iCs/>
          <w:color w:val="000000"/>
          <w:sz w:val="20"/>
          <w:szCs w:val="20"/>
        </w:rPr>
        <w:t>wody mineralnej do magazynu Wojewódzkiego Ośrodka Ruchu Drogowego przy ul. Francuskiej 78.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58"/>
        <w:gridCol w:w="5560"/>
        <w:gridCol w:w="1120"/>
        <w:gridCol w:w="1200"/>
        <w:gridCol w:w="1113"/>
      </w:tblGrid>
      <w:tr w:rsidR="000B3E48" w:rsidRPr="000B3E48" w:rsidTr="000B3E48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B3E48" w:rsidRPr="000B3E48" w:rsidRDefault="000B3E48" w:rsidP="000B3E48">
            <w:pPr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B3E48" w:rsidRPr="000B3E48" w:rsidRDefault="000B3E48" w:rsidP="000B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3E48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B3E48" w:rsidRPr="000B3E48" w:rsidRDefault="000B3E48" w:rsidP="000B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3E48">
              <w:rPr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B3E48" w:rsidRPr="000B3E48" w:rsidRDefault="000B3E48" w:rsidP="000B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3E48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B3E48" w:rsidRPr="000B3E48" w:rsidRDefault="000B3E48" w:rsidP="000B3E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3E48">
              <w:rPr>
                <w:b/>
                <w:bCs/>
                <w:color w:val="000000"/>
                <w:sz w:val="16"/>
                <w:szCs w:val="16"/>
              </w:rPr>
              <w:t>Uwaga</w:t>
            </w:r>
          </w:p>
        </w:tc>
      </w:tr>
      <w:tr w:rsidR="000B3E48" w:rsidRPr="000B3E48" w:rsidTr="000B3E48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48" w:rsidRPr="000B3E48" w:rsidRDefault="000B3E48" w:rsidP="000B3E48">
            <w:pPr>
              <w:rPr>
                <w:color w:val="000000"/>
                <w:sz w:val="20"/>
                <w:szCs w:val="20"/>
              </w:rPr>
            </w:pPr>
            <w:r w:rsidRPr="000B3E48">
              <w:rPr>
                <w:color w:val="000000"/>
                <w:sz w:val="20"/>
                <w:szCs w:val="20"/>
              </w:rPr>
              <w:t>ZORIN Adrian Beton ul. Marsz. Józefa Piłsudskiego 7/33, 95-200 Pabianice NIP: 7312056155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14784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0B3E48" w:rsidP="000B3E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E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3E48" w:rsidRPr="000B3E48" w:rsidTr="000B3E48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48" w:rsidRPr="000B3E48" w:rsidRDefault="000B3E48" w:rsidP="000B3E4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3E48">
              <w:rPr>
                <w:color w:val="000000"/>
                <w:sz w:val="20"/>
                <w:szCs w:val="20"/>
              </w:rPr>
              <w:t>Mineral</w:t>
            </w:r>
            <w:proofErr w:type="spellEnd"/>
            <w:r w:rsidRPr="000B3E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E48">
              <w:rPr>
                <w:color w:val="000000"/>
                <w:sz w:val="20"/>
                <w:szCs w:val="20"/>
              </w:rPr>
              <w:t>Water</w:t>
            </w:r>
            <w:proofErr w:type="spellEnd"/>
            <w:r w:rsidRPr="000B3E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E48">
              <w:rPr>
                <w:color w:val="000000"/>
                <w:sz w:val="20"/>
                <w:szCs w:val="20"/>
              </w:rPr>
              <w:t>Production</w:t>
            </w:r>
            <w:proofErr w:type="spellEnd"/>
            <w:r w:rsidRPr="000B3E48">
              <w:rPr>
                <w:color w:val="000000"/>
                <w:sz w:val="20"/>
                <w:szCs w:val="20"/>
              </w:rPr>
              <w:t xml:space="preserve"> Sp. Z o.o. Postęp ul. Myszkowska 36, 42-350 Koziegłowy NIP: 5771933726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4428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48" w:rsidRPr="000B3E48" w:rsidRDefault="000B3E48" w:rsidP="000B3E48">
            <w:pPr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3E48" w:rsidRPr="000B3E48" w:rsidTr="000B3E48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48" w:rsidRPr="000B3E48" w:rsidRDefault="000B3E48" w:rsidP="000B3E48">
            <w:pPr>
              <w:rPr>
                <w:color w:val="000000"/>
                <w:sz w:val="20"/>
                <w:szCs w:val="20"/>
              </w:rPr>
            </w:pPr>
            <w:r w:rsidRPr="000B3E48">
              <w:rPr>
                <w:color w:val="000000"/>
                <w:sz w:val="20"/>
                <w:szCs w:val="20"/>
              </w:rPr>
              <w:t>Artykuły Spożywcze i Przemysłowe Hurt-Detal Mirosław Wantuła ul. Powstańców Śląskich 71, 44-200 Rybnik NIP:6330005535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3792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4664,16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0B3E48" w:rsidP="000B3E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E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3E48" w:rsidRPr="000B3E48" w:rsidTr="000B3E48">
        <w:trPr>
          <w:trHeight w:val="52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48" w:rsidRPr="000B3E48" w:rsidRDefault="000B3E48" w:rsidP="000B3E48">
            <w:pPr>
              <w:rPr>
                <w:color w:val="000000"/>
                <w:sz w:val="20"/>
                <w:szCs w:val="20"/>
              </w:rPr>
            </w:pPr>
            <w:r w:rsidRPr="000B3E48">
              <w:rPr>
                <w:color w:val="000000"/>
                <w:sz w:val="20"/>
                <w:szCs w:val="20"/>
              </w:rPr>
              <w:t xml:space="preserve">Ustronianka Sp. z o.o. ul. </w:t>
            </w:r>
            <w:proofErr w:type="spellStart"/>
            <w:r w:rsidRPr="000B3E48">
              <w:rPr>
                <w:color w:val="000000"/>
                <w:sz w:val="20"/>
                <w:szCs w:val="20"/>
              </w:rPr>
              <w:t>Jelenica</w:t>
            </w:r>
            <w:proofErr w:type="spellEnd"/>
            <w:r w:rsidRPr="000B3E48">
              <w:rPr>
                <w:color w:val="000000"/>
                <w:sz w:val="20"/>
                <w:szCs w:val="20"/>
              </w:rPr>
              <w:t xml:space="preserve"> 72, 43-450 Ustroń NIP: 5482247628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2F0800" w:rsidP="000B3E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0B3E48" w:rsidP="000B3E48">
            <w:pPr>
              <w:jc w:val="right"/>
              <w:rPr>
                <w:color w:val="000000"/>
                <w:sz w:val="16"/>
                <w:szCs w:val="16"/>
              </w:rPr>
            </w:pPr>
            <w:r w:rsidRPr="000B3E48">
              <w:rPr>
                <w:color w:val="000000"/>
                <w:sz w:val="16"/>
                <w:szCs w:val="16"/>
              </w:rPr>
              <w:t>4664,16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48" w:rsidRPr="000B3E48" w:rsidRDefault="000B3E48" w:rsidP="000B3E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E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66E38" w:rsidRDefault="00266E38" w:rsidP="000B3E4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Pr="00266E38">
        <w:rPr>
          <w:b/>
          <w:sz w:val="20"/>
          <w:szCs w:val="20"/>
        </w:rPr>
        <w:t xml:space="preserve"> </w:t>
      </w:r>
      <w:proofErr w:type="spellStart"/>
      <w:r w:rsidR="000B3E48" w:rsidRPr="000B3E48">
        <w:rPr>
          <w:color w:val="000000"/>
          <w:sz w:val="20"/>
          <w:szCs w:val="20"/>
        </w:rPr>
        <w:t>Mineral</w:t>
      </w:r>
      <w:proofErr w:type="spellEnd"/>
      <w:r w:rsidR="000B3E48" w:rsidRPr="000B3E48">
        <w:rPr>
          <w:color w:val="000000"/>
          <w:sz w:val="20"/>
          <w:szCs w:val="20"/>
        </w:rPr>
        <w:t xml:space="preserve"> </w:t>
      </w:r>
      <w:proofErr w:type="spellStart"/>
      <w:r w:rsidR="000B3E48" w:rsidRPr="000B3E48">
        <w:rPr>
          <w:color w:val="000000"/>
          <w:sz w:val="20"/>
          <w:szCs w:val="20"/>
        </w:rPr>
        <w:t>Water</w:t>
      </w:r>
      <w:proofErr w:type="spellEnd"/>
      <w:r w:rsidR="000B3E48" w:rsidRPr="000B3E48">
        <w:rPr>
          <w:color w:val="000000"/>
          <w:sz w:val="20"/>
          <w:szCs w:val="20"/>
        </w:rPr>
        <w:t xml:space="preserve"> </w:t>
      </w:r>
      <w:proofErr w:type="spellStart"/>
      <w:r w:rsidR="000B3E48" w:rsidRPr="000B3E48">
        <w:rPr>
          <w:color w:val="000000"/>
          <w:sz w:val="20"/>
          <w:szCs w:val="20"/>
        </w:rPr>
        <w:t>Production</w:t>
      </w:r>
      <w:proofErr w:type="spellEnd"/>
      <w:r w:rsidR="000B3E48" w:rsidRPr="000B3E48">
        <w:rPr>
          <w:color w:val="000000"/>
          <w:sz w:val="20"/>
          <w:szCs w:val="20"/>
        </w:rPr>
        <w:t xml:space="preserve"> Sp. Z o.o. Postęp ul. Myszkowska 36, 42-</w:t>
      </w:r>
      <w:r w:rsidR="00F60373">
        <w:rPr>
          <w:color w:val="000000"/>
          <w:sz w:val="20"/>
          <w:szCs w:val="20"/>
        </w:rPr>
        <w:t> </w:t>
      </w:r>
      <w:r w:rsidR="000B3E48" w:rsidRPr="000B3E48">
        <w:rPr>
          <w:color w:val="000000"/>
          <w:sz w:val="20"/>
          <w:szCs w:val="20"/>
        </w:rPr>
        <w:t>350 Koziegłowy NIP: 5771933726</w:t>
      </w:r>
      <w:r w:rsidR="000B3E48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06671F" w:rsidRPr="00163842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bookmarkStart w:id="0" w:name="_GoBack"/>
      <w:bookmarkEnd w:id="0"/>
      <w:r w:rsidRPr="00163842">
        <w:rPr>
          <w:b w:val="0"/>
          <w:sz w:val="20"/>
          <w:szCs w:val="20"/>
        </w:rPr>
        <w:t>Dyrektor WORD</w:t>
      </w:r>
    </w:p>
    <w:p w:rsidR="00163842" w:rsidRPr="00163842" w:rsidRDefault="00163842" w:rsidP="00163842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Janusz Freitag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B3E48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F0800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E12377"/>
    <w:rsid w:val="00E1508D"/>
    <w:rsid w:val="00E37565"/>
    <w:rsid w:val="00E67FE5"/>
    <w:rsid w:val="00E83C9C"/>
    <w:rsid w:val="00E854B6"/>
    <w:rsid w:val="00E8690A"/>
    <w:rsid w:val="00E94870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5BB4-B052-4E96-AA4D-818F95BE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20</cp:revision>
  <cp:lastPrinted>2022-08-29T10:15:00Z</cp:lastPrinted>
  <dcterms:created xsi:type="dcterms:W3CDTF">2022-01-30T18:07:00Z</dcterms:created>
  <dcterms:modified xsi:type="dcterms:W3CDTF">2022-08-29T10:34:00Z</dcterms:modified>
</cp:coreProperties>
</file>