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98" w:rsidRPr="00EA31DD" w:rsidRDefault="00C55998" w:rsidP="00C55998">
      <w:pPr>
        <w:ind w:left="708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A31DD">
        <w:rPr>
          <w:rFonts w:ascii="Times New Roman" w:hAnsi="Times New Roman" w:cs="Times New Roman"/>
          <w:i/>
          <w:sz w:val="20"/>
          <w:szCs w:val="20"/>
        </w:rPr>
        <w:t>Załącznik nr 1</w:t>
      </w:r>
    </w:p>
    <w:p w:rsidR="00C55998" w:rsidRPr="00EA31DD" w:rsidRDefault="00C55998" w:rsidP="00C5599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C55998" w:rsidRPr="00251748" w:rsidRDefault="00C55998" w:rsidP="00C55998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:rsidR="00C55998" w:rsidRDefault="00C55998" w:rsidP="00C55998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:rsidR="00C55998" w:rsidRPr="00251748" w:rsidRDefault="00C55998" w:rsidP="00C55998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55998" w:rsidRDefault="00C55998" w:rsidP="00C55998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C55998" w:rsidRDefault="00C55998" w:rsidP="00C55998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:rsidR="00C55998" w:rsidRPr="003D2EE0" w:rsidRDefault="00C55998" w:rsidP="00C55998">
      <w:p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2EE0">
        <w:rPr>
          <w:rFonts w:ascii="Times New Roman" w:hAnsi="Times New Roman" w:cs="Times New Roman"/>
          <w:sz w:val="20"/>
          <w:szCs w:val="20"/>
        </w:rPr>
        <w:t>Przedmiotem zamówienia jest wybór Wykonawcy, który dostarczy 100 sztuk kalendarzy ściennych, trójdzielnych wg. projektu Zamawiającego.</w:t>
      </w:r>
    </w:p>
    <w:tbl>
      <w:tblPr>
        <w:tblStyle w:val="Tabela-Siatka"/>
        <w:tblW w:w="8647" w:type="dxa"/>
        <w:tblLook w:val="04A0" w:firstRow="1" w:lastRow="0" w:firstColumn="1" w:lastColumn="0" w:noHBand="0" w:noVBand="1"/>
        <w:tblCaption w:val="Ceny ofertowe"/>
      </w:tblPr>
      <w:tblGrid>
        <w:gridCol w:w="1276"/>
        <w:gridCol w:w="1276"/>
        <w:gridCol w:w="1559"/>
        <w:gridCol w:w="2268"/>
        <w:gridCol w:w="2268"/>
      </w:tblGrid>
      <w:tr w:rsidR="00C55998" w:rsidRPr="00C84C2B" w:rsidTr="00FB2D1C">
        <w:trPr>
          <w:tblHeader/>
        </w:trPr>
        <w:tc>
          <w:tcPr>
            <w:tcW w:w="1276" w:type="dxa"/>
          </w:tcPr>
          <w:p w:rsidR="00C55998" w:rsidRPr="000A0D27" w:rsidRDefault="00C55998" w:rsidP="00FB2D1C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  <w:r w:rsidRPr="000A0D27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C55998" w:rsidRPr="000A0D27" w:rsidRDefault="00C55998" w:rsidP="00FB2D1C">
            <w:pPr>
              <w:jc w:val="center"/>
              <w:rPr>
                <w:b/>
              </w:rPr>
            </w:pPr>
            <w:r w:rsidRPr="000A0D27">
              <w:rPr>
                <w:b/>
              </w:rPr>
              <w:t>Ilość</w:t>
            </w:r>
          </w:p>
        </w:tc>
        <w:tc>
          <w:tcPr>
            <w:tcW w:w="1559" w:type="dxa"/>
          </w:tcPr>
          <w:p w:rsidR="00C55998" w:rsidRPr="000A0D27" w:rsidRDefault="00C55998" w:rsidP="00FB2D1C">
            <w:pPr>
              <w:jc w:val="center"/>
              <w:rPr>
                <w:b/>
              </w:rPr>
            </w:pPr>
            <w:r w:rsidRPr="000A0D27">
              <w:rPr>
                <w:b/>
              </w:rPr>
              <w:t>Cena jednostkowa netto</w:t>
            </w:r>
          </w:p>
        </w:tc>
        <w:tc>
          <w:tcPr>
            <w:tcW w:w="2268" w:type="dxa"/>
          </w:tcPr>
          <w:p w:rsidR="00C55998" w:rsidRPr="000A0D27" w:rsidRDefault="00C55998" w:rsidP="00FB2D1C">
            <w:pPr>
              <w:jc w:val="center"/>
              <w:rPr>
                <w:b/>
              </w:rPr>
            </w:pPr>
            <w:r w:rsidRPr="000A0D27">
              <w:rPr>
                <w:b/>
              </w:rPr>
              <w:t>Wartość oferty w złotych netto</w:t>
            </w:r>
          </w:p>
        </w:tc>
        <w:tc>
          <w:tcPr>
            <w:tcW w:w="2268" w:type="dxa"/>
          </w:tcPr>
          <w:p w:rsidR="00C55998" w:rsidRPr="000A0D27" w:rsidRDefault="00C55998" w:rsidP="00FB2D1C">
            <w:pPr>
              <w:jc w:val="center"/>
              <w:rPr>
                <w:b/>
              </w:rPr>
            </w:pPr>
            <w:r w:rsidRPr="000A0D27">
              <w:rPr>
                <w:b/>
              </w:rPr>
              <w:t>Wartość oferty w złotych brutto</w:t>
            </w:r>
          </w:p>
        </w:tc>
      </w:tr>
      <w:tr w:rsidR="00C55998" w:rsidRPr="00C84C2B" w:rsidTr="00FB2D1C">
        <w:trPr>
          <w:trHeight w:val="709"/>
        </w:trPr>
        <w:tc>
          <w:tcPr>
            <w:tcW w:w="1276" w:type="dxa"/>
          </w:tcPr>
          <w:p w:rsidR="00C55998" w:rsidRPr="000A0D27" w:rsidRDefault="00C55998" w:rsidP="00FB2D1C">
            <w:pPr>
              <w:jc w:val="center"/>
              <w:rPr>
                <w:b/>
              </w:rPr>
            </w:pPr>
            <w:r>
              <w:rPr>
                <w:b/>
              </w:rPr>
              <w:t>Kalendarz ścienny</w:t>
            </w:r>
          </w:p>
        </w:tc>
        <w:tc>
          <w:tcPr>
            <w:tcW w:w="1276" w:type="dxa"/>
          </w:tcPr>
          <w:p w:rsidR="00C55998" w:rsidRPr="00C84C2B" w:rsidRDefault="00C55998" w:rsidP="00FB2D1C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C55998" w:rsidRPr="00C84C2B" w:rsidRDefault="00C55998" w:rsidP="00FB2D1C">
            <w:pPr>
              <w:jc w:val="center"/>
            </w:pPr>
          </w:p>
        </w:tc>
        <w:tc>
          <w:tcPr>
            <w:tcW w:w="2268" w:type="dxa"/>
          </w:tcPr>
          <w:p w:rsidR="00C55998" w:rsidRPr="00C84C2B" w:rsidRDefault="00C55998" w:rsidP="00FB2D1C">
            <w:pPr>
              <w:jc w:val="center"/>
            </w:pPr>
          </w:p>
        </w:tc>
        <w:tc>
          <w:tcPr>
            <w:tcW w:w="2268" w:type="dxa"/>
          </w:tcPr>
          <w:p w:rsidR="00C55998" w:rsidRPr="00C84C2B" w:rsidRDefault="00C55998" w:rsidP="00FB2D1C">
            <w:pPr>
              <w:jc w:val="center"/>
            </w:pPr>
          </w:p>
        </w:tc>
      </w:tr>
    </w:tbl>
    <w:p w:rsidR="00C55998" w:rsidRPr="00C84C2B" w:rsidRDefault="00C55998" w:rsidP="00C55998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realizacji zamówienia:…….dni.</w:t>
      </w:r>
    </w:p>
    <w:p w:rsidR="00C55998" w:rsidRDefault="00C55998" w:rsidP="00C5599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31B17">
        <w:rPr>
          <w:rFonts w:ascii="Times New Roman" w:hAnsi="Times New Roman" w:cs="Times New Roman"/>
          <w:sz w:val="20"/>
        </w:rPr>
        <w:t>Oświadczam, że zapoznałem się z opisem przedmiotu zamówienia i nie wnoszę do niego zastrzeżeń.</w:t>
      </w:r>
    </w:p>
    <w:p w:rsidR="00C55998" w:rsidRDefault="00C55998" w:rsidP="00C5599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31B17">
        <w:rPr>
          <w:rFonts w:ascii="Times New Roman" w:hAnsi="Times New Roman" w:cs="Times New Roman"/>
          <w:sz w:val="20"/>
        </w:rPr>
        <w:t xml:space="preserve">Zobowiązuję się do wykonania zamówienia zgodnie z opisem zawartym w zapytaniu ofertowym i  niniejszą ofertą. </w:t>
      </w:r>
    </w:p>
    <w:p w:rsidR="00C55998" w:rsidRDefault="00C55998" w:rsidP="00C5599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31B17">
        <w:rPr>
          <w:rFonts w:ascii="Times New Roman" w:hAnsi="Times New Roman" w:cs="Times New Roman"/>
          <w:sz w:val="20"/>
        </w:rPr>
        <w:t>Oświadczam, iż wszystkie dane zawarte w ofercie są zgodne z prawdą i aktualne w chwili składania oferty.</w:t>
      </w:r>
    </w:p>
    <w:p w:rsidR="00C55998" w:rsidRPr="00E31B17" w:rsidRDefault="00C55998" w:rsidP="00C5599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31B17">
        <w:rPr>
          <w:rFonts w:ascii="Times New Roman" w:hAnsi="Times New Roman" w:cs="Times New Roman"/>
          <w:sz w:val="20"/>
        </w:rPr>
        <w:t xml:space="preserve">Oświadczam (oświadczamy), że nie podlegamy wykluczeniu z postępowania o udzielenie zamówienia na podstawie art. 7 </w:t>
      </w:r>
      <w:r w:rsidRPr="00E31B17">
        <w:rPr>
          <w:rStyle w:val="markedcontent"/>
          <w:rFonts w:ascii="Times New Roman" w:hAnsi="Times New Roman" w:cs="Times New Roman"/>
          <w:sz w:val="20"/>
        </w:rPr>
        <w:t>Ustawy</w:t>
      </w:r>
      <w:r w:rsidRPr="00E31B17">
        <w:rPr>
          <w:rFonts w:ascii="Times New Roman" w:hAnsi="Times New Roman" w:cs="Times New Roman"/>
          <w:sz w:val="20"/>
        </w:rPr>
        <w:t xml:space="preserve"> </w:t>
      </w:r>
      <w:r w:rsidRPr="00E31B17">
        <w:rPr>
          <w:rStyle w:val="markedcontent"/>
          <w:rFonts w:ascii="Times New Roman" w:hAnsi="Times New Roman" w:cs="Times New Roman"/>
          <w:sz w:val="20"/>
        </w:rPr>
        <w:t>z dnia 13 kwietnia 2022 r.</w:t>
      </w:r>
      <w:r w:rsidRPr="00E31B17">
        <w:rPr>
          <w:rFonts w:ascii="Times New Roman" w:hAnsi="Times New Roman" w:cs="Times New Roman"/>
          <w:sz w:val="20"/>
        </w:rPr>
        <w:t xml:space="preserve"> (Dz.U. 2022 poz. 835) </w:t>
      </w:r>
      <w:r w:rsidRPr="00E31B17">
        <w:rPr>
          <w:rStyle w:val="markedcontent"/>
          <w:rFonts w:ascii="Times New Roman" w:hAnsi="Times New Roman" w:cs="Times New Roman"/>
          <w:sz w:val="20"/>
        </w:rPr>
        <w:t>o  szczególnych rozwiązaniach w  zakresie przeciwdziałania wspieraniu agresji na Ukrainę oraz służących ochronie bezpieczeństwa narodowego.</w:t>
      </w:r>
    </w:p>
    <w:p w:rsidR="00C55998" w:rsidRPr="00C84C2B" w:rsidRDefault="00C55998" w:rsidP="00C55998">
      <w:pPr>
        <w:spacing w:before="480"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C1744A" w:rsidRPr="00C55998" w:rsidRDefault="00C55998" w:rsidP="00C5599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Podpis Wykonawcy</w:t>
      </w:r>
      <w:bookmarkStart w:id="0" w:name="_GoBack"/>
      <w:bookmarkEnd w:id="0"/>
    </w:p>
    <w:sectPr w:rsidR="00C1744A" w:rsidRPr="00C55998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719" w:rsidRPr="00F17719" w:rsidRDefault="00C55998" w:rsidP="00F17719">
    <w:pPr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pl-PL"/>
      </w:rPr>
    </w:pP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AT-ZP.261.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701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2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2022.ŁŻ</w:t>
    </w:r>
  </w:p>
  <w:p w:rsidR="00166A2C" w:rsidRPr="00F17719" w:rsidRDefault="00C55998" w:rsidP="00F177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40E03"/>
    <w:multiLevelType w:val="hybridMultilevel"/>
    <w:tmpl w:val="7DA21D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98"/>
    <w:rsid w:val="00750497"/>
    <w:rsid w:val="00C1744A"/>
    <w:rsid w:val="00C5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EAD4B-CEEC-433D-851C-871CA874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Numerowanie,BulletC,Obiekt,List Paragraph1,Wyliczanie,Akapit z listą31,CW_Lista"/>
    <w:basedOn w:val="Normalny"/>
    <w:link w:val="AkapitzlistZnak"/>
    <w:uiPriority w:val="34"/>
    <w:qFormat/>
    <w:rsid w:val="00C55998"/>
    <w:pPr>
      <w:ind w:left="720"/>
      <w:contextualSpacing/>
    </w:pPr>
  </w:style>
  <w:style w:type="table" w:styleId="Tabela-Siatka">
    <w:name w:val="Table Grid"/>
    <w:basedOn w:val="Standardowy"/>
    <w:uiPriority w:val="59"/>
    <w:rsid w:val="00C5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599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559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Numerowanie Znak,BulletC Znak"/>
    <w:basedOn w:val="Domylnaczcionkaakapitu"/>
    <w:link w:val="Akapitzlist"/>
    <w:uiPriority w:val="34"/>
    <w:qFormat/>
    <w:locked/>
    <w:rsid w:val="00C55998"/>
  </w:style>
  <w:style w:type="character" w:customStyle="1" w:styleId="markedcontent">
    <w:name w:val="markedcontent"/>
    <w:basedOn w:val="Domylnaczcionkaakapitu"/>
    <w:rsid w:val="00C55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Łukasz Żurawik</cp:lastModifiedBy>
  <cp:revision>1</cp:revision>
  <dcterms:created xsi:type="dcterms:W3CDTF">2022-12-01T10:15:00Z</dcterms:created>
  <dcterms:modified xsi:type="dcterms:W3CDTF">2022-12-01T10:15:00Z</dcterms:modified>
</cp:coreProperties>
</file>