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A7810" w14:textId="77777777" w:rsidR="00EF033A" w:rsidRDefault="00EF033A" w:rsidP="000E33AA">
      <w:pPr>
        <w:spacing w:after="120"/>
        <w:jc w:val="right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5ECCBFA6" wp14:editId="6FE12B14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E8BD" w14:textId="77777777" w:rsidR="00EF033A" w:rsidRPr="00EF033A" w:rsidRDefault="00EF033A" w:rsidP="00EF033A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 w:rsidR="000E33AA">
        <w:rPr>
          <w:sz w:val="18"/>
          <w:szCs w:val="18"/>
        </w:rPr>
        <w:t>10</w:t>
      </w:r>
      <w:r w:rsidR="00BE56C8">
        <w:rPr>
          <w:sz w:val="18"/>
          <w:szCs w:val="18"/>
        </w:rPr>
        <w:t>.</w:t>
      </w:r>
      <w:r w:rsidR="000E33AA">
        <w:rPr>
          <w:sz w:val="18"/>
          <w:szCs w:val="18"/>
        </w:rPr>
        <w:t>02</w:t>
      </w:r>
      <w:r w:rsidRPr="00EF033A">
        <w:rPr>
          <w:sz w:val="18"/>
          <w:szCs w:val="18"/>
        </w:rPr>
        <w:t>.202</w:t>
      </w:r>
      <w:r w:rsidR="000E33AA">
        <w:rPr>
          <w:sz w:val="18"/>
          <w:szCs w:val="18"/>
        </w:rPr>
        <w:t>2</w:t>
      </w:r>
      <w:r w:rsidRPr="00EF033A">
        <w:rPr>
          <w:sz w:val="18"/>
          <w:szCs w:val="18"/>
        </w:rPr>
        <w:t xml:space="preserve"> r. </w:t>
      </w:r>
    </w:p>
    <w:p w14:paraId="4A9955DA" w14:textId="35EB8E87" w:rsidR="00EF033A" w:rsidRPr="00EF033A" w:rsidRDefault="00EF033A" w:rsidP="00EF033A">
      <w:pPr>
        <w:spacing w:after="600"/>
        <w:rPr>
          <w:sz w:val="18"/>
          <w:szCs w:val="18"/>
        </w:rPr>
      </w:pPr>
      <w:r w:rsidRPr="00EF033A">
        <w:rPr>
          <w:sz w:val="18"/>
          <w:szCs w:val="18"/>
        </w:rPr>
        <w:t>AT-ZP.262.</w:t>
      </w:r>
      <w:r w:rsidR="000E33AA">
        <w:rPr>
          <w:sz w:val="18"/>
          <w:szCs w:val="18"/>
        </w:rPr>
        <w:t>1</w:t>
      </w:r>
      <w:r w:rsidRPr="00EF033A">
        <w:rPr>
          <w:sz w:val="18"/>
          <w:szCs w:val="18"/>
        </w:rPr>
        <w:t>.</w:t>
      </w:r>
      <w:r w:rsidR="000E33AA">
        <w:rPr>
          <w:sz w:val="18"/>
          <w:szCs w:val="18"/>
        </w:rPr>
        <w:t>1</w:t>
      </w:r>
      <w:r w:rsidR="00473738">
        <w:rPr>
          <w:sz w:val="18"/>
          <w:szCs w:val="18"/>
        </w:rPr>
        <w:t>5</w:t>
      </w:r>
      <w:r w:rsidR="00BE56C8">
        <w:rPr>
          <w:sz w:val="18"/>
          <w:szCs w:val="18"/>
        </w:rPr>
        <w:t>.</w:t>
      </w:r>
      <w:r w:rsidRPr="00EF033A">
        <w:rPr>
          <w:sz w:val="18"/>
          <w:szCs w:val="18"/>
        </w:rPr>
        <w:t>202</w:t>
      </w:r>
      <w:r w:rsidR="000E33AA">
        <w:rPr>
          <w:sz w:val="18"/>
          <w:szCs w:val="18"/>
        </w:rPr>
        <w:t>2</w:t>
      </w:r>
      <w:r w:rsidR="00BE56C8">
        <w:rPr>
          <w:sz w:val="18"/>
          <w:szCs w:val="18"/>
        </w:rPr>
        <w:t>.ŁŻ</w:t>
      </w:r>
    </w:p>
    <w:p w14:paraId="777F7910" w14:textId="02985662" w:rsidR="00EF033A" w:rsidRPr="00C77F39" w:rsidRDefault="002360FE" w:rsidP="00C77F39">
      <w:pPr>
        <w:spacing w:before="360" w:after="720"/>
        <w:jc w:val="center"/>
        <w:rPr>
          <w:b/>
          <w:sz w:val="26"/>
          <w:szCs w:val="26"/>
        </w:rPr>
      </w:pPr>
      <w:r w:rsidRPr="00C77F39">
        <w:rPr>
          <w:b/>
          <w:sz w:val="26"/>
          <w:szCs w:val="26"/>
        </w:rPr>
        <w:t>Informacja o wyborze oferty najkorzystniejszej</w:t>
      </w:r>
    </w:p>
    <w:p w14:paraId="60438F3B" w14:textId="629AA673" w:rsidR="000C7AF6" w:rsidRPr="00846897" w:rsidRDefault="00EF033A" w:rsidP="00846897">
      <w:pPr>
        <w:spacing w:before="240" w:after="120" w:line="26" w:lineRule="atLeast"/>
        <w:jc w:val="both"/>
        <w:rPr>
          <w:b/>
          <w:color w:val="000000"/>
          <w:sz w:val="22"/>
          <w:szCs w:val="22"/>
        </w:rPr>
      </w:pPr>
      <w:r w:rsidRPr="00846897">
        <w:rPr>
          <w:i/>
          <w:iCs/>
          <w:sz w:val="22"/>
          <w:szCs w:val="22"/>
          <w:u w:val="single"/>
        </w:rPr>
        <w:t>Dotyczy</w:t>
      </w:r>
      <w:r w:rsidR="00846897" w:rsidRPr="00846897">
        <w:rPr>
          <w:i/>
          <w:iCs/>
          <w:sz w:val="22"/>
          <w:szCs w:val="22"/>
          <w:u w:val="single"/>
        </w:rPr>
        <w:t>:</w:t>
      </w:r>
      <w:r w:rsidRPr="00846897">
        <w:rPr>
          <w:sz w:val="22"/>
          <w:szCs w:val="22"/>
        </w:rPr>
        <w:t xml:space="preserve"> postę</w:t>
      </w:r>
      <w:r w:rsidR="00BE56C8" w:rsidRPr="00846897">
        <w:rPr>
          <w:sz w:val="22"/>
          <w:szCs w:val="22"/>
        </w:rPr>
        <w:t xml:space="preserve">powania </w:t>
      </w:r>
      <w:r w:rsidR="00846897" w:rsidRPr="00846897">
        <w:rPr>
          <w:rFonts w:eastAsiaTheme="minorHAnsi"/>
          <w:sz w:val="22"/>
          <w:szCs w:val="22"/>
          <w:lang w:eastAsia="en-US"/>
        </w:rPr>
        <w:t xml:space="preserve">o udzielenie zamówienia publicznego </w:t>
      </w:r>
      <w:r w:rsidR="002C1B05" w:rsidRPr="00846897">
        <w:rPr>
          <w:sz w:val="22"/>
          <w:szCs w:val="22"/>
        </w:rPr>
        <w:t>pn.</w:t>
      </w:r>
      <w:r w:rsidR="000C7AF6" w:rsidRPr="00846897">
        <w:rPr>
          <w:sz w:val="22"/>
          <w:szCs w:val="22"/>
        </w:rPr>
        <w:t>:</w:t>
      </w:r>
      <w:r w:rsidR="002C1B05" w:rsidRPr="00846897">
        <w:rPr>
          <w:sz w:val="22"/>
          <w:szCs w:val="22"/>
        </w:rPr>
        <w:t xml:space="preserve"> </w:t>
      </w:r>
      <w:r w:rsidR="002C1B05" w:rsidRPr="00846897">
        <w:rPr>
          <w:b/>
          <w:bCs/>
          <w:sz w:val="22"/>
          <w:szCs w:val="22"/>
        </w:rPr>
        <w:t>„</w:t>
      </w:r>
      <w:r w:rsidR="000E33AA" w:rsidRPr="00846897">
        <w:rPr>
          <w:b/>
          <w:color w:val="000000"/>
          <w:sz w:val="22"/>
          <w:szCs w:val="22"/>
        </w:rPr>
        <w:t>Dostawa bonów żywieniowych dla pracowników Wojewódzkiego Ośrodka Ruchu Drogowego w Katowicach”</w:t>
      </w:r>
    </w:p>
    <w:p w14:paraId="2DDFBCB2" w14:textId="77777777" w:rsidR="000C7AF6" w:rsidRPr="00846897" w:rsidRDefault="000C7AF6" w:rsidP="00846897">
      <w:pPr>
        <w:pStyle w:val="WW-Tekstpodstawowy3"/>
        <w:spacing w:before="240" w:after="120" w:line="26" w:lineRule="atLeast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6897">
        <w:rPr>
          <w:rFonts w:ascii="Times New Roman" w:hAnsi="Times New Roman" w:cs="Times New Roman"/>
          <w:b w:val="0"/>
          <w:i w:val="0"/>
          <w:sz w:val="22"/>
          <w:szCs w:val="22"/>
        </w:rPr>
        <w:t>Działając na podstawie art. 253 ust. 1 pkt 1 i ust. 2 ustawy z 11 września 2019 r. Prawo zamówień publicznych (Dz. U. z 2021 r., 1129 ze zm.), Zamawiający informuje o wyniku postępowania.</w:t>
      </w:r>
    </w:p>
    <w:p w14:paraId="6EC45F2B" w14:textId="2C15B903" w:rsidR="00887529" w:rsidRPr="00846897" w:rsidRDefault="00887529" w:rsidP="00846897">
      <w:pPr>
        <w:spacing w:before="240" w:after="120" w:line="26" w:lineRule="atLeast"/>
        <w:jc w:val="both"/>
        <w:rPr>
          <w:b/>
          <w:sz w:val="22"/>
          <w:szCs w:val="22"/>
          <w:shd w:val="clear" w:color="auto" w:fill="FFFFFF"/>
        </w:rPr>
      </w:pPr>
      <w:r w:rsidRPr="00846897">
        <w:rPr>
          <w:sz w:val="22"/>
          <w:szCs w:val="22"/>
        </w:rPr>
        <w:t xml:space="preserve">W przedmiotowym </w:t>
      </w:r>
      <w:r w:rsidR="000E33AA" w:rsidRPr="00846897">
        <w:rPr>
          <w:sz w:val="22"/>
          <w:szCs w:val="22"/>
        </w:rPr>
        <w:t>postępowaniu</w:t>
      </w:r>
      <w:r w:rsidRPr="00846897">
        <w:rPr>
          <w:sz w:val="22"/>
          <w:szCs w:val="22"/>
        </w:rPr>
        <w:t xml:space="preserve"> najkorzystniejszą ofertę złożyła firma: </w:t>
      </w:r>
      <w:proofErr w:type="spellStart"/>
      <w:r w:rsidR="000E33AA" w:rsidRPr="00846897">
        <w:rPr>
          <w:b/>
          <w:bCs/>
          <w:sz w:val="22"/>
          <w:szCs w:val="22"/>
          <w:shd w:val="clear" w:color="auto" w:fill="FFFFFF"/>
        </w:rPr>
        <w:t>Sodexo</w:t>
      </w:r>
      <w:proofErr w:type="spellEnd"/>
      <w:r w:rsidR="000E33AA" w:rsidRPr="00846897">
        <w:rPr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="000E33AA" w:rsidRPr="00846897">
        <w:rPr>
          <w:b/>
          <w:bCs/>
          <w:sz w:val="22"/>
          <w:szCs w:val="22"/>
          <w:shd w:val="clear" w:color="auto" w:fill="FFFFFF"/>
        </w:rPr>
        <w:t>Benefits</w:t>
      </w:r>
      <w:proofErr w:type="spellEnd"/>
      <w:r w:rsidR="000E33AA" w:rsidRPr="00846897">
        <w:rPr>
          <w:b/>
          <w:bCs/>
          <w:sz w:val="22"/>
          <w:szCs w:val="22"/>
          <w:shd w:val="clear" w:color="auto" w:fill="FFFFFF"/>
        </w:rPr>
        <w:t xml:space="preserve"> and</w:t>
      </w:r>
      <w:r w:rsidR="00C77F39">
        <w:rPr>
          <w:b/>
          <w:bCs/>
          <w:sz w:val="22"/>
          <w:szCs w:val="22"/>
          <w:shd w:val="clear" w:color="auto" w:fill="FFFFFF"/>
        </w:rPr>
        <w:t> </w:t>
      </w:r>
      <w:proofErr w:type="spellStart"/>
      <w:r w:rsidR="000E33AA" w:rsidRPr="00846897">
        <w:rPr>
          <w:b/>
          <w:bCs/>
          <w:sz w:val="22"/>
          <w:szCs w:val="22"/>
          <w:shd w:val="clear" w:color="auto" w:fill="FFFFFF"/>
        </w:rPr>
        <w:t>Rewards</w:t>
      </w:r>
      <w:proofErr w:type="spellEnd"/>
      <w:r w:rsidR="000E33AA" w:rsidRPr="00846897">
        <w:rPr>
          <w:b/>
          <w:bCs/>
          <w:sz w:val="22"/>
          <w:szCs w:val="22"/>
          <w:shd w:val="clear" w:color="auto" w:fill="FFFFFF"/>
        </w:rPr>
        <w:t xml:space="preserve"> Services Polska sp. z o.o.</w:t>
      </w:r>
      <w:r w:rsidR="00846897">
        <w:rPr>
          <w:b/>
          <w:bCs/>
          <w:sz w:val="22"/>
          <w:szCs w:val="22"/>
          <w:shd w:val="clear" w:color="auto" w:fill="FFFFFF"/>
        </w:rPr>
        <w:t>,</w:t>
      </w:r>
      <w:r w:rsidR="000E33AA" w:rsidRPr="00846897">
        <w:rPr>
          <w:b/>
          <w:bCs/>
          <w:sz w:val="22"/>
          <w:szCs w:val="22"/>
          <w:shd w:val="clear" w:color="auto" w:fill="FFFFFF"/>
        </w:rPr>
        <w:t xml:space="preserve"> ul.  </w:t>
      </w:r>
      <w:r w:rsidR="000E33AA" w:rsidRPr="00846897">
        <w:rPr>
          <w:b/>
          <w:sz w:val="22"/>
          <w:szCs w:val="22"/>
          <w:shd w:val="clear" w:color="auto" w:fill="FFFFFF"/>
        </w:rPr>
        <w:t>Rzymowskiego 53</w:t>
      </w:r>
      <w:r w:rsidR="00846897">
        <w:rPr>
          <w:b/>
          <w:sz w:val="22"/>
          <w:szCs w:val="22"/>
          <w:shd w:val="clear" w:color="auto" w:fill="FFFFFF"/>
        </w:rPr>
        <w:t>,</w:t>
      </w:r>
      <w:r w:rsidR="000E33AA" w:rsidRPr="00846897">
        <w:rPr>
          <w:b/>
          <w:sz w:val="22"/>
          <w:szCs w:val="22"/>
          <w:shd w:val="clear" w:color="auto" w:fill="FFFFFF"/>
        </w:rPr>
        <w:t xml:space="preserve"> Warszawa</w:t>
      </w:r>
      <w:r w:rsidR="000C7AF6" w:rsidRPr="00846897">
        <w:rPr>
          <w:b/>
          <w:sz w:val="22"/>
          <w:szCs w:val="22"/>
          <w:shd w:val="clear" w:color="auto" w:fill="FFFFFF"/>
        </w:rPr>
        <w:t>.</w:t>
      </w:r>
    </w:p>
    <w:p w14:paraId="017E3371" w14:textId="77777777" w:rsidR="000C7AF6" w:rsidRPr="00846897" w:rsidRDefault="000C7AF6" w:rsidP="00AD58ED">
      <w:pPr>
        <w:spacing w:before="600" w:after="120" w:line="26" w:lineRule="atLeast"/>
        <w:jc w:val="both"/>
        <w:rPr>
          <w:sz w:val="22"/>
          <w:szCs w:val="22"/>
        </w:rPr>
      </w:pPr>
      <w:r w:rsidRPr="00846897">
        <w:rPr>
          <w:sz w:val="22"/>
          <w:szCs w:val="22"/>
        </w:rPr>
        <w:t>Wykaz ofert złożonych w przedmiotowym postępowaniu: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złożonych ofert"/>
      </w:tblPr>
      <w:tblGrid>
        <w:gridCol w:w="567"/>
        <w:gridCol w:w="2581"/>
        <w:gridCol w:w="1417"/>
        <w:gridCol w:w="1276"/>
        <w:gridCol w:w="1921"/>
        <w:gridCol w:w="1192"/>
      </w:tblGrid>
      <w:tr w:rsidR="00D67EBD" w14:paraId="50C90E09" w14:textId="77777777" w:rsidTr="000C7AF6">
        <w:trPr>
          <w:trHeight w:val="80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D55A" w14:textId="06A14858" w:rsidR="00D67EBD" w:rsidRDefault="000C7AF6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Lp</w:t>
            </w:r>
            <w:proofErr w:type="spellEnd"/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229CCAB8" w14:textId="77777777" w:rsidR="00D67EBD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419B368" w14:textId="77777777" w:rsidR="00D67EBD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Kwota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19049053" w14:textId="77777777" w:rsidR="00D67EBD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Ilość punktów kryterium cena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5F217739" w14:textId="77777777" w:rsidR="00D67EBD" w:rsidRPr="003D6278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3D6278">
              <w:rPr>
                <w:rFonts w:eastAsia="Calibri"/>
                <w:b/>
                <w:sz w:val="16"/>
                <w:szCs w:val="16"/>
                <w:lang w:eastAsia="en-US"/>
              </w:rPr>
              <w:t xml:space="preserve">Ilość punktów kryterium </w:t>
            </w:r>
            <w:r w:rsidR="003D6278" w:rsidRPr="003D6278">
              <w:rPr>
                <w:b/>
                <w:sz w:val="16"/>
                <w:szCs w:val="16"/>
              </w:rPr>
              <w:t>dostępność punktów (handlowych i gastronomicznych) na terenie województwa śląskiego realizujących bony żywieniowe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21E7B2F4" w14:textId="77777777" w:rsidR="00D67EBD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Suma punktów</w:t>
            </w:r>
          </w:p>
        </w:tc>
      </w:tr>
      <w:tr w:rsidR="00D67EBD" w14:paraId="3A563B2B" w14:textId="77777777" w:rsidTr="000C7A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  <w:hideMark/>
          </w:tcPr>
          <w:p w14:paraId="4C2C4F7A" w14:textId="77777777" w:rsidR="00D67EBD" w:rsidRDefault="00D67EBD">
            <w:pPr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DDDA" w14:textId="45D41081" w:rsidR="000E33AA" w:rsidRPr="00831FFF" w:rsidRDefault="000E33AA" w:rsidP="00846897">
            <w:pPr>
              <w:spacing w:line="360" w:lineRule="auto"/>
              <w:jc w:val="center"/>
              <w:rPr>
                <w:b/>
                <w:bCs/>
                <w:sz w:val="16"/>
                <w:szCs w:val="16"/>
                <w:shd w:val="clear" w:color="auto" w:fill="FFFFFF"/>
              </w:rPr>
            </w:pPr>
            <w:proofErr w:type="spellStart"/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>Sodexo</w:t>
            </w:r>
            <w:proofErr w:type="spellEnd"/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>Benefits</w:t>
            </w:r>
            <w:proofErr w:type="spellEnd"/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 xml:space="preserve"> and </w:t>
            </w:r>
            <w:proofErr w:type="spellStart"/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>Rewards</w:t>
            </w:r>
            <w:proofErr w:type="spellEnd"/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 xml:space="preserve"> Services Polska sp. z o.o.</w:t>
            </w:r>
          </w:p>
          <w:p w14:paraId="0BD8C891" w14:textId="77777777" w:rsidR="00D67EBD" w:rsidRDefault="000E33AA" w:rsidP="00846897">
            <w:pPr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 w:rsidRPr="00831FFF">
              <w:rPr>
                <w:b/>
                <w:bCs/>
                <w:sz w:val="16"/>
                <w:szCs w:val="16"/>
                <w:shd w:val="clear" w:color="auto" w:fill="FFFFFF"/>
              </w:rPr>
              <w:t xml:space="preserve">ul.  </w:t>
            </w:r>
            <w:r w:rsidRPr="00831FFF">
              <w:rPr>
                <w:b/>
                <w:sz w:val="16"/>
                <w:szCs w:val="16"/>
                <w:shd w:val="clear" w:color="auto" w:fill="FFFFFF"/>
              </w:rPr>
              <w:t>Rzymowskiego 53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2A63" w14:textId="77777777" w:rsidR="00D67EBD" w:rsidRPr="00D67EBD" w:rsidRDefault="000E33AA">
            <w:pPr>
              <w:tabs>
                <w:tab w:val="left" w:pos="819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414.</w:t>
            </w:r>
            <w:r w:rsidRPr="000E33AA">
              <w:rPr>
                <w:sz w:val="16"/>
                <w:szCs w:val="16"/>
              </w:rPr>
              <w:t>897,55</w:t>
            </w:r>
            <w:r>
              <w:rPr>
                <w:rStyle w:val="markedcontent"/>
                <w:sz w:val="16"/>
                <w:szCs w:val="16"/>
              </w:rPr>
              <w:t xml:space="preserve"> </w:t>
            </w:r>
            <w:r w:rsidR="00D67EBD">
              <w:rPr>
                <w:rStyle w:val="markedcontent"/>
                <w:sz w:val="16"/>
                <w:szCs w:val="16"/>
              </w:rPr>
              <w:t>zł.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C4EC" w14:textId="77777777" w:rsidR="00D67EBD" w:rsidRDefault="00D67EBD">
            <w:pPr>
              <w:tabs>
                <w:tab w:val="left" w:pos="819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6AF9" w14:textId="77777777" w:rsidR="00D67EBD" w:rsidRDefault="00D67EBD">
            <w:pPr>
              <w:tabs>
                <w:tab w:val="left" w:pos="819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B91C" w14:textId="77777777" w:rsidR="00D67EBD" w:rsidRDefault="00D67EBD">
            <w:pPr>
              <w:tabs>
                <w:tab w:val="left" w:pos="819"/>
              </w:tabs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</w:tr>
    </w:tbl>
    <w:p w14:paraId="1928ABDA" w14:textId="25DDEB0D" w:rsidR="00EF033A" w:rsidRDefault="00D527A3" w:rsidP="00846897">
      <w:pPr>
        <w:spacing w:before="360" w:after="120" w:line="312" w:lineRule="auto"/>
        <w:jc w:val="both"/>
        <w:rPr>
          <w:sz w:val="22"/>
          <w:szCs w:val="22"/>
        </w:rPr>
      </w:pPr>
      <w:r w:rsidRPr="00846897">
        <w:rPr>
          <w:sz w:val="22"/>
          <w:szCs w:val="22"/>
        </w:rPr>
        <w:t xml:space="preserve">Umowa z wybranym </w:t>
      </w:r>
      <w:r w:rsidR="00EF033A" w:rsidRPr="00846897">
        <w:rPr>
          <w:sz w:val="22"/>
          <w:szCs w:val="22"/>
        </w:rPr>
        <w:t xml:space="preserve">Wykonawcą zostanie zawarta z uwzględnieniem terminu wskazanego w art. 308 ust </w:t>
      </w:r>
      <w:r w:rsidRPr="00846897">
        <w:rPr>
          <w:sz w:val="22"/>
          <w:szCs w:val="22"/>
        </w:rPr>
        <w:t>3</w:t>
      </w:r>
      <w:r w:rsidR="002360FE" w:rsidRPr="00846897">
        <w:rPr>
          <w:sz w:val="22"/>
          <w:szCs w:val="22"/>
        </w:rPr>
        <w:t xml:space="preserve"> pkt 1 lit. a</w:t>
      </w:r>
      <w:r w:rsidR="00EF033A" w:rsidRPr="00846897">
        <w:rPr>
          <w:sz w:val="22"/>
          <w:szCs w:val="22"/>
        </w:rPr>
        <w:t xml:space="preserve"> ustawy </w:t>
      </w:r>
      <w:proofErr w:type="spellStart"/>
      <w:r w:rsidR="00EF033A" w:rsidRPr="00846897">
        <w:rPr>
          <w:sz w:val="22"/>
          <w:szCs w:val="22"/>
        </w:rPr>
        <w:t>Pzp</w:t>
      </w:r>
      <w:proofErr w:type="spellEnd"/>
      <w:r w:rsidR="00EF033A" w:rsidRPr="00846897">
        <w:rPr>
          <w:sz w:val="22"/>
          <w:szCs w:val="22"/>
        </w:rPr>
        <w:t>.</w:t>
      </w:r>
    </w:p>
    <w:p w14:paraId="7853BCDA" w14:textId="77777777" w:rsidR="00BC2571" w:rsidRDefault="00BC2571" w:rsidP="00BC2571">
      <w:pPr>
        <w:spacing w:before="960" w:after="480"/>
        <w:ind w:left="567" w:right="567" w:firstLine="5954"/>
        <w:jc w:val="right"/>
        <w:rPr>
          <w:rFonts w:cstheme="minorHAnsi"/>
          <w:color w:val="2E74B5" w:themeColor="accent1" w:themeShade="BF"/>
          <w:sz w:val="22"/>
          <w:szCs w:val="22"/>
        </w:rPr>
      </w:pPr>
      <w:bookmarkStart w:id="0" w:name="_GoBack"/>
      <w:bookmarkEnd w:id="0"/>
      <w:r>
        <w:rPr>
          <w:rFonts w:cstheme="minorHAnsi"/>
          <w:color w:val="2E74B5" w:themeColor="accent1" w:themeShade="BF"/>
          <w:sz w:val="22"/>
          <w:szCs w:val="22"/>
        </w:rPr>
        <w:t>W oryginale podpis:</w:t>
      </w:r>
    </w:p>
    <w:p w14:paraId="3F80E138" w14:textId="77777777" w:rsidR="00BC2571" w:rsidRDefault="00BC2571" w:rsidP="00BC2571">
      <w:pPr>
        <w:spacing w:after="160" w:line="256" w:lineRule="auto"/>
        <w:jc w:val="right"/>
        <w:rPr>
          <w:rFonts w:cstheme="minorHAnsi"/>
          <w:color w:val="2E74B5" w:themeColor="accent1" w:themeShade="BF"/>
          <w:sz w:val="22"/>
          <w:szCs w:val="22"/>
        </w:rPr>
      </w:pPr>
      <w:r>
        <w:rPr>
          <w:rFonts w:cstheme="minorHAnsi"/>
          <w:color w:val="2E74B5" w:themeColor="accent1" w:themeShade="BF"/>
          <w:sz w:val="22"/>
          <w:szCs w:val="22"/>
        </w:rPr>
        <w:t>Dyrektor WORD – Janusz Freitag</w:t>
      </w:r>
    </w:p>
    <w:sectPr w:rsidR="00BC2571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A"/>
    <w:rsid w:val="00010B22"/>
    <w:rsid w:val="000C7AF6"/>
    <w:rsid w:val="000D0B8F"/>
    <w:rsid w:val="000E33AA"/>
    <w:rsid w:val="002360FE"/>
    <w:rsid w:val="00283297"/>
    <w:rsid w:val="002C1B05"/>
    <w:rsid w:val="00366C7A"/>
    <w:rsid w:val="00377494"/>
    <w:rsid w:val="003D6278"/>
    <w:rsid w:val="00473738"/>
    <w:rsid w:val="004E0155"/>
    <w:rsid w:val="00543DF1"/>
    <w:rsid w:val="00564ACA"/>
    <w:rsid w:val="00662CC3"/>
    <w:rsid w:val="00802958"/>
    <w:rsid w:val="00831A5E"/>
    <w:rsid w:val="00846897"/>
    <w:rsid w:val="00887529"/>
    <w:rsid w:val="008D3E32"/>
    <w:rsid w:val="00A63245"/>
    <w:rsid w:val="00AD58ED"/>
    <w:rsid w:val="00AE775E"/>
    <w:rsid w:val="00B1581F"/>
    <w:rsid w:val="00BA1371"/>
    <w:rsid w:val="00BC2571"/>
    <w:rsid w:val="00BE56C8"/>
    <w:rsid w:val="00C77F39"/>
    <w:rsid w:val="00D527A3"/>
    <w:rsid w:val="00D67EBD"/>
    <w:rsid w:val="00DA371D"/>
    <w:rsid w:val="00E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AF96"/>
  <w15:chartTrackingRefBased/>
  <w15:docId w15:val="{1727AD64-1184-49CC-88FF-10861E9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2C1B0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887529"/>
  </w:style>
  <w:style w:type="character" w:customStyle="1" w:styleId="Nagwek5Znak">
    <w:name w:val="Nagłówek 5 Znak"/>
    <w:basedOn w:val="Domylnaczcionkaakapitu"/>
    <w:link w:val="Nagwek5"/>
    <w:uiPriority w:val="9"/>
    <w:rsid w:val="002C1B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C7AF6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4</cp:revision>
  <cp:lastPrinted>2022-02-10T12:31:00Z</cp:lastPrinted>
  <dcterms:created xsi:type="dcterms:W3CDTF">2022-02-10T12:31:00Z</dcterms:created>
  <dcterms:modified xsi:type="dcterms:W3CDTF">2022-02-10T12:32:00Z</dcterms:modified>
</cp:coreProperties>
</file>