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77777777" w:rsidR="00163D8F" w:rsidRDefault="00C1141B" w:rsidP="00521643">
      <w:pPr>
        <w:spacing w:after="360"/>
        <w:jc w:val="center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Umowa Nr …………….</w:t>
      </w:r>
    </w:p>
    <w:p w14:paraId="6990378C" w14:textId="77777777" w:rsidR="00163D8F" w:rsidRDefault="00C1141B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Zawarta w dniu .………………... roku w Katowicach</w:t>
      </w:r>
    </w:p>
    <w:p w14:paraId="5CAFEA85" w14:textId="7B78AC11" w:rsidR="00163D8F" w:rsidRDefault="00521643" w:rsidP="00521643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77777777" w:rsidR="00163D8F" w:rsidRDefault="00C1141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Z-</w:t>
      </w:r>
      <w:proofErr w:type="spellStart"/>
      <w:r>
        <w:rPr>
          <w:rFonts w:cs="Arial"/>
          <w:sz w:val="20"/>
          <w:szCs w:val="20"/>
        </w:rPr>
        <w:t>cę</w:t>
      </w:r>
      <w:proofErr w:type="spellEnd"/>
      <w:r>
        <w:rPr>
          <w:rFonts w:cs="Arial"/>
          <w:sz w:val="20"/>
          <w:szCs w:val="20"/>
        </w:rPr>
        <w:t xml:space="preserve"> Dyrektora – Krzysztofa Przybylskiego  </w:t>
      </w:r>
    </w:p>
    <w:p w14:paraId="3CC37806" w14:textId="77777777" w:rsidR="00163D8F" w:rsidRDefault="00C1141B" w:rsidP="00521643">
      <w:pPr>
        <w:spacing w:after="120" w:line="276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>
      <w:p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699F947" w14:textId="03C58079" w:rsidR="00163D8F" w:rsidRDefault="00C1141B">
      <w:pPr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…………………………………………………………………………………….</w:t>
      </w:r>
    </w:p>
    <w:p w14:paraId="0EA228CF" w14:textId="5847F895" w:rsidR="00163D8F" w:rsidRDefault="00C1141B">
      <w:pPr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</w:t>
      </w:r>
      <w:r w:rsidR="0090651B">
        <w:rPr>
          <w:rFonts w:cs="Arial"/>
          <w:b/>
          <w:sz w:val="20"/>
          <w:szCs w:val="20"/>
        </w:rPr>
        <w:t>…………………………………………………</w:t>
      </w:r>
    </w:p>
    <w:p w14:paraId="02F5CCC0" w14:textId="5502EE0F" w:rsidR="00163D8F" w:rsidRDefault="00C1141B">
      <w:pPr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</w:t>
      </w:r>
      <w:r w:rsidR="0090651B">
        <w:rPr>
          <w:rFonts w:cs="Arial"/>
          <w:b/>
          <w:sz w:val="20"/>
          <w:szCs w:val="20"/>
        </w:rPr>
        <w:t>…………………………</w:t>
      </w:r>
    </w:p>
    <w:p w14:paraId="1E9630AE" w14:textId="77777777" w:rsidR="00163D8F" w:rsidRDefault="00C1141B">
      <w:p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reprezentowaną przez:</w:t>
      </w:r>
    </w:p>
    <w:p w14:paraId="02D6435B" w14:textId="77777777" w:rsidR="00163D8F" w:rsidRDefault="00C1141B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………………………………………….</w:t>
      </w:r>
    </w:p>
    <w:p w14:paraId="70E299C0" w14:textId="77777777" w:rsidR="00163D8F" w:rsidRDefault="00C1141B" w:rsidP="00521643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3F86D662" w14:textId="666E69AA" w:rsidR="00163D8F" w:rsidRDefault="00C1141B" w:rsidP="00521643">
      <w:pPr>
        <w:pStyle w:val="Tekstpodstawowy"/>
        <w:spacing w:after="120"/>
        <w:jc w:val="both"/>
        <w:rPr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niu ………………………. pod nr ………………….,</w:t>
      </w:r>
    </w:p>
    <w:p w14:paraId="21AF6775" w14:textId="2D9D6593" w:rsidR="00163D8F" w:rsidRDefault="00C1141B">
      <w:pPr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następującej treści: „</w:t>
      </w:r>
      <w:r>
        <w:rPr>
          <w:rFonts w:cs="Arial"/>
          <w:sz w:val="20"/>
          <w:szCs w:val="20"/>
        </w:rPr>
        <w:t>Dostawa energii elektrycznej na potrzeby Wojewódzkiego Ośrodka Ruchu Drogowego w</w:t>
      </w:r>
      <w:r w:rsidR="00521643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Katowicach  dla części ………………..” </w:t>
      </w:r>
    </w:p>
    <w:p w14:paraId="6120B7FD" w14:textId="77777777" w:rsidR="00163D8F" w:rsidRDefault="00C1141B">
      <w:pPr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521643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Przedmiot Umowy i Postanowienia ogólne</w:t>
      </w:r>
    </w:p>
    <w:p w14:paraId="2F811303" w14:textId="3FF49392" w:rsidR="00163D8F" w:rsidRDefault="00C114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Przedmiotem Umowy jest określenie praw i obowiązków Stron, związanych ze sprzedażą energii elektrycznej na potrzeby obiektów ujętych w załączniku nr 2 do niniejszej umowy na zasadach określonych w ustawie Prawo energetyczne z dnia 10 kwietnia 1997 r. </w:t>
      </w:r>
      <w:r>
        <w:rPr>
          <w:rFonts w:cs="Arial"/>
          <w:sz w:val="20"/>
          <w:szCs w:val="20"/>
          <w:lang w:eastAsia="pl-PL"/>
        </w:rPr>
        <w:t>(Dz. U. z 2</w:t>
      </w:r>
      <w:r w:rsidR="00DE08E7">
        <w:rPr>
          <w:rFonts w:cs="Arial"/>
          <w:sz w:val="20"/>
          <w:szCs w:val="20"/>
          <w:lang w:eastAsia="pl-PL"/>
        </w:rPr>
        <w:t>021</w:t>
      </w:r>
      <w:r>
        <w:rPr>
          <w:rFonts w:cs="Arial"/>
          <w:sz w:val="20"/>
          <w:szCs w:val="20"/>
          <w:lang w:eastAsia="pl-PL"/>
        </w:rPr>
        <w:t xml:space="preserve">, poz. </w:t>
      </w:r>
      <w:r w:rsidR="00DE08E7">
        <w:rPr>
          <w:rFonts w:cs="Arial"/>
          <w:sz w:val="20"/>
          <w:szCs w:val="20"/>
          <w:lang w:eastAsia="pl-PL"/>
        </w:rPr>
        <w:t>716</w:t>
      </w:r>
      <w:r>
        <w:rPr>
          <w:rFonts w:cs="Arial"/>
          <w:sz w:val="20"/>
          <w:szCs w:val="20"/>
          <w:lang w:eastAsia="pl-PL"/>
        </w:rPr>
        <w:t xml:space="preserve"> j.t.) </w:t>
      </w:r>
      <w:r>
        <w:rPr>
          <w:rFonts w:cs="Arial"/>
          <w:color w:val="000000"/>
          <w:sz w:val="20"/>
          <w:szCs w:val="20"/>
        </w:rPr>
        <w:t>oraz w wydanych na jej podstawie aktach wykonawczych.</w:t>
      </w:r>
    </w:p>
    <w:p w14:paraId="05C313B7" w14:textId="77777777" w:rsidR="00163D8F" w:rsidRDefault="00C1141B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14:paraId="27D7FABF" w14:textId="77777777" w:rsidR="00163D8F" w:rsidRDefault="00C1141B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Jeżeli nic innego nie wynika z postanowień Umowy użyte w niej pojęcia oznaczają:</w:t>
      </w:r>
    </w:p>
    <w:p w14:paraId="23BB2BC2" w14:textId="77777777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OSD - Operator Systemu Dystrybucyjnego - przedsiębiorstwo energetyczne zajmujące się świadczeniem usług dystrybucyjnych;</w:t>
      </w:r>
    </w:p>
    <w:p w14:paraId="5E8A780F" w14:textId="782BFAF0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Generalna Umowa Dystrybucyjna – umowa zawarta pomiędzy Wykonawcą a OSD określająca ich wzajemne prawa i obowiązki związane ze świadczeniem usługi dystrybucyjnej w celu realizacji niniejszej Umowy;</w:t>
      </w:r>
    </w:p>
    <w:p w14:paraId="012CB557" w14:textId="77777777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– niniejsza umowa,</w:t>
      </w:r>
    </w:p>
    <w:p w14:paraId="2B356E93" w14:textId="77777777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Standardowy profil zużycia – zbiór danych o przeciętnym zużyciu energii elektrycznej zużytej przez obiekty Zamawiającego;</w:t>
      </w:r>
    </w:p>
    <w:p w14:paraId="3BDFB813" w14:textId="77777777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o świadczenie usług dystrybucji – umowa zawarta pomiędzy Zamawiającym a OSD określająca prawa i obowiązki związane ze świadczeniem przez OSD usługi dystrybucji energii elektrycznej;</w:t>
      </w:r>
    </w:p>
    <w:p w14:paraId="10A57880" w14:textId="77777777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punkt poboru – miejsce dostarczania energii elektrycznej;</w:t>
      </w:r>
    </w:p>
    <w:p w14:paraId="370C7C26" w14:textId="77777777" w:rsidR="00163D8F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okres rozliczeniowy – okres, w którym na podstawie odczytów urządzeń pomiarowych następuje rozliczenie zużytej energii elektrycznej;</w:t>
      </w:r>
    </w:p>
    <w:p w14:paraId="750399BD" w14:textId="7A788D36" w:rsidR="00521643" w:rsidRDefault="00C1141B">
      <w:pPr>
        <w:numPr>
          <w:ilvl w:val="2"/>
          <w:numId w:val="3"/>
        </w:numPr>
        <w:tabs>
          <w:tab w:val="left" w:pos="1080"/>
          <w:tab w:val="left" w:pos="1800"/>
        </w:tabs>
        <w:ind w:left="108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7DCE467A" w14:textId="77777777" w:rsidR="00521643" w:rsidRDefault="00521643">
      <w:pPr>
        <w:suppressAutoHyphens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 w:type="page"/>
      </w:r>
    </w:p>
    <w:p w14:paraId="496A0383" w14:textId="77777777" w:rsidR="00163D8F" w:rsidRPr="00521643" w:rsidRDefault="00C1141B" w:rsidP="00521643">
      <w:pPr>
        <w:pStyle w:val="Nagwektabeli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lastRenderedPageBreak/>
        <w:t>§ 2</w:t>
      </w:r>
    </w:p>
    <w:p w14:paraId="03159F3F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zasady sprzedaży energii elektrycznej</w:t>
      </w:r>
    </w:p>
    <w:p w14:paraId="3DFA768C" w14:textId="77777777" w:rsidR="00163D8F" w:rsidRDefault="00C1141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zobowiązuje się do złożenia OSD, w imieniu Zamawiającego, zgłoszenia o zawarciu umowy na sprzedaż energii elektrycznej terminie umożliwiającym zakup energii przez Zamawiającego od 01.01.2022 r.</w:t>
      </w:r>
    </w:p>
    <w:p w14:paraId="43626965" w14:textId="77777777" w:rsidR="00521643" w:rsidRDefault="00C1141B" w:rsidP="0052164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eastAsia="Tahoma" w:cs="Arial"/>
          <w:color w:val="000000"/>
          <w:sz w:val="20"/>
          <w:szCs w:val="20"/>
        </w:rPr>
        <w:t>Wykonawca posiada koncesję na obrót energią elektryczną o numerze:</w:t>
      </w:r>
      <w:r w:rsidR="00521643">
        <w:rPr>
          <w:rFonts w:eastAsia="Tahoma" w:cs="Arial"/>
          <w:color w:val="000000"/>
          <w:sz w:val="20"/>
          <w:szCs w:val="20"/>
        </w:rPr>
        <w:t>…………………………</w:t>
      </w:r>
      <w:r>
        <w:rPr>
          <w:rFonts w:eastAsia="Tahoma" w:cs="Arial"/>
          <w:color w:val="000000"/>
          <w:sz w:val="20"/>
          <w:szCs w:val="20"/>
        </w:rPr>
        <w:t>……..</w:t>
      </w:r>
    </w:p>
    <w:p w14:paraId="0DA7642B" w14:textId="0B2FB447" w:rsidR="00163D8F" w:rsidRPr="00521643" w:rsidRDefault="00C1141B" w:rsidP="00521643">
      <w:pPr>
        <w:ind w:left="786"/>
        <w:jc w:val="both"/>
        <w:rPr>
          <w:sz w:val="20"/>
          <w:szCs w:val="20"/>
        </w:rPr>
      </w:pPr>
      <w:r w:rsidRPr="00521643">
        <w:rPr>
          <w:rFonts w:eastAsia="Tahoma" w:cs="Arial"/>
          <w:sz w:val="20"/>
          <w:szCs w:val="20"/>
        </w:rPr>
        <w:t>wydaną przez Prezesa Urzędu Regulacji Energetyki w dniu 24 czerwca 2020 r., której okres</w:t>
      </w:r>
      <w:r w:rsidR="00521643">
        <w:rPr>
          <w:sz w:val="20"/>
          <w:szCs w:val="20"/>
        </w:rPr>
        <w:t xml:space="preserve"> </w:t>
      </w:r>
      <w:r>
        <w:rPr>
          <w:rFonts w:eastAsia="Tahoma" w:cs="Arial"/>
          <w:sz w:val="20"/>
          <w:szCs w:val="20"/>
        </w:rPr>
        <w:t xml:space="preserve">ważności przypada na dzień 31 grudnia 2030 r. </w:t>
      </w:r>
    </w:p>
    <w:p w14:paraId="69BA8DDA" w14:textId="77777777" w:rsidR="00163D8F" w:rsidRDefault="00C1141B">
      <w:pPr>
        <w:numPr>
          <w:ilvl w:val="0"/>
          <w:numId w:val="4"/>
        </w:numPr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eastAsia="Tahoma" w:cs="Arial"/>
          <w:sz w:val="20"/>
          <w:szCs w:val="20"/>
        </w:rPr>
        <w:t>Wykonawca oświadcza, że posiada zawartą generalną umowę dystrybucyjną z OSD, umożliwiającą dostawę energii elektrycznej do obiektów odbiorcy końcowego za pośrednictwem sieci dystrybucyjnej OSD przez cały okres obowiązywania umowy.</w:t>
      </w:r>
    </w:p>
    <w:p w14:paraId="34E0C1EE" w14:textId="3F3DB35E" w:rsidR="00163D8F" w:rsidRDefault="00C1141B">
      <w:pPr>
        <w:numPr>
          <w:ilvl w:val="0"/>
          <w:numId w:val="4"/>
        </w:numPr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Planowana wysokość zużycia energii elektrycznej w okresie trwania umowy dla poszczególnych punktów poboru określanych w Fo</w:t>
      </w:r>
      <w:r w:rsidR="005F7478">
        <w:rPr>
          <w:rFonts w:cs="Arial"/>
          <w:color w:val="000000"/>
          <w:sz w:val="20"/>
          <w:szCs w:val="20"/>
        </w:rPr>
        <w:t xml:space="preserve">rmularzu ofertowym szacuje się </w:t>
      </w:r>
      <w:r>
        <w:rPr>
          <w:rFonts w:cs="Arial"/>
          <w:color w:val="000000"/>
          <w:sz w:val="20"/>
          <w:szCs w:val="20"/>
        </w:rPr>
        <w:t>w wysokości</w:t>
      </w:r>
    </w:p>
    <w:p w14:paraId="2D7CAA38" w14:textId="0A5939CF" w:rsidR="00163D8F" w:rsidRDefault="00BF738B">
      <w:pPr>
        <w:pStyle w:val="Akapitzlist"/>
        <w:jc w:val="both"/>
      </w:pPr>
      <w:r>
        <w:rPr>
          <w:rFonts w:cs="Arial"/>
        </w:rPr>
        <w:t xml:space="preserve">O.T. </w:t>
      </w:r>
      <w:r w:rsidR="00C1141B">
        <w:rPr>
          <w:rFonts w:cs="Arial"/>
        </w:rPr>
        <w:t>Katowic</w:t>
      </w:r>
      <w:r w:rsidR="00521643">
        <w:rPr>
          <w:rFonts w:cs="Arial"/>
        </w:rPr>
        <w:t xml:space="preserve">e, - Część I </w:t>
      </w:r>
      <w:r w:rsidR="004D57FF">
        <w:rPr>
          <w:rFonts w:cs="Arial"/>
        </w:rPr>
        <w:t xml:space="preserve">180 MWh </w:t>
      </w:r>
      <w:r w:rsidR="00C1141B">
        <w:rPr>
          <w:rFonts w:cs="Arial"/>
        </w:rPr>
        <w:t>Grupa taryfowa C 22A – dwustrefowa</w:t>
      </w:r>
    </w:p>
    <w:p w14:paraId="229AE942" w14:textId="00A8D2ED" w:rsidR="00163D8F" w:rsidRPr="00521643" w:rsidRDefault="00BF738B">
      <w:pPr>
        <w:pStyle w:val="Akapitzlist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Katowice, - Część II </w:t>
      </w:r>
      <w:r w:rsidR="0090651B" w:rsidRPr="00521643">
        <w:rPr>
          <w:rFonts w:cs="Arial"/>
        </w:rPr>
        <w:t>6</w:t>
      </w:r>
      <w:r w:rsidR="004D57FF">
        <w:rPr>
          <w:rFonts w:cs="Arial"/>
        </w:rPr>
        <w:t xml:space="preserve">0 MWh </w:t>
      </w:r>
      <w:r w:rsidR="00C1141B" w:rsidRPr="00521643">
        <w:rPr>
          <w:rFonts w:cs="Arial"/>
        </w:rPr>
        <w:t>Grupa taryfowa C 22A – dwustrefowa</w:t>
      </w:r>
    </w:p>
    <w:p w14:paraId="2BF34452" w14:textId="7709315C" w:rsidR="00163D8F" w:rsidRDefault="00BF738B">
      <w:pPr>
        <w:pStyle w:val="Akapitzlist"/>
        <w:jc w:val="both"/>
      </w:pPr>
      <w:r>
        <w:rPr>
          <w:rFonts w:cs="Arial"/>
        </w:rPr>
        <w:t>O.T.</w:t>
      </w:r>
      <w:r w:rsidR="005F7478">
        <w:rPr>
          <w:rFonts w:cs="Arial"/>
        </w:rPr>
        <w:t xml:space="preserve"> Bytom, - </w:t>
      </w:r>
      <w:r w:rsidR="00521643">
        <w:rPr>
          <w:rFonts w:cs="Arial"/>
        </w:rPr>
        <w:t xml:space="preserve">Część III </w:t>
      </w:r>
      <w:r w:rsidR="00C1141B">
        <w:rPr>
          <w:rFonts w:cs="Arial"/>
        </w:rPr>
        <w:t>1</w:t>
      </w:r>
      <w:r w:rsidR="005F7478">
        <w:rPr>
          <w:rFonts w:cs="Arial"/>
        </w:rPr>
        <w:t>0</w:t>
      </w:r>
      <w:r w:rsidR="004D57FF">
        <w:rPr>
          <w:rFonts w:cs="Arial"/>
        </w:rPr>
        <w:t xml:space="preserve">0 MWh </w:t>
      </w:r>
      <w:r w:rsidR="00C1141B">
        <w:rPr>
          <w:rFonts w:cs="Arial"/>
        </w:rPr>
        <w:t>Grupa taryfowa B 23</w:t>
      </w:r>
    </w:p>
    <w:p w14:paraId="2E90D23C" w14:textId="266070D1" w:rsidR="00163D8F" w:rsidRDefault="00BF738B">
      <w:pPr>
        <w:pStyle w:val="Akapitzlist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>Dąbrowa Górn</w:t>
      </w:r>
      <w:r>
        <w:rPr>
          <w:rFonts w:cs="Arial"/>
        </w:rPr>
        <w:t>icza</w:t>
      </w:r>
      <w:r w:rsidR="00521643">
        <w:rPr>
          <w:rFonts w:cs="Arial"/>
        </w:rPr>
        <w:t xml:space="preserve"> - Część IV </w:t>
      </w:r>
      <w:r w:rsidR="00C1141B">
        <w:rPr>
          <w:rFonts w:cs="Arial"/>
        </w:rPr>
        <w:t xml:space="preserve">100 MWh  Grupa taryfowa C 12A </w:t>
      </w:r>
    </w:p>
    <w:p w14:paraId="04DE167A" w14:textId="3BD54CFA" w:rsidR="00163D8F" w:rsidRDefault="00BF738B">
      <w:pPr>
        <w:pStyle w:val="Akapitzlist"/>
        <w:jc w:val="both"/>
      </w:pPr>
      <w:r>
        <w:rPr>
          <w:rFonts w:cs="Arial"/>
        </w:rPr>
        <w:t>O.T.</w:t>
      </w:r>
      <w:r w:rsidR="00521643">
        <w:rPr>
          <w:rFonts w:cs="Arial"/>
        </w:rPr>
        <w:t xml:space="preserve"> Rybnik, - Część V </w:t>
      </w:r>
      <w:r w:rsidR="004D57FF">
        <w:rPr>
          <w:rFonts w:cs="Arial"/>
        </w:rPr>
        <w:t xml:space="preserve">60 MWh </w:t>
      </w:r>
      <w:r w:rsidR="00C1141B">
        <w:rPr>
          <w:rFonts w:cs="Arial"/>
        </w:rPr>
        <w:t xml:space="preserve">Grupa taryfowa C 12A </w:t>
      </w:r>
    </w:p>
    <w:p w14:paraId="5710EF28" w14:textId="4BA9CCA2" w:rsidR="00163D8F" w:rsidRDefault="00BF738B">
      <w:pPr>
        <w:pStyle w:val="Akapitzlist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Jastrzębie Zdrój, - </w:t>
      </w:r>
      <w:r w:rsidR="005F7478">
        <w:rPr>
          <w:rFonts w:cs="Arial"/>
        </w:rPr>
        <w:t xml:space="preserve">Część </w:t>
      </w:r>
      <w:r w:rsidR="00C1141B">
        <w:rPr>
          <w:rFonts w:cs="Arial"/>
        </w:rPr>
        <w:t>VI</w:t>
      </w:r>
      <w:r w:rsidR="00521643">
        <w:rPr>
          <w:rFonts w:cs="Arial"/>
        </w:rPr>
        <w:t xml:space="preserve"> </w:t>
      </w:r>
      <w:r w:rsidR="00C1141B">
        <w:rPr>
          <w:rFonts w:cs="Arial"/>
        </w:rPr>
        <w:t xml:space="preserve">35 MWh  Grupa taryfowa C 12A </w:t>
      </w:r>
    </w:p>
    <w:p w14:paraId="3FB3AB25" w14:textId="6EA12CC9" w:rsidR="00163D8F" w:rsidRDefault="00BF738B">
      <w:pPr>
        <w:pStyle w:val="Akapitzlist"/>
        <w:jc w:val="both"/>
      </w:pPr>
      <w:r>
        <w:rPr>
          <w:rFonts w:cs="Arial"/>
        </w:rPr>
        <w:t xml:space="preserve">O.T. </w:t>
      </w:r>
      <w:r w:rsidR="005F7478">
        <w:rPr>
          <w:rFonts w:cs="Arial"/>
        </w:rPr>
        <w:t xml:space="preserve">Tychy, - Część </w:t>
      </w:r>
      <w:r w:rsidR="00521643">
        <w:rPr>
          <w:rFonts w:cs="Arial"/>
        </w:rPr>
        <w:t xml:space="preserve">VII </w:t>
      </w:r>
      <w:r w:rsidR="004D57FF">
        <w:rPr>
          <w:rFonts w:cs="Arial"/>
        </w:rPr>
        <w:t>55</w:t>
      </w:r>
      <w:r w:rsidR="00C1141B">
        <w:rPr>
          <w:rFonts w:cs="Arial"/>
        </w:rPr>
        <w:t xml:space="preserve">MWh  Grupa taryfowa C 12A </w:t>
      </w:r>
    </w:p>
    <w:p w14:paraId="79324ED5" w14:textId="77777777" w:rsidR="00521643" w:rsidRDefault="00C1141B" w:rsidP="00521643">
      <w:pPr>
        <w:numPr>
          <w:ilvl w:val="0"/>
          <w:numId w:val="4"/>
        </w:numPr>
        <w:tabs>
          <w:tab w:val="left" w:pos="720"/>
          <w:tab w:val="left" w:pos="1080"/>
        </w:tabs>
        <w:suppressAutoHyphens w:val="0"/>
        <w:rPr>
          <w:sz w:val="20"/>
          <w:szCs w:val="20"/>
        </w:rPr>
      </w:pPr>
      <w:r>
        <w:rPr>
          <w:rFonts w:cs="Arial"/>
          <w:sz w:val="20"/>
          <w:szCs w:val="20"/>
        </w:rPr>
        <w:t>Szacowana wartość energii elektrycznej wyniesie :</w:t>
      </w:r>
    </w:p>
    <w:p w14:paraId="6B78FFCA" w14:textId="06F6CCC3" w:rsidR="00163D8F" w:rsidRP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</w:t>
      </w:r>
      <w:r w:rsidR="00C1141B" w:rsidRPr="00521643">
        <w:rPr>
          <w:rFonts w:cs="Arial"/>
          <w:sz w:val="20"/>
          <w:szCs w:val="20"/>
        </w:rPr>
        <w:t>Cz</w:t>
      </w:r>
      <w:r>
        <w:rPr>
          <w:rFonts w:cs="Arial"/>
          <w:sz w:val="20"/>
          <w:szCs w:val="20"/>
        </w:rPr>
        <w:t xml:space="preserve">ęść </w:t>
      </w:r>
      <w:r w:rsidR="00C1141B" w:rsidRPr="00521643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</w:t>
      </w:r>
      <w:r w:rsidR="00C1141B" w:rsidRPr="00521643">
        <w:rPr>
          <w:rFonts w:cs="Arial"/>
          <w:sz w:val="20"/>
          <w:szCs w:val="20"/>
        </w:rPr>
        <w:t>…………………...</w:t>
      </w:r>
      <w:r w:rsidR="00F464EE">
        <w:rPr>
          <w:rFonts w:cs="Arial"/>
          <w:sz w:val="20"/>
          <w:szCs w:val="20"/>
        </w:rPr>
        <w:t>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AFA1D5E" w14:textId="1AD95715" w:rsid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Część </w:t>
      </w:r>
      <w:r w:rsidR="00C1141B" w:rsidRPr="00521643">
        <w:rPr>
          <w:rFonts w:cs="Arial"/>
          <w:sz w:val="20"/>
          <w:szCs w:val="20"/>
        </w:rPr>
        <w:t>II</w:t>
      </w:r>
      <w:r>
        <w:rPr>
          <w:rFonts w:cs="Arial"/>
          <w:sz w:val="20"/>
          <w:szCs w:val="20"/>
        </w:rPr>
        <w:t xml:space="preserve"> </w:t>
      </w:r>
      <w:r w:rsidR="00F464EE">
        <w:rPr>
          <w:rFonts w:cs="Arial"/>
          <w:sz w:val="20"/>
          <w:szCs w:val="20"/>
        </w:rPr>
        <w:t>…………………..............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64A0E70F" w14:textId="506DAED7" w:rsid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Bytom, - Część III </w:t>
      </w:r>
      <w:r w:rsidR="00F464EE">
        <w:rPr>
          <w:rFonts w:cs="Arial"/>
          <w:sz w:val="20"/>
          <w:szCs w:val="20"/>
        </w:rPr>
        <w:t>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4DB8BC99" w14:textId="207A5CF3" w:rsid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>
        <w:rPr>
          <w:rFonts w:cs="Arial"/>
          <w:sz w:val="20"/>
          <w:szCs w:val="20"/>
        </w:rPr>
        <w:t xml:space="preserve"> - </w:t>
      </w:r>
      <w:r w:rsidR="00F464EE">
        <w:rPr>
          <w:rFonts w:cs="Arial"/>
          <w:sz w:val="20"/>
          <w:szCs w:val="20"/>
        </w:rPr>
        <w:t>Część IV …………………....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1D101AC" w14:textId="59D459CE" w:rsid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Rybnik, - </w:t>
      </w:r>
      <w:r w:rsidR="00F464EE">
        <w:rPr>
          <w:rFonts w:cs="Arial"/>
          <w:sz w:val="20"/>
          <w:szCs w:val="20"/>
        </w:rPr>
        <w:t>Część V 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A1D07F5" w14:textId="2C994E15" w:rsid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O.T. </w:t>
      </w:r>
      <w:r w:rsidR="00C1141B" w:rsidRPr="00521643">
        <w:rPr>
          <w:rFonts w:cs="Arial"/>
          <w:sz w:val="20"/>
          <w:szCs w:val="20"/>
        </w:rPr>
        <w:t>Jastrzęb</w:t>
      </w:r>
      <w:r>
        <w:rPr>
          <w:rFonts w:cs="Arial"/>
          <w:sz w:val="20"/>
          <w:szCs w:val="20"/>
        </w:rPr>
        <w:t xml:space="preserve">ie Zdrój, - </w:t>
      </w:r>
      <w:r w:rsidR="00F464EE">
        <w:rPr>
          <w:rFonts w:cs="Arial"/>
          <w:sz w:val="20"/>
          <w:szCs w:val="20"/>
        </w:rPr>
        <w:t>Część</w:t>
      </w:r>
      <w:r w:rsidR="00C1141B" w:rsidRPr="00521643">
        <w:rPr>
          <w:rFonts w:cs="Arial"/>
          <w:sz w:val="20"/>
          <w:szCs w:val="20"/>
        </w:rPr>
        <w:t xml:space="preserve"> VI</w:t>
      </w:r>
      <w:r w:rsidR="00F464EE">
        <w:rPr>
          <w:rFonts w:cs="Arial"/>
          <w:sz w:val="20"/>
          <w:szCs w:val="20"/>
        </w:rPr>
        <w:t xml:space="preserve"> …………………..</w:t>
      </w:r>
      <w:r>
        <w:rPr>
          <w:rFonts w:cs="Arial"/>
          <w:sz w:val="20"/>
          <w:szCs w:val="20"/>
        </w:rPr>
        <w:t>zł brutto</w:t>
      </w:r>
    </w:p>
    <w:p w14:paraId="6932D925" w14:textId="2FD486C8" w:rsidR="00163D8F" w:rsidRPr="00521643" w:rsidRDefault="00521643" w:rsidP="00521643">
      <w:pPr>
        <w:tabs>
          <w:tab w:val="left" w:pos="720"/>
          <w:tab w:val="left" w:pos="1080"/>
        </w:tabs>
        <w:suppressAutoHyphens w:val="0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Tychy, - </w:t>
      </w:r>
      <w:r w:rsidR="00F464EE">
        <w:rPr>
          <w:rFonts w:cs="Arial"/>
          <w:sz w:val="20"/>
          <w:szCs w:val="20"/>
        </w:rPr>
        <w:t>Część VII …………………................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7E276F0" w14:textId="07437DE0" w:rsidR="00163D8F" w:rsidRDefault="00C1141B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w</w:t>
      </w:r>
      <w:r w:rsidR="00F464EE">
        <w:rPr>
          <w:rFonts w:cs="Arial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dokumentacji przetargowej.</w:t>
      </w:r>
    </w:p>
    <w:p w14:paraId="05F9AE0E" w14:textId="77777777" w:rsidR="00163D8F" w:rsidRDefault="00C1141B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14:paraId="7CBCC3CA" w14:textId="77777777" w:rsidR="00163D8F" w:rsidRDefault="00C1141B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14:paraId="2CCD14B1" w14:textId="77777777" w:rsidR="00163D8F" w:rsidRPr="00F464EE" w:rsidRDefault="00C1141B" w:rsidP="00F464EE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3</w:t>
      </w:r>
    </w:p>
    <w:p w14:paraId="529F9CA5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Wykonawcy</w:t>
      </w:r>
    </w:p>
    <w:p w14:paraId="28B5A413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zobowiązuje się do pełnienia funkcji podmiotu odpowiedzialnego za bilansowanie handlowe dla energii elektrycznej sprzedanej w ramach tej Umowy.</w:t>
      </w:r>
    </w:p>
    <w:p w14:paraId="5B643C06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dokonywać będzie bilansowania handlowego energii zakupionej przez Zamawiającego na podstawie standardowego profilu zużycia o mocy umownej określonej w załączniku nr 1.</w:t>
      </w:r>
    </w:p>
    <w:p w14:paraId="2F5FAB31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Koszty wynikające z dokonania bilansowania uwzględnione są w cenie energii elektrycznej.</w:t>
      </w:r>
    </w:p>
    <w:p w14:paraId="043737B1" w14:textId="7AEA3F05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Wszystkie prawa i obowiązki związane z bilansowaniem handlowym wynikające z niniejszej Umowy, w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tym zgłaszanie grafików handlowych do OSD, przechodzą  na Wykonawcę.</w:t>
      </w:r>
    </w:p>
    <w:p w14:paraId="55604051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zobowiązuje się wykonać przedmiot umowy siłami własnymi lub z udziałem podwykonawców. </w:t>
      </w:r>
    </w:p>
    <w:p w14:paraId="6890340C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Do zawarcia przez Wykonawcę umowy z Podwykonawcą jest wymagana zgoda Zamawiającego wyrażona w sposób wyraźny, na piśmie. </w:t>
      </w:r>
    </w:p>
    <w:p w14:paraId="7F299B47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odpowiada za działania lub zaniechania podwykonawcy jak za własne działania lub zaniechania. </w:t>
      </w:r>
    </w:p>
    <w:p w14:paraId="7A36FAB6" w14:textId="77777777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Zlecenie części przedmiotu umowy Podwykonawcy nie zmieni zobowiązań Wykonawcy wobec Zamawiającego, który jest odpowiedzialny za wykonanie tej części Zamówienia.</w:t>
      </w:r>
    </w:p>
    <w:p w14:paraId="2A3D0524" w14:textId="775A6244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Ustalony w umowie zakres przedmiotu umowy realizowany będzie z udziałem następujących Podwykonawców: </w:t>
      </w:r>
      <w:r w:rsidR="00F464EE">
        <w:rPr>
          <w:rFonts w:cs="Arial"/>
          <w:sz w:val="20"/>
          <w:szCs w:val="20"/>
        </w:rPr>
        <w:t>………………………………………………………………………………………..</w:t>
      </w:r>
      <w:r>
        <w:rPr>
          <w:rFonts w:cs="Arial"/>
          <w:sz w:val="20"/>
          <w:szCs w:val="20"/>
        </w:rPr>
        <w:t xml:space="preserve"> </w:t>
      </w:r>
    </w:p>
    <w:p w14:paraId="01FAF4A6" w14:textId="5212C36C" w:rsidR="00163D8F" w:rsidRDefault="00C1141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Zakres rzeczowy i udział Podwykonawców: </w:t>
      </w:r>
      <w:r w:rsidR="00F464EE">
        <w:rPr>
          <w:rFonts w:cs="Arial"/>
          <w:sz w:val="20"/>
          <w:szCs w:val="20"/>
        </w:rPr>
        <w:t>……………………………………………………………..</w:t>
      </w:r>
    </w:p>
    <w:p w14:paraId="13882B1F" w14:textId="655DFA7F" w:rsidR="00307220" w:rsidRDefault="00C1141B">
      <w:pPr>
        <w:numPr>
          <w:ilvl w:val="0"/>
          <w:numId w:val="1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Umowy z Podwykonawcami będą zgodne, co do treści z umową zawartą z Wykonawcą. Odmienne postanowienia są nieważne.</w:t>
      </w:r>
    </w:p>
    <w:p w14:paraId="615FBE9D" w14:textId="77777777" w:rsidR="00307220" w:rsidRDefault="00307220">
      <w:pPr>
        <w:suppressAutoHyphens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6B33062" w14:textId="77777777" w:rsidR="00163D8F" w:rsidRPr="00F464EE" w:rsidRDefault="00C1141B" w:rsidP="00F464EE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lastRenderedPageBreak/>
        <w:t>§ 4</w:t>
      </w:r>
    </w:p>
    <w:p w14:paraId="53541889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Standardy jakości obsługi</w:t>
      </w:r>
    </w:p>
    <w:p w14:paraId="56663BF6" w14:textId="77777777" w:rsidR="00163D8F" w:rsidRDefault="00C1141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Standardy jakości obsługi klienta zostały określone w obowiązujących przepisach wykonawczych wydanych na podstawie ustawy z dnia 10 kwietnia 1997 r. – Prawo energetyczne.</w:t>
      </w:r>
    </w:p>
    <w:p w14:paraId="2B173ABD" w14:textId="23515428" w:rsidR="00163D8F" w:rsidRDefault="00C1141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 przypadku niedotrzymania jakościowych standardów obsługi Zamawiającemu przysługuje prawo bonifikaty według stawek określonych w § 42 </w:t>
      </w:r>
      <w:r>
        <w:rPr>
          <w:rStyle w:val="apple-style-span"/>
          <w:rFonts w:cs="Arial"/>
          <w:sz w:val="20"/>
          <w:szCs w:val="20"/>
        </w:rPr>
        <w:t xml:space="preserve">Rozporządzenia Ministra </w:t>
      </w:r>
      <w:r w:rsidR="0090651B">
        <w:rPr>
          <w:rStyle w:val="apple-style-span"/>
          <w:rFonts w:cs="Arial"/>
          <w:sz w:val="20"/>
          <w:szCs w:val="20"/>
        </w:rPr>
        <w:t>Energetyki</w:t>
      </w:r>
      <w:r>
        <w:rPr>
          <w:rStyle w:val="apple-style-span"/>
          <w:rFonts w:cs="Arial"/>
          <w:sz w:val="20"/>
          <w:szCs w:val="20"/>
        </w:rPr>
        <w:t xml:space="preserve"> z dnia </w:t>
      </w:r>
      <w:r w:rsidR="0090651B">
        <w:rPr>
          <w:rStyle w:val="apple-style-span"/>
          <w:rFonts w:cs="Arial"/>
          <w:sz w:val="20"/>
          <w:szCs w:val="20"/>
        </w:rPr>
        <w:t>6</w:t>
      </w:r>
      <w:r>
        <w:rPr>
          <w:rStyle w:val="apple-style-span"/>
          <w:rFonts w:cs="Arial"/>
          <w:sz w:val="20"/>
          <w:szCs w:val="20"/>
        </w:rPr>
        <w:t xml:space="preserve"> </w:t>
      </w:r>
      <w:r w:rsidR="0090651B">
        <w:rPr>
          <w:rStyle w:val="apple-style-span"/>
          <w:rFonts w:cs="Arial"/>
          <w:sz w:val="20"/>
          <w:szCs w:val="20"/>
        </w:rPr>
        <w:t>marca</w:t>
      </w:r>
      <w:r>
        <w:rPr>
          <w:rStyle w:val="apple-style-span"/>
          <w:rFonts w:cs="Arial"/>
          <w:sz w:val="20"/>
          <w:szCs w:val="20"/>
        </w:rPr>
        <w:t xml:space="preserve"> 201</w:t>
      </w:r>
      <w:r w:rsidR="0090651B">
        <w:rPr>
          <w:rStyle w:val="apple-style-span"/>
          <w:rFonts w:cs="Arial"/>
          <w:sz w:val="20"/>
          <w:szCs w:val="20"/>
        </w:rPr>
        <w:t>9</w:t>
      </w:r>
      <w:r w:rsidR="00F464EE">
        <w:rPr>
          <w:rStyle w:val="apple-style-span"/>
          <w:rFonts w:cs="Arial"/>
          <w:sz w:val="20"/>
          <w:szCs w:val="20"/>
        </w:rPr>
        <w:t> </w:t>
      </w:r>
      <w:r>
        <w:rPr>
          <w:rStyle w:val="apple-style-span"/>
          <w:rFonts w:cs="Arial"/>
          <w:sz w:val="20"/>
          <w:szCs w:val="20"/>
        </w:rPr>
        <w:t xml:space="preserve"> r. w sprawie szczegółowych zasad kształtowania i kalkulacji taryf oraz rozliczeń w obrocie energią elektryczną</w:t>
      </w:r>
      <w:r>
        <w:rPr>
          <w:rFonts w:cs="Arial"/>
          <w:sz w:val="20"/>
          <w:szCs w:val="20"/>
        </w:rPr>
        <w:t xml:space="preserve">  (</w:t>
      </w:r>
      <w:r>
        <w:rPr>
          <w:rStyle w:val="apple-style-span"/>
          <w:rFonts w:cs="Arial"/>
          <w:bCs/>
          <w:sz w:val="20"/>
          <w:szCs w:val="20"/>
        </w:rPr>
        <w:t>Dz. U. 201</w:t>
      </w:r>
      <w:r w:rsidR="0090651B">
        <w:rPr>
          <w:rStyle w:val="apple-style-span"/>
          <w:rFonts w:cs="Arial"/>
          <w:bCs/>
          <w:sz w:val="20"/>
          <w:szCs w:val="20"/>
        </w:rPr>
        <w:t>9</w:t>
      </w:r>
      <w:r>
        <w:rPr>
          <w:rStyle w:val="apple-style-span"/>
          <w:rFonts w:cs="Arial"/>
          <w:bCs/>
          <w:sz w:val="20"/>
          <w:szCs w:val="20"/>
        </w:rPr>
        <w:t xml:space="preserve"> poz. </w:t>
      </w:r>
      <w:r w:rsidR="0090651B">
        <w:rPr>
          <w:rStyle w:val="apple-style-span"/>
          <w:rFonts w:cs="Arial"/>
          <w:bCs/>
          <w:sz w:val="20"/>
          <w:szCs w:val="20"/>
        </w:rPr>
        <w:t>503</w:t>
      </w:r>
      <w:r>
        <w:rPr>
          <w:rFonts w:cs="Arial"/>
          <w:sz w:val="20"/>
          <w:szCs w:val="20"/>
        </w:rPr>
        <w:t>) lub w każdym później wydanym akcie prawnym dotyczącym jakościowych standardów obsługi.</w:t>
      </w:r>
    </w:p>
    <w:p w14:paraId="35352D7E" w14:textId="662B39B2" w:rsidR="00163D8F" w:rsidRDefault="00C1141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zobowiązany jest do udzielania na pisemny wniosek Zamawiającego, po rozpatrzeniu i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uznaniu jego zasadności bonifikat za niedotrzymanie przez Wykonawcę standardów jakościowych obsługi”. </w:t>
      </w:r>
    </w:p>
    <w:p w14:paraId="541F0387" w14:textId="77777777" w:rsidR="00163D8F" w:rsidRPr="00F464EE" w:rsidRDefault="00C1141B" w:rsidP="00F464EE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5</w:t>
      </w:r>
    </w:p>
    <w:p w14:paraId="44D73A31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Zamawiającego</w:t>
      </w:r>
    </w:p>
    <w:p w14:paraId="2C52DC70" w14:textId="77777777" w:rsidR="00163D8F" w:rsidRDefault="00C1141B" w:rsidP="00F464EE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Na mocy Umowy Zamawiający zobowiązuje się w szczególności do:</w:t>
      </w:r>
    </w:p>
    <w:p w14:paraId="01DF7DBF" w14:textId="77777777" w:rsidR="00163D8F" w:rsidRDefault="00C1141B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Pobierania energii elektrycznej, zgodnie z warunkami Umowy oraz obowiązującymi przepisami prawa,</w:t>
      </w:r>
    </w:p>
    <w:p w14:paraId="75E7BFAE" w14:textId="77777777" w:rsidR="00163D8F" w:rsidRDefault="00C1141B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Terminowego regulowania należności za zakupioną energię elektryczną,</w:t>
      </w:r>
    </w:p>
    <w:p w14:paraId="716365D1" w14:textId="6C0FB90B" w:rsidR="00163D8F" w:rsidRPr="00F464EE" w:rsidRDefault="00C1141B" w:rsidP="00F464EE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6</w:t>
      </w:r>
    </w:p>
    <w:p w14:paraId="0D46018F" w14:textId="1374FD3E" w:rsidR="00163D8F" w:rsidRPr="00DE08E7" w:rsidRDefault="00C1141B" w:rsidP="00DE08E7">
      <w:pPr>
        <w:pStyle w:val="Nagwektabeli"/>
        <w:rPr>
          <w:sz w:val="20"/>
          <w:szCs w:val="20"/>
        </w:rPr>
      </w:pPr>
      <w:r w:rsidRPr="00DE08E7">
        <w:rPr>
          <w:sz w:val="20"/>
          <w:szCs w:val="20"/>
        </w:rPr>
        <w:t>Zasa</w:t>
      </w:r>
      <w:r w:rsidR="00F464EE" w:rsidRPr="00DE08E7">
        <w:rPr>
          <w:sz w:val="20"/>
          <w:szCs w:val="20"/>
        </w:rPr>
        <w:t>dy rozliczeń odrębnie w części</w:t>
      </w:r>
    </w:p>
    <w:p w14:paraId="60FA6ED2" w14:textId="77777777" w:rsidR="00163D8F" w:rsidRDefault="00C1141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Sprzedawana energia elektryczna będzie rozliczana według ceny jednostkowej netto określonej w ofercie Wykonawcy, która dla części  ……... wynosi …….</w:t>
      </w:r>
      <w:r>
        <w:rPr>
          <w:rFonts w:cs="Arial"/>
          <w:b/>
          <w:sz w:val="20"/>
          <w:szCs w:val="20"/>
        </w:rPr>
        <w:t xml:space="preserve"> zł/MWh</w:t>
      </w:r>
      <w:r>
        <w:rPr>
          <w:rFonts w:cs="Arial"/>
          <w:sz w:val="20"/>
          <w:szCs w:val="20"/>
        </w:rPr>
        <w:t xml:space="preserve"> (słownie: ……………….….….) plus podatek VAT, który wynosi ………..zł (słownie: …………………………...).</w:t>
      </w:r>
    </w:p>
    <w:p w14:paraId="027A52C6" w14:textId="77777777" w:rsidR="00163D8F" w:rsidRDefault="00C1141B">
      <w:pPr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Łącznie cena jednostkowa brutto wynosi: ……………….zł/MWh, (słownie: ……………….…. zł).</w:t>
      </w:r>
    </w:p>
    <w:p w14:paraId="29C6194C" w14:textId="3C33FE9A" w:rsidR="00163D8F" w:rsidRDefault="00C1141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Cena netto, wg której rozliczana będzie sprzedaż energii elektrycznej pozostanie niezmienna przez cały czas obowiązywania umowy, za wyjątkiem ustawowej zmiany podatku akcyzowego lub zmiany ogólnie obowiązujących przepisów prawa. Ceny energii</w:t>
      </w:r>
      <w:r w:rsidR="000E06DA">
        <w:rPr>
          <w:rFonts w:cs="Arial"/>
          <w:sz w:val="20"/>
          <w:szCs w:val="20"/>
        </w:rPr>
        <w:t xml:space="preserve"> elektrycznej zostają zmienione</w:t>
      </w:r>
      <w:r>
        <w:rPr>
          <w:rFonts w:cs="Arial"/>
          <w:sz w:val="20"/>
          <w:szCs w:val="20"/>
        </w:rPr>
        <w:t xml:space="preserve"> o kwotę wynikającą z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obowiązków nałożonych właściwymi przepisami, od dnia ich wejścia w życie.</w:t>
      </w:r>
    </w:p>
    <w:p w14:paraId="2FC54843" w14:textId="77777777" w:rsidR="00163D8F" w:rsidRDefault="00C1141B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na podstawie wskazań urządzeń pomiarowych zainstalowanych w układach pomiarowo-rozliczeniowych i ceny jednostkowej energii elektrycznej określonej w Umowie. </w:t>
      </w:r>
    </w:p>
    <w:p w14:paraId="3E72000A" w14:textId="77777777" w:rsidR="00163D8F" w:rsidRDefault="00C1141B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Do wyliczonej należności Wykonawca doliczy należny podatek VAT według obowiązującej stawki.</w:t>
      </w:r>
    </w:p>
    <w:p w14:paraId="36786756" w14:textId="77777777" w:rsidR="00163D8F" w:rsidRDefault="00C1141B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442110B4" w14:textId="77777777" w:rsidR="00163D8F" w:rsidRDefault="00C1141B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14:paraId="438AA7A7" w14:textId="77777777" w:rsidR="00163D8F" w:rsidRDefault="00C1141B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Odczyty rozliczeniowe układów pomiarowo-rozliczeniowych i rozliczenia kosztów sprzedanej energii odbywać się będą w okresach stosowanych przez OSD.</w:t>
      </w:r>
    </w:p>
    <w:p w14:paraId="1270ACC0" w14:textId="77777777" w:rsidR="00163D8F" w:rsidRPr="00321295" w:rsidRDefault="00C1141B" w:rsidP="00321295">
      <w:pPr>
        <w:pStyle w:val="Nagwektabeli"/>
        <w:spacing w:before="120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7</w:t>
      </w:r>
    </w:p>
    <w:p w14:paraId="079FFFB8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Płatności</w:t>
      </w:r>
    </w:p>
    <w:p w14:paraId="513FD21B" w14:textId="77777777" w:rsidR="00163D8F" w:rsidRDefault="00C1141B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faktury za zużytą energię elektryczną prześle na adres Zamawiającego </w:t>
      </w:r>
    </w:p>
    <w:p w14:paraId="75EEF6E8" w14:textId="4C7D2EA7" w:rsidR="00B732DE" w:rsidRPr="00B732DE" w:rsidRDefault="00B732DE">
      <w:pPr>
        <w:numPr>
          <w:ilvl w:val="0"/>
          <w:numId w:val="8"/>
        </w:numPr>
        <w:jc w:val="both"/>
        <w:rPr>
          <w:rStyle w:val="markedcontent"/>
          <w:rFonts w:ascii="Arial" w:hAnsi="Arial" w:cs="Arial"/>
          <w:sz w:val="20"/>
          <w:szCs w:val="20"/>
        </w:rPr>
      </w:pPr>
      <w:r w:rsidRPr="00B732DE">
        <w:rPr>
          <w:rStyle w:val="markedcontent"/>
          <w:sz w:val="20"/>
          <w:szCs w:val="20"/>
        </w:rPr>
        <w:t>Wykonawca zobowiązany jest do doręczenia faktury na co najmniej 14 dni przed określonym terminem płatności. W razie niezachowania tego terminu, termin płatności wskazany w  fakturze VAT zostanie przedłużony na wniosek Zamawiającego. Fakt udokumentowania wpływu faktury w  terminie krótszym niż 14 dni od terminu płatności ciąży na Zamawiającym</w:t>
      </w:r>
      <w:r>
        <w:rPr>
          <w:rStyle w:val="markedcontent"/>
          <w:sz w:val="20"/>
          <w:szCs w:val="20"/>
        </w:rPr>
        <w:t>.</w:t>
      </w:r>
    </w:p>
    <w:p w14:paraId="09CBA0B6" w14:textId="178C2187" w:rsidR="00163D8F" w:rsidRDefault="00C1141B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dzień zapłaty uznaje się datę uznania rachunku Wykonawcy.</w:t>
      </w:r>
    </w:p>
    <w:p w14:paraId="63E12A9A" w14:textId="77777777" w:rsidR="00163D8F" w:rsidRDefault="00C1141B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przekroczenie terminów płatności określonych w fakturach, Wykonawcy przysługuje prawo do naliczania odsetek w wysokości ustawowej.</w:t>
      </w:r>
    </w:p>
    <w:p w14:paraId="502C3088" w14:textId="12208503" w:rsidR="00163D8F" w:rsidRDefault="00C1141B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Wykonawca oświadcza, że jest płatnikiem podatku VAT i posiada numer identyfikacji podatkowej NIP: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……………………………………………..</w:t>
      </w:r>
    </w:p>
    <w:p w14:paraId="4A4EC266" w14:textId="735A5187" w:rsidR="00DE08E7" w:rsidRDefault="00C1141B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Wierzytelność wynikająca z Umowy nie może być przedmiotem cesji na rzecz osób trzecich bez zgody Zamawiającego.</w:t>
      </w:r>
    </w:p>
    <w:p w14:paraId="6AF6930A" w14:textId="77777777" w:rsidR="00DE08E7" w:rsidRDefault="00DE08E7">
      <w:pPr>
        <w:suppressAutoHyphens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C05548D" w14:textId="77777777" w:rsidR="00163D8F" w:rsidRPr="00F464EE" w:rsidRDefault="00C1141B" w:rsidP="00F464EE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lastRenderedPageBreak/>
        <w:t>§ 8</w:t>
      </w:r>
    </w:p>
    <w:p w14:paraId="53899A7C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Obowiązywanie Umowy, wypowiedzenie Umowy, wstrzymanie dostaw</w:t>
      </w:r>
    </w:p>
    <w:p w14:paraId="3533846C" w14:textId="5AE07265" w:rsidR="00163D8F" w:rsidRDefault="00C1141B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Termin realizacji przedmiotu zamówienia ustala się od dnia podpisania Umowy do dnia 31.12.2022 r. z</w:t>
      </w:r>
      <w:r w:rsidR="007D62FA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zastrzeżeniem, że rozpoczęcie dostaw energii elektrycznej do poszczególnych punktów poboru energii elektrycznej nastąpi z dniem 01.01.2022 r. lecz nie wcześniej, niż po zawarciu umów dystrybucyjnych, pozytywnie przeprowadzonej procedurze zmiany sprzedawcy i przyjęciu umowy do realizacji przez OSD </w:t>
      </w:r>
    </w:p>
    <w:p w14:paraId="146BE121" w14:textId="77777777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Dla realizacji Umowy w zakresie każdego punktu poboru konieczne jest jednoczesne obowiązywanie umów:</w:t>
      </w:r>
    </w:p>
    <w:p w14:paraId="09A863D1" w14:textId="77777777" w:rsidR="00163D8F" w:rsidRDefault="00C1141B">
      <w:pPr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o świadczenie usług dystrybucji zawartej pomiędzy Zamawiającym a OSD,</w:t>
      </w:r>
    </w:p>
    <w:p w14:paraId="1C09FE94" w14:textId="77777777" w:rsidR="00163D8F" w:rsidRDefault="00C1141B">
      <w:pPr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Generalnej umowy dystrybucyjnej zawartej pomiędzy Wykonawcą a OSD,</w:t>
      </w:r>
    </w:p>
    <w:p w14:paraId="46782957" w14:textId="77777777" w:rsidR="00163D8F" w:rsidRDefault="00C1141B">
      <w:pPr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zawartej przez Wykonawcę z OSD umożliwiającej bilansowanie handlowe Zamawiającego przez Wykonawcę.</w:t>
      </w:r>
    </w:p>
    <w:p w14:paraId="0AD6C394" w14:textId="77777777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utraci prawo do bilansowania handlowego lub utraciła ważność Generalna umowa dystrybucyjna wiążąca Wykonawcę z OSD, Wykonawca zobowiązany jest poinformować o tym Zamawiającego w formie elektronicznej  w terminie 24 godzin od dnia wejścia w życie zmian, potwierdzając to w formie pisemnej przesyłając informację o zaistniałych faktach na adres Zamawiającego w terminie 3 dni od momentu przesłania informacji elektronicznej.</w:t>
      </w:r>
    </w:p>
    <w:p w14:paraId="6C19B77D" w14:textId="77777777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nie poinformuje Zamawiającego o zaistniałych faktach w trybie wskazanym powyżej, Umowa wygasa w całej rozciągłości z dniem powzięcia przez Zamawiającego informacji o przesłankach wskazanych powyżej, o czym Zamawiający poinformuje Wykonawcę drogą elektroniczną w dniu powzięcia informacji oraz niezwłocznie w formie pisemnej przesłanej listem poleconym.</w:t>
      </w:r>
    </w:p>
    <w:p w14:paraId="31A1357D" w14:textId="77777777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14:paraId="108DD8A6" w14:textId="77777777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poweźmie wiadomość iż umowa o świadczenie usług dystrybucji została rozwiązana bądź wygasła, a Zamawiający nie poinformuje go o tym w trybie wskazanym powyżej, Umowa wygasa w zakresie punktów poboru, do których dostarczana jest energia elektryczna w ramach umowy o świadczenie usług dystrybucji z dniem jej rozwiązania.</w:t>
      </w:r>
    </w:p>
    <w:p w14:paraId="2CBD22C9" w14:textId="6D7CF9C5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20"/>
          <w:szCs w:val="20"/>
        </w:rPr>
        <w:t>Wykonawca może wypowiedzieć Umowę bez zachowania okresu wypowiedzenia bądź wystąpić z</w:t>
      </w:r>
      <w:r w:rsidR="00316089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wnioskiem do OSD o wstrzymanie dostarczanie energii elektrycznej w przypadku, gdy Zamawiający opóźnia się z zapłatą za pobraną energię elektryczną o co najmniej 30 dni od upływu terminu płatności, pomimo uprzedniego powiadomienia na piśmie o zamiarze wypowiedzenia umowy</w:t>
      </w:r>
      <w:r w:rsidR="00F05C4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pl-PL"/>
        </w:rPr>
        <w:t>Wznowienie dostarczania energii elektrycznej i świadczenie usług dystrybucji przez OSD na wniosek Sprzedawcy następuje niezwłocznie po ustaniu przyczyn uzasadniających wstrzymanie ich dostarczania.</w:t>
      </w:r>
    </w:p>
    <w:p w14:paraId="6EEC419F" w14:textId="77777777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odstąpienia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następujących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przypadkach:</w:t>
      </w:r>
    </w:p>
    <w:p w14:paraId="789E7156" w14:textId="18D36D33" w:rsidR="00163D8F" w:rsidRDefault="00C1141B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a)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jest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zwłoce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rozpoczęciem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wykonywania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przedmiotu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przekraczającej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okres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14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 z uwzg</w:t>
      </w:r>
      <w:r w:rsidR="00316089">
        <w:rPr>
          <w:rFonts w:cs="Arial"/>
          <w:sz w:val="20"/>
          <w:szCs w:val="20"/>
        </w:rPr>
        <w:t xml:space="preserve">lędnieniem postanowień §8 ust. </w:t>
      </w:r>
      <w:r>
        <w:rPr>
          <w:rFonts w:cs="Arial"/>
          <w:sz w:val="20"/>
          <w:szCs w:val="20"/>
        </w:rPr>
        <w:t>1 umowy,</w:t>
      </w:r>
    </w:p>
    <w:p w14:paraId="716EE4C1" w14:textId="77777777" w:rsidR="00163D8F" w:rsidRDefault="00C1141B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b)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zajęcia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majątku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lub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jego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znacznej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części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postępowaniu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egzekucyjnym,</w:t>
      </w:r>
    </w:p>
    <w:p w14:paraId="464AAB56" w14:textId="77777777" w:rsidR="00163D8F" w:rsidRDefault="00C1141B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c)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likwidacji Wykonawcy,</w:t>
      </w:r>
    </w:p>
    <w:p w14:paraId="399BD962" w14:textId="77777777" w:rsidR="00163D8F" w:rsidRDefault="00C1141B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Niezależnie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niniejszej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Kodeksie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Cywilnym,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wystąpieniu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istotnej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zmiany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okoliczności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powodującej,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leży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interesie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publicznym,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czego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można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było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przewidzieć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chwili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zawarcia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umowy.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takim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wypadku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przysługuje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jedynie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wynagrodzenie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należne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 faktycznie zużytą energię, do dnia rozwiązania umowy.</w:t>
      </w:r>
    </w:p>
    <w:p w14:paraId="2AEF67F5" w14:textId="79AED9CB" w:rsidR="00163D8F" w:rsidRDefault="00C1141B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Przedstawicielem Wykonawcy w ramach realizacji niniejszej umowy jest ...............................</w:t>
      </w:r>
      <w:r w:rsidR="007D62FA">
        <w:rPr>
          <w:rFonts w:cs="Arial"/>
          <w:sz w:val="20"/>
          <w:szCs w:val="20"/>
        </w:rPr>
        <w:t>..............</w:t>
      </w:r>
      <w:r>
        <w:rPr>
          <w:rFonts w:cs="Arial"/>
          <w:sz w:val="20"/>
          <w:szCs w:val="20"/>
        </w:rPr>
        <w:t xml:space="preserve">, </w:t>
      </w:r>
      <w:r w:rsidR="007D62FA">
        <w:rPr>
          <w:rFonts w:cs="Arial"/>
          <w:sz w:val="20"/>
          <w:szCs w:val="20"/>
        </w:rPr>
        <w:t>tel. .....................................................</w:t>
      </w:r>
      <w:r>
        <w:rPr>
          <w:rFonts w:cs="Arial"/>
          <w:sz w:val="20"/>
          <w:szCs w:val="20"/>
        </w:rPr>
        <w:t>, e-mail.......................................................</w:t>
      </w:r>
    </w:p>
    <w:p w14:paraId="3D73F64C" w14:textId="2D291C05" w:rsidR="007D62FA" w:rsidRDefault="00C1141B">
      <w:pPr>
        <w:numPr>
          <w:ilvl w:val="0"/>
          <w:numId w:val="9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Przedstawicielem Zamawiającego w ramach realizacji niniejszej umowy jest  </w:t>
      </w:r>
      <w:r w:rsidR="007D62FA">
        <w:rPr>
          <w:rFonts w:cs="Arial"/>
          <w:sz w:val="20"/>
          <w:szCs w:val="20"/>
        </w:rPr>
        <w:t xml:space="preserve">….................................., tel. ....................................................., </w:t>
      </w:r>
      <w:r>
        <w:rPr>
          <w:rFonts w:cs="Arial"/>
          <w:sz w:val="20"/>
          <w:szCs w:val="20"/>
        </w:rPr>
        <w:t>e-mail.......................................................</w:t>
      </w:r>
    </w:p>
    <w:p w14:paraId="1D24A9B6" w14:textId="77777777" w:rsidR="007D62FA" w:rsidRDefault="007D62FA">
      <w:pPr>
        <w:suppressAutoHyphens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4A1258E" w14:textId="77777777" w:rsidR="00163D8F" w:rsidRPr="00321295" w:rsidRDefault="00C1141B" w:rsidP="00321295">
      <w:pPr>
        <w:pStyle w:val="Nagwektabeli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lastRenderedPageBreak/>
        <w:t>§ 9</w:t>
      </w:r>
    </w:p>
    <w:p w14:paraId="652AB7D0" w14:textId="77777777" w:rsidR="00163D8F" w:rsidRPr="00DE08E7" w:rsidRDefault="00C1141B" w:rsidP="00DE08E7">
      <w:pPr>
        <w:pStyle w:val="Nagwektabeli"/>
        <w:rPr>
          <w:rFonts w:ascii="Arial" w:hAnsi="Arial"/>
          <w:color w:val="000000"/>
          <w:sz w:val="20"/>
          <w:szCs w:val="20"/>
        </w:rPr>
      </w:pPr>
      <w:r w:rsidRPr="00DE08E7">
        <w:rPr>
          <w:sz w:val="20"/>
          <w:szCs w:val="20"/>
        </w:rPr>
        <w:t xml:space="preserve">Warunki zabezpieczenia należytego wykonania umowy. </w:t>
      </w:r>
    </w:p>
    <w:p w14:paraId="27A6B48C" w14:textId="77777777" w:rsidR="007D62FA" w:rsidRDefault="00C1141B" w:rsidP="007D62FA">
      <w:pPr>
        <w:numPr>
          <w:ilvl w:val="0"/>
          <w:numId w:val="18"/>
        </w:numPr>
        <w:suppressAutoHyphens w:val="0"/>
        <w:ind w:left="714" w:hanging="357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Strony ustalają, iż wraz z podpisaniem niniejszej Umowy Wykonawca wnosi zabezpieczenie należytego wykonania Umowy w wysokości 5% wartości brutto kwoty,</w:t>
      </w:r>
      <w:r>
        <w:rPr>
          <w:rFonts w:cs="Arial"/>
          <w:bCs/>
          <w:sz w:val="20"/>
          <w:szCs w:val="20"/>
        </w:rPr>
        <w:t xml:space="preserve"> stanowiącej iloczyn planowanej wysokości zużycia energii elektrycznej określonej w § 2 ust. 4 Umowy i ceny wskazanej w § 6 ust. 1 Umowy</w:t>
      </w:r>
      <w:r>
        <w:rPr>
          <w:rFonts w:cs="Arial"/>
          <w:color w:val="000000"/>
          <w:sz w:val="20"/>
          <w:szCs w:val="20"/>
        </w:rPr>
        <w:t xml:space="preserve"> (</w:t>
      </w:r>
      <w:r w:rsidR="007D62FA">
        <w:rPr>
          <w:rFonts w:cs="Arial"/>
          <w:color w:val="000000"/>
          <w:sz w:val="20"/>
          <w:szCs w:val="20"/>
        </w:rPr>
        <w:t>odrębnie w każdej Części I - VII)</w:t>
      </w:r>
      <w:r>
        <w:rPr>
          <w:rFonts w:cs="Arial"/>
          <w:color w:val="000000"/>
          <w:sz w:val="20"/>
          <w:szCs w:val="20"/>
        </w:rPr>
        <w:t xml:space="preserve"> tj. na kwoty</w:t>
      </w:r>
      <w:r w:rsidR="007D62FA"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t xml:space="preserve"> </w:t>
      </w:r>
    </w:p>
    <w:p w14:paraId="1A1E51BF" w14:textId="4169193B" w:rsidR="007D62FA" w:rsidRPr="007D62FA" w:rsidRDefault="007D62FA" w:rsidP="007D62FA">
      <w:pPr>
        <w:suppressAutoHyphens w:val="0"/>
        <w:ind w:left="714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Katowice, - Część I </w:t>
      </w:r>
      <w:r w:rsidR="00C1141B" w:rsidRPr="007D62FA">
        <w:rPr>
          <w:rFonts w:cs="Arial"/>
          <w:sz w:val="20"/>
          <w:szCs w:val="20"/>
        </w:rPr>
        <w:t>…………………...</w:t>
      </w:r>
      <w:r w:rsidRPr="007D62FA">
        <w:rPr>
          <w:rFonts w:cs="Arial"/>
          <w:sz w:val="20"/>
          <w:szCs w:val="20"/>
        </w:rPr>
        <w:t>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4FFD0A19" w14:textId="2C6D72D4" w:rsidR="007D62FA" w:rsidRPr="007D62FA" w:rsidRDefault="007D62FA" w:rsidP="007D62FA">
      <w:pPr>
        <w:suppressAutoHyphens w:val="0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Katowice, - Część</w:t>
      </w:r>
      <w:r w:rsidR="00C1141B" w:rsidRPr="007D62FA">
        <w:rPr>
          <w:rFonts w:cs="Arial"/>
          <w:sz w:val="20"/>
          <w:szCs w:val="20"/>
        </w:rPr>
        <w:t xml:space="preserve"> II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……...</w:t>
      </w:r>
      <w:r w:rsidR="00C1141B" w:rsidRPr="007D62FA">
        <w:rPr>
          <w:rFonts w:cs="Arial"/>
          <w:sz w:val="20"/>
          <w:szCs w:val="20"/>
        </w:rPr>
        <w:t>. zł brutto</w:t>
      </w:r>
    </w:p>
    <w:p w14:paraId="5B64316B" w14:textId="5C43FA7D" w:rsidR="007D62FA" w:rsidRPr="007D62FA" w:rsidRDefault="007D62FA" w:rsidP="007D62FA">
      <w:pPr>
        <w:suppressAutoHyphens w:val="0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Bytom, - Część  III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……….</w:t>
      </w:r>
      <w:r w:rsidR="00C1141B" w:rsidRPr="007D62FA">
        <w:rPr>
          <w:rFonts w:cs="Arial"/>
          <w:sz w:val="20"/>
          <w:szCs w:val="20"/>
        </w:rPr>
        <w:t>. zł brutto</w:t>
      </w:r>
    </w:p>
    <w:p w14:paraId="6D5EAFDE" w14:textId="5D6788A7" w:rsidR="007D62FA" w:rsidRPr="007D62FA" w:rsidRDefault="007D62FA" w:rsidP="007D62FA">
      <w:pPr>
        <w:suppressAutoHyphens w:val="0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 w:rsidRPr="007D62FA">
        <w:rPr>
          <w:rFonts w:cs="Arial"/>
          <w:sz w:val="20"/>
          <w:szCs w:val="20"/>
        </w:rPr>
        <w:t xml:space="preserve"> </w:t>
      </w:r>
      <w:r w:rsidRPr="007D62FA">
        <w:rPr>
          <w:rFonts w:cs="Arial"/>
          <w:sz w:val="20"/>
          <w:szCs w:val="20"/>
        </w:rPr>
        <w:tab/>
        <w:t xml:space="preserve">Część </w:t>
      </w:r>
      <w:r w:rsidR="00C1141B" w:rsidRPr="007D62FA">
        <w:rPr>
          <w:rFonts w:cs="Arial"/>
          <w:sz w:val="20"/>
          <w:szCs w:val="20"/>
        </w:rPr>
        <w:t>IV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…………………... zł brutto</w:t>
      </w:r>
    </w:p>
    <w:p w14:paraId="240CDF33" w14:textId="36ED6DD8" w:rsidR="007D62FA" w:rsidRPr="007D62FA" w:rsidRDefault="007D62FA" w:rsidP="007D62FA">
      <w:pPr>
        <w:suppressAutoHyphens w:val="0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Rybnik, Część V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75DC70C4" w14:textId="3234379D" w:rsidR="007D62FA" w:rsidRPr="007D62FA" w:rsidRDefault="007D62FA" w:rsidP="007D62FA">
      <w:pPr>
        <w:suppressAutoHyphens w:val="0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Jastrzębie Zdrój,</w:t>
      </w:r>
      <w:r w:rsidRPr="007D62FA">
        <w:rPr>
          <w:rFonts w:cs="Arial"/>
          <w:sz w:val="20"/>
          <w:szCs w:val="20"/>
        </w:rPr>
        <w:tab/>
        <w:t>Część</w:t>
      </w:r>
      <w:r w:rsidR="00C1141B" w:rsidRPr="007D62FA">
        <w:rPr>
          <w:rFonts w:cs="Arial"/>
          <w:sz w:val="20"/>
          <w:szCs w:val="20"/>
        </w:rPr>
        <w:t xml:space="preserve"> VI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…………………... zł brutto</w:t>
      </w:r>
    </w:p>
    <w:p w14:paraId="277519F1" w14:textId="4D9BC88A" w:rsidR="00163D8F" w:rsidRPr="007D62FA" w:rsidRDefault="007D62FA" w:rsidP="007D62FA">
      <w:pPr>
        <w:suppressAutoHyphens w:val="0"/>
        <w:spacing w:after="120"/>
        <w:ind w:left="357" w:firstLine="351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Tychy, Część  VII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509CE78F" w14:textId="54938BE7" w:rsidR="00163D8F" w:rsidRDefault="00C1141B" w:rsidP="007D62FA">
      <w:pPr>
        <w:pStyle w:val="Akapitzlist"/>
        <w:ind w:left="708"/>
        <w:jc w:val="both"/>
      </w:pPr>
      <w:r>
        <w:rPr>
          <w:rFonts w:cs="Arial"/>
        </w:rPr>
        <w:t>łącznie: ………………..... zł słownie: …………………………………………</w:t>
      </w:r>
      <w:r w:rsidR="007D62FA">
        <w:rPr>
          <w:rFonts w:cs="Arial"/>
        </w:rPr>
        <w:t>…………</w:t>
      </w:r>
      <w:r>
        <w:rPr>
          <w:rFonts w:cs="Arial"/>
        </w:rPr>
        <w:t xml:space="preserve">. zł </w:t>
      </w:r>
      <w:r>
        <w:rPr>
          <w:rFonts w:cs="Arial"/>
          <w:color w:val="000000"/>
        </w:rPr>
        <w:t xml:space="preserve"> w formie </w:t>
      </w:r>
      <w:r w:rsidR="007D62FA">
        <w:rPr>
          <w:rFonts w:cs="Arial"/>
          <w:color w:val="000000"/>
        </w:rPr>
        <w:t>………………..………………………</w:t>
      </w:r>
      <w:r w:rsidRPr="007D62FA">
        <w:rPr>
          <w:rFonts w:cs="Arial"/>
          <w:color w:val="000000"/>
        </w:rPr>
        <w:t>………………………………………………………………</w:t>
      </w:r>
    </w:p>
    <w:p w14:paraId="229A1975" w14:textId="77777777" w:rsidR="007D62FA" w:rsidRDefault="00C1141B" w:rsidP="007D62FA">
      <w:pPr>
        <w:numPr>
          <w:ilvl w:val="0"/>
          <w:numId w:val="18"/>
        </w:numPr>
        <w:suppressAutoHyphens w:val="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Strony ustalają, że 100% wartości wniesionego zabezpieczenia stanowi zabezpieczenie należytego wykonania Umowy.</w:t>
      </w:r>
    </w:p>
    <w:p w14:paraId="613DEEF1" w14:textId="77777777" w:rsidR="007D62FA" w:rsidRDefault="00C1141B" w:rsidP="007D62FA">
      <w:pPr>
        <w:numPr>
          <w:ilvl w:val="0"/>
          <w:numId w:val="18"/>
        </w:numPr>
        <w:suppressAutoHyphens w:val="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 xml:space="preserve">Równowartość zabezpieczenia, o którym mowa w ust.1, zostanie zwrócona/zwolniona w terminie 30 dni od dnia wykonania Zamówienia i uznania przez Zamawiającego za należycie wykonane. </w:t>
      </w:r>
    </w:p>
    <w:p w14:paraId="7C084F79" w14:textId="77777777" w:rsidR="007D62FA" w:rsidRDefault="00C1141B" w:rsidP="007D62FA">
      <w:pPr>
        <w:numPr>
          <w:ilvl w:val="0"/>
          <w:numId w:val="18"/>
        </w:numPr>
        <w:suppressAutoHyphens w:val="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W trakcie obowiązywania Umowy Wykonawca może dokonać zmiany formy wniesionego zabezpieczenia należytego wykonania Umowy na jedną lub kilka form przewidzianych w SIWZ , znak postępowania: AT-</w:t>
      </w:r>
      <w:r w:rsidR="007D62FA" w:rsidRPr="007D62FA">
        <w:rPr>
          <w:rFonts w:cs="Arial"/>
          <w:color w:val="000000"/>
          <w:sz w:val="20"/>
          <w:szCs w:val="20"/>
        </w:rPr>
        <w:t> </w:t>
      </w:r>
      <w:r w:rsidRPr="007D62FA">
        <w:rPr>
          <w:rFonts w:cs="Arial"/>
          <w:color w:val="000000"/>
          <w:sz w:val="20"/>
          <w:szCs w:val="20"/>
        </w:rPr>
        <w:t>ZP.262.8.2021</w:t>
      </w:r>
    </w:p>
    <w:p w14:paraId="66F1761D" w14:textId="65DDD801" w:rsidR="00163D8F" w:rsidRPr="007D62FA" w:rsidRDefault="00C1141B" w:rsidP="007D62FA">
      <w:pPr>
        <w:numPr>
          <w:ilvl w:val="0"/>
          <w:numId w:val="18"/>
        </w:numPr>
        <w:suppressAutoHyphens w:val="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Zmiana formy zabezpieczenia należytego wykonania Umowy następuje w sposób zachowujący ciągłość i nie powodujący zmniejszenia zabezpieczenia.</w:t>
      </w:r>
    </w:p>
    <w:p w14:paraId="24E38637" w14:textId="77777777" w:rsidR="00163D8F" w:rsidRPr="007D62FA" w:rsidRDefault="00C1141B" w:rsidP="007D62FA">
      <w:pPr>
        <w:pStyle w:val="Nagwektabeli"/>
        <w:spacing w:before="120"/>
        <w:rPr>
          <w:rStyle w:val="Pogrubienie"/>
          <w:b/>
          <w:sz w:val="20"/>
          <w:szCs w:val="20"/>
        </w:rPr>
      </w:pPr>
      <w:r w:rsidRPr="007D62FA">
        <w:rPr>
          <w:rStyle w:val="Pogrubienie"/>
          <w:b/>
          <w:sz w:val="20"/>
          <w:szCs w:val="20"/>
        </w:rPr>
        <w:t>§ 10</w:t>
      </w:r>
    </w:p>
    <w:p w14:paraId="47A0A78C" w14:textId="77777777" w:rsidR="00163D8F" w:rsidRPr="00DE08E7" w:rsidRDefault="00C1141B" w:rsidP="00DE08E7">
      <w:pPr>
        <w:pStyle w:val="Nagwektabeli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Kary umowne</w:t>
      </w:r>
    </w:p>
    <w:p w14:paraId="6FAACCED" w14:textId="77777777" w:rsidR="00163D8F" w:rsidRDefault="00C1141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zapłaci Zamawiającemu karę umowną w przypadku rozwiązania (w tym odstąpienia) Umowy przez Zamawiającego z przyczyn, za które odpowiedzialność ponosi Wykonawca, w wysokości 10% wartości netto Umowy, przez którą rozumie się iloczyn planowanej wysokości rocznego zużycia energii elektrycznej określonej w § 2 ust. 4 Umowy i ceny wskazanej w § 6 ust. 1 Umowy.</w:t>
      </w:r>
    </w:p>
    <w:p w14:paraId="068496DD" w14:textId="4892508E" w:rsidR="00163D8F" w:rsidRDefault="00C1141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Zamawiający zapłaci Wykonawcy karę umowną w przypadku rozwiązania (w tym odstąpienia) Umowy przez Wykonawcę z przyczyn, za które ponosi odpowiedzialność Zamawiający, w wysokości 10% wartości netto Umowy, przez którą rozumie się iloczyn planowanej wysokości rocznego zużycia energii elektrycznej określonej w § 2 ust. 4 Umowy i ceny wskazanej w § 6 ust. 1 Umowy z wyłączeniem odstąpienia na zasadzie art. </w:t>
      </w:r>
      <w:r w:rsidR="0090651B">
        <w:rPr>
          <w:rFonts w:cs="Arial"/>
          <w:sz w:val="20"/>
          <w:szCs w:val="20"/>
        </w:rPr>
        <w:t>456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>
        <w:rPr>
          <w:rFonts w:cs="Arial"/>
          <w:sz w:val="20"/>
          <w:szCs w:val="20"/>
        </w:rPr>
        <w:t>.</w:t>
      </w:r>
    </w:p>
    <w:p w14:paraId="279C4C04" w14:textId="77777777" w:rsidR="00163D8F" w:rsidRDefault="00C1141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Zamawiającemu przysługuje od Wykonawcy odszkodowanie w wysokości różnicy w poniesionych kosztach zakupu energii elektrycznej kupionej od sprzedawcy rezerwowego na skutek odstąpienia Wykonawcy od wykonania Umowy z przyczyn leżących po stronie Wykonawcy, a kosztami energii elektrycznej wynikającymi z Umowy.</w:t>
      </w:r>
    </w:p>
    <w:p w14:paraId="321D03FB" w14:textId="77777777" w:rsidR="00163D8F" w:rsidRDefault="00C1141B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Strony zastrzegają sobie możliwość dochodzenia odszkodowania uzupełniającego.</w:t>
      </w:r>
    </w:p>
    <w:p w14:paraId="1E2E7573" w14:textId="77777777" w:rsidR="00163D8F" w:rsidRDefault="00C1141B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Niezależnie od kar umownych określonych ustępach poprzedzających, Wykonawca zobowiązany będzie do zapłacenia kar umownych w następujących przypadkach: </w:t>
      </w:r>
    </w:p>
    <w:p w14:paraId="775C7844" w14:textId="77777777" w:rsidR="00163D8F" w:rsidRDefault="00C1141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a) braku zapłaty lub nieterminowej zapłaty wynagrodzenia należnego podwykonawcom lub dalszym podwykonawcom – 0,2% wartości przedmiotu umowy netto za każdy dzień opóźnienia w zapłacie wynagrodzenia na rzecz podwykonawców lub dalszych podwykonawców; </w:t>
      </w:r>
    </w:p>
    <w:p w14:paraId="317ED173" w14:textId="77777777" w:rsidR="00163D8F" w:rsidRDefault="00C1141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b) nieprzedłożenia do zaakceptowania projektu umowy o podwykonawstwo lub projektu jej zmiany – 3% wartości przedmiotu umowy netto za każdy stwierdzony przypadek; </w:t>
      </w:r>
    </w:p>
    <w:p w14:paraId="6935EF48" w14:textId="77777777" w:rsidR="00163D8F" w:rsidRDefault="00C1141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c) nieprzedłożenia poświadczonej za zgodność z oryginałem kopii umowy o podwykonawstwo lub jej zmiany – 3% wartości przedmiotu umowy netto za każdy stwierdzony przypadek; </w:t>
      </w:r>
    </w:p>
    <w:p w14:paraId="55299A6F" w14:textId="77777777" w:rsidR="00163D8F" w:rsidRDefault="00C1141B">
      <w:pPr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d) braku zmiany umowy o podwykonawstwo w zakresie terminu zapłaty – 0,2% wartości przedmiotu umowy netto za każdy dzień opóźnienia od dnia wskazanego przez Zamawiającego w wezwaniu do dokonania zmiany. - ilekroć w niniejszym ustępie jest mowa o wartości netto przedmiotu umowy, rozumie się przez to iloczyn planowanej wysokości zużycia energii elektrycznej określonej w § 2 ust. 4 Umowy i ceny netto wskazanej w § 6 ust. 1 Umowy</w:t>
      </w:r>
    </w:p>
    <w:p w14:paraId="38168923" w14:textId="77777777" w:rsidR="00163D8F" w:rsidRDefault="00C1141B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5397E45F" w14:textId="77777777" w:rsidR="00163D8F" w:rsidRDefault="00C1141B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Strona naliczająca karę umowną każdorazowo wystawi drugiej stronie notę obciążeniową”.</w:t>
      </w:r>
    </w:p>
    <w:p w14:paraId="0520F67E" w14:textId="77777777" w:rsidR="00163D8F" w:rsidRDefault="00C1141B">
      <w:pPr>
        <w:pStyle w:val="Akapitzlist"/>
        <w:numPr>
          <w:ilvl w:val="0"/>
          <w:numId w:val="10"/>
        </w:numPr>
        <w:jc w:val="both"/>
      </w:pPr>
      <w:r>
        <w:rPr>
          <w:rFonts w:cs="Arial"/>
          <w:color w:val="000000"/>
        </w:rPr>
        <w:t>Łączna wysokość kar umownych nie przekroczy wartości przedmiotowego zamówienia.</w:t>
      </w:r>
    </w:p>
    <w:p w14:paraId="1D60E035" w14:textId="77777777" w:rsidR="00163D8F" w:rsidRPr="007D62FA" w:rsidRDefault="00C1141B" w:rsidP="007D62FA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7D62FA">
        <w:rPr>
          <w:sz w:val="20"/>
          <w:szCs w:val="20"/>
        </w:rPr>
        <w:t>§ 11</w:t>
      </w:r>
    </w:p>
    <w:p w14:paraId="288621F4" w14:textId="77777777" w:rsidR="00163D8F" w:rsidRPr="00DE08E7" w:rsidRDefault="00C1141B" w:rsidP="00DE08E7">
      <w:pPr>
        <w:pStyle w:val="Nagwektabeli"/>
        <w:rPr>
          <w:rFonts w:ascii="Arial" w:hAnsi="Arial"/>
          <w:i/>
          <w:iCs/>
          <w:sz w:val="20"/>
          <w:szCs w:val="20"/>
        </w:rPr>
      </w:pPr>
      <w:r w:rsidRPr="00DE08E7">
        <w:rPr>
          <w:sz w:val="20"/>
          <w:szCs w:val="20"/>
        </w:rPr>
        <w:t xml:space="preserve">Zmiana Umowy </w:t>
      </w:r>
    </w:p>
    <w:p w14:paraId="5C4205B0" w14:textId="0FE2AD3A" w:rsidR="007D62FA" w:rsidRPr="007D62FA" w:rsidRDefault="00C1141B" w:rsidP="007D62FA">
      <w:pPr>
        <w:pStyle w:val="Akapitzlist"/>
        <w:numPr>
          <w:ilvl w:val="0"/>
          <w:numId w:val="19"/>
        </w:numPr>
        <w:ind w:left="714" w:hanging="357"/>
        <w:jc w:val="both"/>
      </w:pPr>
      <w:r w:rsidRPr="007D62FA">
        <w:rPr>
          <w:rFonts w:cs="Arial"/>
        </w:rPr>
        <w:t xml:space="preserve">Zgodnie z art. </w:t>
      </w:r>
      <w:r w:rsidR="0090651B" w:rsidRPr="007D62FA">
        <w:rPr>
          <w:rFonts w:cs="Arial"/>
        </w:rPr>
        <w:t>455</w:t>
      </w:r>
      <w:r w:rsidRPr="007D62FA">
        <w:rPr>
          <w:rFonts w:cs="Arial"/>
        </w:rPr>
        <w:t xml:space="preserve"> ustawy - Prawo zamówień publicznych, Zamawiający dopuszcza zmiany umowy w</w:t>
      </w:r>
      <w:r w:rsidR="00A07D9D">
        <w:rPr>
          <w:rFonts w:cs="Arial"/>
        </w:rPr>
        <w:t> </w:t>
      </w:r>
      <w:r w:rsidRPr="007D62FA">
        <w:rPr>
          <w:rFonts w:cs="Arial"/>
        </w:rPr>
        <w:t xml:space="preserve"> zakresie:</w:t>
      </w:r>
    </w:p>
    <w:p w14:paraId="4023B2B3" w14:textId="77777777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 xml:space="preserve">Zmiana miejsca dostawy, </w:t>
      </w:r>
    </w:p>
    <w:p w14:paraId="12E60BF8" w14:textId="061C365B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Zmiana ilości dostaw  (zwiększenie lub zmniejszenie) w związku z faktycznym zużyciem energii elektrycznej, w tym: zmiana (zwiększenie lub zmniejszenie) ilości punktów poboru energii z</w:t>
      </w:r>
      <w:r w:rsidR="00A07D9D">
        <w:rPr>
          <w:rFonts w:cs="Arial"/>
        </w:rPr>
        <w:t> </w:t>
      </w:r>
      <w:r w:rsidRPr="007D62FA">
        <w:rPr>
          <w:rFonts w:cs="Arial"/>
        </w:rPr>
        <w:t xml:space="preserve"> zachowaniem grup taryfowych objętych zamówieniem </w:t>
      </w:r>
    </w:p>
    <w:p w14:paraId="581E5050" w14:textId="77777777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Zmiana grup taryfowych, bez zmiany wynagrodzenia w okresie obowiązywania umowy.</w:t>
      </w:r>
    </w:p>
    <w:p w14:paraId="16BCD2ED" w14:textId="77777777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Terminu realizacji umowy (skrócenie lub wydłużenie terminu realizacji) – wskutek wystąpienia okoliczności niezależnych od stron umowy, wówczas czas trwania rozpocznie się od dnia skutecznego wejścia umowy zakupu energii w życie i trwać będzie dwanaście miesięcy.</w:t>
      </w:r>
    </w:p>
    <w:p w14:paraId="24C50B7A" w14:textId="77777777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Aktualizacja rozwiązań z uwagi na postęp technologiczny lub zmiany obowiązujących przepisów.</w:t>
      </w:r>
    </w:p>
    <w:p w14:paraId="30684A60" w14:textId="77777777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Inne przyczyny zewnętrzne niezależne od Zamawiającego oraz wykonawcy skutkujące niemożliwością prowadzenia dostaw.</w:t>
      </w:r>
    </w:p>
    <w:p w14:paraId="58355D42" w14:textId="77777777" w:rsidR="007D62FA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Zmiany osobowe: zmiana osób, przy pomocy których Wykonawca i Zamawiający realizuje przedmiot umowy na inne.</w:t>
      </w:r>
    </w:p>
    <w:p w14:paraId="0E85ED24" w14:textId="12479548" w:rsidR="00163D8F" w:rsidRPr="007D62FA" w:rsidRDefault="00C1141B" w:rsidP="007D62FA">
      <w:pPr>
        <w:pStyle w:val="Akapitzlist"/>
        <w:numPr>
          <w:ilvl w:val="1"/>
          <w:numId w:val="19"/>
        </w:numPr>
        <w:jc w:val="both"/>
      </w:pPr>
      <w:r w:rsidRPr="007D62FA">
        <w:rPr>
          <w:rFonts w:cs="Arial"/>
        </w:rPr>
        <w:t>Pozostałe zmiany:</w:t>
      </w:r>
    </w:p>
    <w:p w14:paraId="42E728B6" w14:textId="77777777" w:rsidR="00163D8F" w:rsidRDefault="00C1141B">
      <w:pPr>
        <w:numPr>
          <w:ilvl w:val="0"/>
          <w:numId w:val="12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siła wyższa uniemożliwiająca wykonanie przedmiotu umowy zgodnie z SWZ,</w:t>
      </w:r>
    </w:p>
    <w:p w14:paraId="3911B585" w14:textId="035E01F3" w:rsidR="00163D8F" w:rsidRDefault="00C1141B">
      <w:pPr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</w:t>
      </w:r>
      <w:r w:rsidR="00A07D9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przypadku wystąpienia rozwiązania nie pogarszającego sytuacji żadnej ze stron.</w:t>
      </w:r>
    </w:p>
    <w:p w14:paraId="776D7C44" w14:textId="4778B1C5" w:rsidR="00163D8F" w:rsidRPr="00A07D9D" w:rsidRDefault="00C1141B" w:rsidP="00A07D9D">
      <w:pPr>
        <w:pStyle w:val="Akapitzlist"/>
        <w:widowControl w:val="0"/>
        <w:numPr>
          <w:ilvl w:val="0"/>
          <w:numId w:val="2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A07D9D">
        <w:rPr>
          <w:rFonts w:cs="Arial"/>
        </w:rPr>
        <w:t>Wszelkie zmiany i uzupełnienia Umowy z zastrzeżeniem  par. 6, ust. 1  wymagają formy pisemnego aneksu, pod rygorem nieważności.</w:t>
      </w:r>
    </w:p>
    <w:p w14:paraId="146C80D2" w14:textId="77777777" w:rsidR="00163D8F" w:rsidRPr="00A07D9D" w:rsidRDefault="00C1141B" w:rsidP="00A07D9D">
      <w:pPr>
        <w:pStyle w:val="Nagwektabeli"/>
        <w:spacing w:before="120"/>
        <w:rPr>
          <w:rFonts w:ascii="Arial" w:hAnsi="Arial"/>
          <w:sz w:val="20"/>
          <w:szCs w:val="20"/>
        </w:rPr>
      </w:pPr>
      <w:r w:rsidRPr="00A07D9D">
        <w:rPr>
          <w:sz w:val="20"/>
          <w:szCs w:val="20"/>
        </w:rPr>
        <w:t>§ 12</w:t>
      </w:r>
    </w:p>
    <w:p w14:paraId="2196BB5A" w14:textId="77777777" w:rsidR="00163D8F" w:rsidRPr="00DE08E7" w:rsidRDefault="00C1141B" w:rsidP="00DE08E7">
      <w:pPr>
        <w:pStyle w:val="Nagwektabeli"/>
        <w:rPr>
          <w:sz w:val="20"/>
          <w:szCs w:val="20"/>
        </w:rPr>
      </w:pPr>
      <w:r w:rsidRPr="00DE08E7">
        <w:rPr>
          <w:sz w:val="20"/>
          <w:szCs w:val="20"/>
        </w:rPr>
        <w:t>Postanowienia końcowe</w:t>
      </w:r>
    </w:p>
    <w:p w14:paraId="06632707" w14:textId="77777777" w:rsidR="00163D8F" w:rsidRDefault="00C1141B">
      <w:pPr>
        <w:numPr>
          <w:ilvl w:val="0"/>
          <w:numId w:val="13"/>
        </w:num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Wszelkie sprawy sporne wynikłe na tle realizacji Umowy, rozstrzygać będzie Sąd właściwy dla siedziby Zamawiającego.</w:t>
      </w:r>
    </w:p>
    <w:p w14:paraId="24DCE09B" w14:textId="77777777" w:rsidR="00163D8F" w:rsidRDefault="00C1141B">
      <w:pPr>
        <w:numPr>
          <w:ilvl w:val="0"/>
          <w:numId w:val="13"/>
        </w:numPr>
        <w:tabs>
          <w:tab w:val="left" w:pos="180"/>
        </w:tabs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Integralną częścią niniejszej umowy jest wykaz punktów poboru energii elektrycznej (załącznik nr 2 do Umowy).</w:t>
      </w:r>
    </w:p>
    <w:p w14:paraId="48A16277" w14:textId="6FDA9DB5" w:rsidR="00163D8F" w:rsidRDefault="00C1141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Zamawiający dla realizacji umowy i dokonania czynności związanymi z wprowadzeniem jej do systemu OSD udziela Wykonawcy pełnomocnictwa o treści zawartej w załączniku nr 1 do niniejszej umowy.</w:t>
      </w:r>
    </w:p>
    <w:p w14:paraId="724B45FF" w14:textId="30E10D4F" w:rsidR="00163D8F" w:rsidRDefault="00C1141B" w:rsidP="00A07D9D">
      <w:pPr>
        <w:numPr>
          <w:ilvl w:val="0"/>
          <w:numId w:val="13"/>
        </w:numPr>
        <w:spacing w:after="84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Umowę sporządzono w 2  jednobrzmiących egzemplarzach, z czego 1 egzemplarz dla Zamawiającego i</w:t>
      </w:r>
      <w:r w:rsidR="00A07D9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1 egzemplarz dla Wykonawcy.</w:t>
      </w:r>
    </w:p>
    <w:p w14:paraId="0E43A4FE" w14:textId="77777777" w:rsidR="00A07D9D" w:rsidRDefault="00C1141B" w:rsidP="00A07D9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</w:p>
    <w:p w14:paraId="70139547" w14:textId="744BDC5A" w:rsidR="00A07D9D" w:rsidRDefault="00C1141B" w:rsidP="00A07D9D">
      <w:pPr>
        <w:spacing w:after="1920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</w:t>
      </w:r>
    </w:p>
    <w:p w14:paraId="4D4FB6AC" w14:textId="77777777" w:rsidR="00163D8F" w:rsidRDefault="00C1141B">
      <w:pPr>
        <w:rPr>
          <w:rFonts w:ascii="Arial" w:hAnsi="Arial" w:cs="Arial"/>
          <w:bCs/>
          <w:sz w:val="18"/>
          <w:szCs w:val="18"/>
        </w:rPr>
      </w:pPr>
      <w:r>
        <w:rPr>
          <w:rFonts w:cs="Arial"/>
          <w:bCs/>
          <w:sz w:val="20"/>
          <w:szCs w:val="20"/>
        </w:rPr>
        <w:t>Załączniki do umowy</w:t>
      </w:r>
    </w:p>
    <w:p w14:paraId="061FC5E5" w14:textId="77777777" w:rsidR="00163D8F" w:rsidRDefault="00C1141B">
      <w:pPr>
        <w:numPr>
          <w:ilvl w:val="1"/>
          <w:numId w:val="14"/>
        </w:numPr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1 do Umowy - pełnomocnictwo.</w:t>
      </w:r>
    </w:p>
    <w:p w14:paraId="0BF79AC4" w14:textId="25B2AF88" w:rsidR="00A07D9D" w:rsidRDefault="00C1141B">
      <w:pPr>
        <w:numPr>
          <w:ilvl w:val="1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2 do Umowy - wykaz punktów poboru energii elektrycznej</w:t>
      </w:r>
    </w:p>
    <w:p w14:paraId="5304B465" w14:textId="77777777" w:rsidR="00A07D9D" w:rsidRDefault="00A07D9D">
      <w:pPr>
        <w:suppressAutoHyphens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 w14:paraId="34F90A00" w14:textId="77777777" w:rsidR="00163D8F" w:rsidRPr="00DE08E7" w:rsidRDefault="00C1141B" w:rsidP="00DE08E7">
      <w:pPr>
        <w:pStyle w:val="Nagwektabeli"/>
        <w:jc w:val="left"/>
        <w:rPr>
          <w:sz w:val="20"/>
          <w:szCs w:val="20"/>
        </w:rPr>
      </w:pPr>
      <w:r w:rsidRPr="00DE08E7">
        <w:rPr>
          <w:sz w:val="20"/>
          <w:szCs w:val="20"/>
        </w:rPr>
        <w:lastRenderedPageBreak/>
        <w:t>Załącznik nr 1 do umowy sprzedaży energii elektrycznej</w:t>
      </w:r>
    </w:p>
    <w:tbl>
      <w:tblPr>
        <w:tblW w:w="8998" w:type="dxa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47"/>
        <w:gridCol w:w="739"/>
        <w:gridCol w:w="796"/>
        <w:gridCol w:w="1304"/>
        <w:gridCol w:w="2434"/>
        <w:gridCol w:w="681"/>
        <w:gridCol w:w="565"/>
        <w:gridCol w:w="1232"/>
      </w:tblGrid>
      <w:tr w:rsidR="00A07D9D" w14:paraId="0D9A4C01" w14:textId="099A58F9" w:rsidTr="00A07D9D">
        <w:trPr>
          <w:cantSplit/>
          <w:trHeight w:val="1134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bottom"/>
          </w:tcPr>
          <w:p w14:paraId="51016FB3" w14:textId="77777777" w:rsidR="00A07D9D" w:rsidRDefault="00A07D9D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F270DBA" w14:textId="77777777" w:rsidR="00A07D9D" w:rsidRDefault="00A07D9D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Obiekt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58468165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Kod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23DEDDF4" w14:textId="77777777" w:rsidR="00A07D9D" w:rsidRDefault="00A07D9D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Miejscowość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7F5A073" w14:textId="77777777" w:rsidR="00A07D9D" w:rsidRDefault="00A07D9D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Adres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65192834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Nr PPE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11283739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Grupa </w:t>
            </w:r>
          </w:p>
          <w:p w14:paraId="4EDB4180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taryfowa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4C6CA364" w14:textId="798BAC90" w:rsidR="00A07D9D" w:rsidRDefault="00A07D9D" w:rsidP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Moc</w:t>
            </w:r>
          </w:p>
          <w:p w14:paraId="7EC50FA3" w14:textId="7E68026D" w:rsidR="00A07D9D" w:rsidRDefault="00A07D9D" w:rsidP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umowna</w:t>
            </w:r>
          </w:p>
          <w:p w14:paraId="68F5D806" w14:textId="77777777" w:rsidR="00A07D9D" w:rsidRDefault="00A07D9D" w:rsidP="00A07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[kW]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0513D422" w14:textId="0D18C9D5" w:rsidR="00A07D9D" w:rsidRDefault="00A07D9D" w:rsidP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Szacunkowe zużycie energii</w:t>
            </w:r>
          </w:p>
          <w:p w14:paraId="0153F63E" w14:textId="7384E06D" w:rsidR="00A07D9D" w:rsidRDefault="00A07D9D" w:rsidP="00A07D9D">
            <w:pPr>
              <w:suppressAutoHyphens w:val="0"/>
              <w:jc w:val="center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[MWh]</w:t>
            </w:r>
          </w:p>
        </w:tc>
        <w:bookmarkStart w:id="0" w:name="__DdeLink__2027_2086496009"/>
        <w:bookmarkEnd w:id="0"/>
      </w:tr>
      <w:tr w:rsidR="00A07D9D" w14:paraId="27987CE5" w14:textId="0D1A5B54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6288DE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29A9EE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2768DDEA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16144C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15B3F3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2A5535D" w14:textId="77777777" w:rsidR="00A07D9D" w:rsidRDefault="00A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1B7BC159" w14:textId="77777777" w:rsidR="00A07D9D" w:rsidRDefault="00A07D9D">
            <w:pPr>
              <w:suppressAutoHyphens w:val="0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489B63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590322400701016518</w:t>
            </w:r>
          </w:p>
          <w:p w14:paraId="429BB07E" w14:textId="77777777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CEB726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A5523CB" w14:textId="77777777" w:rsidR="00A07D9D" w:rsidRDefault="00A07D9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E5ED6" w14:textId="7D9A3D97" w:rsidR="00A07D9D" w:rsidRDefault="00A07D9D" w:rsidP="005F7478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</w:t>
            </w:r>
            <w:r w:rsidR="005F7478">
              <w:rPr>
                <w:rFonts w:cs="Arial"/>
                <w:sz w:val="12"/>
                <w:szCs w:val="12"/>
                <w:lang w:eastAsia="pl-PL"/>
              </w:rPr>
              <w:t>6</w:t>
            </w:r>
            <w:r>
              <w:rPr>
                <w:rFonts w:cs="Arial"/>
                <w:sz w:val="12"/>
                <w:szCs w:val="12"/>
                <w:lang w:eastAsia="pl-PL"/>
              </w:rPr>
              <w:t>0</w:t>
            </w:r>
          </w:p>
        </w:tc>
      </w:tr>
      <w:tr w:rsidR="00A07D9D" w14:paraId="417917C6" w14:textId="58F91B5C" w:rsidTr="00A07D9D">
        <w:trPr>
          <w:trHeight w:val="24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FC23DA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F820B0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180AC626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0605AD8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8A15C4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71DF70" w14:textId="77777777" w:rsidR="00A07D9D" w:rsidRDefault="00A07D9D">
            <w:pPr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1A95A05C" w14:textId="77777777" w:rsidR="00A07D9D" w:rsidRDefault="00A07D9D">
            <w:pPr>
              <w:suppressAutoHyphens w:val="0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40B20F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590322400701288113</w:t>
            </w:r>
          </w:p>
          <w:p w14:paraId="1A46A46B" w14:textId="77777777" w:rsidR="00A07D9D" w:rsidRDefault="00A07D9D" w:rsidP="00467689">
            <w:pPr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31E5140" w14:textId="53DDAFA6" w:rsidR="00A07D9D" w:rsidRDefault="00A07D9D" w:rsidP="0090651B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1FB673" w14:textId="44C7E944" w:rsidR="00A07D9D" w:rsidRDefault="00A07D9D">
            <w:pPr>
              <w:suppressAutoHyphens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kW</w:t>
            </w:r>
          </w:p>
        </w:tc>
        <w:tc>
          <w:tcPr>
            <w:tcW w:w="1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B71E2" w14:textId="5CE0C10C" w:rsidR="00A07D9D" w:rsidRDefault="00A07D9D">
            <w:pPr>
              <w:suppressAutoHyphens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  <w:tr w:rsidR="00A07D9D" w14:paraId="6C26DFBC" w14:textId="516CE6A8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91CEC9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DB6D647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Bytom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4732CB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41-900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87456CA" w14:textId="77777777" w:rsidR="00A07D9D" w:rsidRDefault="00A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41-900 Bytom,</w:t>
            </w:r>
          </w:p>
          <w:p w14:paraId="723229F8" w14:textId="77777777" w:rsidR="00A07D9D" w:rsidRDefault="00A07D9D">
            <w:pPr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80FDD7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ul. Strzelców </w:t>
            </w:r>
          </w:p>
          <w:p w14:paraId="3496E691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Bytomskich 98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024A4F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590322400300028646</w:t>
            </w:r>
          </w:p>
          <w:p w14:paraId="6161BC9F" w14:textId="77777777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8DFB2C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B23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AE9B7E7" w14:textId="77777777" w:rsidR="00A07D9D" w:rsidRDefault="00A07D9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70kW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9A906" w14:textId="43A51D1B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100</w:t>
            </w:r>
          </w:p>
        </w:tc>
      </w:tr>
      <w:tr w:rsidR="00A07D9D" w14:paraId="1582FE62" w14:textId="0E363DE6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622011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17504D2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OT WORD Dąbrowa </w:t>
            </w:r>
          </w:p>
          <w:p w14:paraId="51469B32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Górnicza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CBC9BC4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41-303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B07670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Dąbrowa Górnicza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EBC5E10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Ul. Tysiąclecia 56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5AC6D9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590322427400677451</w:t>
            </w:r>
          </w:p>
          <w:p w14:paraId="13EBDC2B" w14:textId="77777777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6A18F7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34C902D" w14:textId="77777777" w:rsidR="00A07D9D" w:rsidRDefault="00A07D9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1578D" w14:textId="305A6A9A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100</w:t>
            </w:r>
          </w:p>
        </w:tc>
      </w:tr>
      <w:tr w:rsidR="00A07D9D" w14:paraId="602E552D" w14:textId="32B8A280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65A8DA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0B9654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Rybnik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792D3E7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44-207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D83862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Rybnik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FF7DDFF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40Ul. Ekonomiczna 21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430897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590322401100983241</w:t>
            </w:r>
          </w:p>
          <w:p w14:paraId="288CF4A1" w14:textId="77777777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91817B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3211FFA" w14:textId="77777777" w:rsidR="00A07D9D" w:rsidRDefault="00A07D9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EE003" w14:textId="17B86EF7" w:rsid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60</w:t>
            </w:r>
          </w:p>
        </w:tc>
      </w:tr>
      <w:tr w:rsidR="00A07D9D" w14:paraId="2F249D2B" w14:textId="3724D94A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C867836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BE99CA" w14:textId="77777777" w:rsidR="00A07D9D" w:rsidRP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OT WORD Jastrzębie Zdrój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41EC310" w14:textId="77777777" w:rsidR="00A07D9D" w:rsidRP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44-330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B2DE6D8" w14:textId="77777777" w:rsidR="00A07D9D" w:rsidRP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Jastrzębie Zdrój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FDE8DA" w14:textId="10929362" w:rsidR="00A07D9D" w:rsidRP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Ul. A</w:t>
            </w:r>
            <w:r w:rsidR="004D57FF">
              <w:rPr>
                <w:rFonts w:cs="Arial"/>
                <w:sz w:val="12"/>
                <w:szCs w:val="12"/>
                <w:lang w:eastAsia="pl-PL"/>
              </w:rPr>
              <w:t xml:space="preserve"> </w:t>
            </w:r>
            <w:r w:rsidRPr="00A07D9D">
              <w:rPr>
                <w:rFonts w:cs="Arial"/>
                <w:sz w:val="12"/>
                <w:szCs w:val="12"/>
                <w:lang w:eastAsia="pl-PL"/>
              </w:rPr>
              <w:t>.Krajowej 31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769AEC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590322401200286297</w:t>
            </w:r>
          </w:p>
          <w:p w14:paraId="073B4380" w14:textId="77777777" w:rsidR="00A07D9D" w:rsidRP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799409F" w14:textId="77777777" w:rsidR="00A07D9D" w:rsidRP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50D34E" w14:textId="77777777" w:rsidR="00A07D9D" w:rsidRPr="00A07D9D" w:rsidRDefault="00A07D9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33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0ABA6" w14:textId="1985A51E" w:rsidR="00A07D9D" w:rsidRPr="00A07D9D" w:rsidRDefault="00A07D9D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35</w:t>
            </w:r>
          </w:p>
        </w:tc>
      </w:tr>
      <w:tr w:rsidR="00A07D9D" w14:paraId="5EEDA8A4" w14:textId="63B5C8E2" w:rsidTr="00A07D9D">
        <w:trPr>
          <w:trHeight w:val="2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AE3870" w14:textId="77777777" w:rsidR="00A07D9D" w:rsidRDefault="00A07D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8B7F4E7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 Tychy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3B486A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43-100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55E625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Tychy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76AF8E6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Al. Jana Pawła II 3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46ACA3" w14:textId="77777777" w:rsidR="00467689" w:rsidRPr="00467689" w:rsidRDefault="00467689" w:rsidP="00467689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590322400600398760</w:t>
            </w:r>
          </w:p>
          <w:p w14:paraId="6DDB7920" w14:textId="68222ED1" w:rsidR="00A07D9D" w:rsidRDefault="00A07D9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7C2BE35" w14:textId="77777777" w:rsidR="00A07D9D" w:rsidRDefault="00A07D9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507BB37" w14:textId="77777777" w:rsidR="00A07D9D" w:rsidRDefault="00A07D9D">
            <w:pPr>
              <w:suppressAutoHyphens w:val="0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86E2D" w14:textId="38A0EC36" w:rsidR="00A07D9D" w:rsidRDefault="004D57F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55</w:t>
            </w:r>
          </w:p>
        </w:tc>
      </w:tr>
    </w:tbl>
    <w:p w14:paraId="7DD8FBBC" w14:textId="083E5E33" w:rsidR="00321295" w:rsidRDefault="00321295" w:rsidP="00321295">
      <w:pPr>
        <w:rPr>
          <w:rFonts w:cs="Arial"/>
          <w:sz w:val="20"/>
          <w:szCs w:val="20"/>
        </w:rPr>
      </w:pPr>
    </w:p>
    <w:p w14:paraId="5BB08A97" w14:textId="77777777" w:rsidR="00163D8F" w:rsidRPr="00321295" w:rsidRDefault="00163D8F" w:rsidP="00321295">
      <w:pPr>
        <w:rPr>
          <w:rFonts w:cs="Arial"/>
          <w:sz w:val="20"/>
          <w:szCs w:val="20"/>
        </w:rPr>
        <w:sectPr w:rsidR="00163D8F" w:rsidRPr="00321295">
          <w:headerReference w:type="default" r:id="rId8"/>
          <w:footerReference w:type="default" r:id="rId9"/>
          <w:pgSz w:w="11906" w:h="16838"/>
          <w:pgMar w:top="1417" w:right="1417" w:bottom="1438" w:left="1417" w:header="0" w:footer="708" w:gutter="0"/>
          <w:cols w:space="708"/>
          <w:formProt w:val="0"/>
          <w:docGrid w:linePitch="360"/>
        </w:sectPr>
      </w:pPr>
    </w:p>
    <w:p w14:paraId="662E22E6" w14:textId="77777777" w:rsidR="00163D8F" w:rsidRPr="00321295" w:rsidRDefault="00C1141B" w:rsidP="00DE08E7">
      <w:pPr>
        <w:pStyle w:val="Nagwektabeli"/>
      </w:pPr>
      <w:r w:rsidRPr="00321295">
        <w:lastRenderedPageBreak/>
        <w:t>PEŁNOMOCNICTWO</w:t>
      </w:r>
    </w:p>
    <w:p w14:paraId="12FDB387" w14:textId="77777777" w:rsidR="00163D8F" w:rsidRPr="00321295" w:rsidRDefault="00C1141B">
      <w:pPr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>Wojewódzki Ośrodek Ruchu Drogowego w Katowicach, 40-507 Katowice, ul. Francuska 78</w:t>
      </w:r>
    </w:p>
    <w:p w14:paraId="29DCF54C" w14:textId="77777777" w:rsidR="00163D8F" w:rsidRPr="00321295" w:rsidRDefault="00C1141B">
      <w:pPr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NIP: 954-21-92-176, REGON: 273747894 </w:t>
      </w:r>
    </w:p>
    <w:p w14:paraId="1CBB2161" w14:textId="77777777" w:rsidR="00163D8F" w:rsidRPr="00321295" w:rsidRDefault="00C1141B">
      <w:pPr>
        <w:jc w:val="both"/>
        <w:rPr>
          <w:sz w:val="20"/>
          <w:szCs w:val="20"/>
        </w:rPr>
      </w:pPr>
      <w:r w:rsidRPr="00321295">
        <w:rPr>
          <w:sz w:val="20"/>
          <w:szCs w:val="20"/>
        </w:rPr>
        <w:t>reprezentowaną przez</w:t>
      </w:r>
    </w:p>
    <w:p w14:paraId="51FC45A0" w14:textId="42A9853E" w:rsidR="00163D8F" w:rsidRPr="00321295" w:rsidRDefault="00C1141B">
      <w:pPr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Dyrektora – </w:t>
      </w:r>
      <w:r w:rsidR="00DE08E7">
        <w:rPr>
          <w:b/>
          <w:sz w:val="20"/>
          <w:szCs w:val="20"/>
        </w:rPr>
        <w:t>Janusza Freitaga</w:t>
      </w:r>
      <w:r w:rsidRPr="00321295">
        <w:rPr>
          <w:b/>
          <w:sz w:val="20"/>
          <w:szCs w:val="20"/>
        </w:rPr>
        <w:t xml:space="preserve"> </w:t>
      </w:r>
    </w:p>
    <w:p w14:paraId="5607FE97" w14:textId="77777777" w:rsidR="00163D8F" w:rsidRPr="00321295" w:rsidRDefault="00C1141B">
      <w:pPr>
        <w:jc w:val="both"/>
        <w:rPr>
          <w:b/>
          <w:sz w:val="20"/>
          <w:szCs w:val="20"/>
        </w:rPr>
      </w:pPr>
      <w:r w:rsidRPr="00321295">
        <w:rPr>
          <w:sz w:val="20"/>
          <w:szCs w:val="20"/>
        </w:rPr>
        <w:t xml:space="preserve">składa następujące oświadczenie: </w:t>
      </w:r>
    </w:p>
    <w:p w14:paraId="0BBEBD2D" w14:textId="77777777" w:rsidR="00163D8F" w:rsidRPr="00321295" w:rsidRDefault="00C1141B">
      <w:pPr>
        <w:spacing w:line="360" w:lineRule="atLeast"/>
        <w:rPr>
          <w:sz w:val="20"/>
          <w:szCs w:val="20"/>
        </w:rPr>
      </w:pPr>
      <w:r w:rsidRPr="00321295">
        <w:rPr>
          <w:sz w:val="20"/>
          <w:szCs w:val="20"/>
        </w:rPr>
        <w:t>Ja, niżej podpisany, udzielam pełnomocnictwa na rzecz:</w:t>
      </w:r>
    </w:p>
    <w:p w14:paraId="2F6C246A" w14:textId="77777777" w:rsidR="00163D8F" w:rsidRPr="00321295" w:rsidRDefault="00C1141B">
      <w:pPr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62BDD1C5" w14:textId="77777777" w:rsidR="00163D8F" w:rsidRPr="00321295" w:rsidRDefault="00C1141B">
      <w:pPr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2725558C" w14:textId="77777777" w:rsidR="00163D8F" w:rsidRPr="00321295" w:rsidRDefault="00C1141B">
      <w:pPr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5E4FB3AC" w14:textId="77777777" w:rsidR="00163D8F" w:rsidRPr="00321295" w:rsidRDefault="00C1141B">
      <w:pPr>
        <w:rPr>
          <w:sz w:val="20"/>
          <w:szCs w:val="20"/>
        </w:rPr>
      </w:pPr>
      <w:r w:rsidRPr="00321295">
        <w:rPr>
          <w:sz w:val="20"/>
          <w:szCs w:val="20"/>
        </w:rPr>
        <w:t xml:space="preserve">do następujących czynności: </w:t>
      </w:r>
    </w:p>
    <w:p w14:paraId="32ACC931" w14:textId="7F42EE28" w:rsidR="00163D8F" w:rsidRPr="00321295" w:rsidRDefault="00C1141B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259" w:lineRule="exact"/>
        <w:ind w:left="860" w:right="20" w:hanging="5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 </w:t>
      </w:r>
      <w:r w:rsid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owiadomienia właściwego Operatora Systemu Dystrybucyjnego o zawarciu umowy sprzedaży energii elektrycznej, oraz o planowanym terminie rozpoczęcia sprzedaży energii elektrycznej.</w:t>
      </w:r>
    </w:p>
    <w:p w14:paraId="1800D707" w14:textId="77777777" w:rsidR="00321295" w:rsidRDefault="00321295" w:rsidP="00321295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259" w:lineRule="exact"/>
        <w:ind w:left="860" w:right="20" w:hanging="520"/>
        <w:jc w:val="both"/>
        <w:rPr>
          <w:sz w:val="20"/>
          <w:szCs w:val="20"/>
        </w:rPr>
      </w:pP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Z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łożenia oświadczenia o wypowiedzeniu dotychczas obowiązującej umowy sprzedaży energii elektrycznej i świadczenia usług dystrybucji (umowy kompleksowej) lub złożenia oświadczenia o</w:t>
      </w: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rozwiązaniu umowy sprzedaży energii elektrycznej i świadczenia usług dystrybucji (umowy kompleksowej) w trybie zgodnego porozumienia stron dotychczasowemu sprzedawcy energii elektrycznej,</w:t>
      </w:r>
    </w:p>
    <w:p w14:paraId="412C2A9F" w14:textId="7345E847" w:rsidR="00163D8F" w:rsidRPr="00321295" w:rsidRDefault="00321295" w:rsidP="00321295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259" w:lineRule="exact"/>
        <w:ind w:left="860" w:right="20" w:hanging="520"/>
        <w:jc w:val="both"/>
        <w:rPr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W 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przypadku zawarcia umowy sprzedaży energii elektrycznej -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5750805F" w14:textId="77777777" w:rsidR="00321295" w:rsidRPr="00321295" w:rsidRDefault="00C1141B" w:rsidP="00321295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259" w:lineRule="exact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wzoru umowy o świadczenie usług dystrybucji zamieszczonego na stronie internetowej wskazanego Operatora Systemu Dystrybucyjnego;</w:t>
      </w:r>
    </w:p>
    <w:p w14:paraId="6CBE567C" w14:textId="77777777" w:rsidR="00321295" w:rsidRPr="00321295" w:rsidRDefault="00C1141B" w:rsidP="00321295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259" w:lineRule="exact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obowiązującej taryfy wskazanego Operatora Systemu Dystrybucyjnego oraz Instrukcji Ruchu i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Eksploatacji Sieci Dystrybucyjnej Operatora Systemu Dystrybucyjnego;</w:t>
      </w:r>
    </w:p>
    <w:p w14:paraId="33DD3003" w14:textId="77777777" w:rsidR="00321295" w:rsidRPr="00321295" w:rsidRDefault="00C1141B" w:rsidP="00321295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after="120" w:line="259" w:lineRule="exact"/>
        <w:ind w:left="1054" w:right="23" w:hanging="357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dotychczasowej umowy kompleksowej lub umowy o świadczenie usług dystrybucji, w zakresie warunków technicznych świadczenia usług dystrybucji, grupy taryfowej, okresu rozliczeniowego 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–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o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ile postanowienia dotychczasowej umowy kompleksowej lub umowy o świadczenie usług dystrybucji w tym zakresie nie są sprzeczne z postanowienia taryfy Operatora Systemu Dystrybucyjnego oraz wzorem umowy, o którym mowa w pkt a) powyżej; z możliwością zmiany grupy taryfowej lub mocy umownej.</w:t>
      </w:r>
    </w:p>
    <w:p w14:paraId="4965152A" w14:textId="4787A51A" w:rsidR="00163D8F" w:rsidRPr="00321295" w:rsidRDefault="00C1141B" w:rsidP="00321295">
      <w:pPr>
        <w:pStyle w:val="Akapitzlist"/>
        <w:widowControl w:val="0"/>
        <w:tabs>
          <w:tab w:val="left" w:pos="1057"/>
        </w:tabs>
        <w:spacing w:line="259" w:lineRule="exact"/>
        <w:ind w:left="1060" w:right="20"/>
        <w:jc w:val="both"/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7E616B1F" w14:textId="13F61EDB" w:rsidR="00321295" w:rsidRDefault="00C1141B" w:rsidP="00321295">
      <w:pPr>
        <w:widowControl w:val="0"/>
        <w:numPr>
          <w:ilvl w:val="0"/>
          <w:numId w:val="15"/>
        </w:numPr>
        <w:tabs>
          <w:tab w:val="right" w:pos="851"/>
        </w:tabs>
        <w:suppressAutoHyphens w:val="0"/>
        <w:spacing w:after="120" w:line="259" w:lineRule="exact"/>
        <w:ind w:left="862" w:right="23" w:hanging="522"/>
        <w:jc w:val="both"/>
        <w:rPr>
          <w:sz w:val="20"/>
          <w:szCs w:val="20"/>
        </w:rPr>
      </w:pPr>
      <w:bookmarkStart w:id="1" w:name="_GoBack"/>
      <w:bookmarkEnd w:id="1"/>
      <w:r w:rsidRPr="00321295">
        <w:rPr>
          <w:sz w:val="20"/>
          <w:szCs w:val="20"/>
        </w:rPr>
        <w:t>Zamawiający przekaże niezbędne dane i dokumenty do przeprowadzenia procedury zmiany sprzedawcy przy zawarciu umowy</w:t>
      </w:r>
      <w:r w:rsidR="00321295">
        <w:rPr>
          <w:sz w:val="20"/>
          <w:szCs w:val="20"/>
        </w:rPr>
        <w:t>.</w:t>
      </w:r>
    </w:p>
    <w:p w14:paraId="01D5461F" w14:textId="14DFD999" w:rsidR="00321295" w:rsidRDefault="00C1141B" w:rsidP="00321295">
      <w:pPr>
        <w:widowControl w:val="0"/>
        <w:tabs>
          <w:tab w:val="right" w:pos="851"/>
        </w:tabs>
        <w:suppressAutoHyphens w:val="0"/>
        <w:spacing w:after="120" w:line="259" w:lineRule="exact"/>
        <w:ind w:left="862" w:right="23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Pełnomocnictwo niniejsze uprawnia Pełnomocnika do udzielania substytucji swoim pracownikom w</w:t>
      </w:r>
      <w:r w:rsidR="00321295">
        <w:rPr>
          <w:sz w:val="20"/>
          <w:szCs w:val="20"/>
        </w:rPr>
        <w:t> </w:t>
      </w:r>
      <w:r w:rsidRPr="00321295">
        <w:rPr>
          <w:sz w:val="20"/>
          <w:szCs w:val="20"/>
        </w:rPr>
        <w:t xml:space="preserve"> zakresie spraw wynikających z niniejszego pełnomocnictwa.</w:t>
      </w:r>
    </w:p>
    <w:p w14:paraId="394F8EC1" w14:textId="3B6C9C0A" w:rsidR="00163D8F" w:rsidRPr="00321295" w:rsidRDefault="00C1141B" w:rsidP="00321295">
      <w:pPr>
        <w:widowControl w:val="0"/>
        <w:tabs>
          <w:tab w:val="right" w:pos="851"/>
        </w:tabs>
        <w:suppressAutoHyphens w:val="0"/>
        <w:spacing w:after="319" w:line="259" w:lineRule="exact"/>
        <w:ind w:left="860" w:right="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Pełnomocnictwo jest ważne w okresie trwania umowy </w:t>
      </w:r>
      <w:r w:rsidR="00321295">
        <w:rPr>
          <w:sz w:val="20"/>
          <w:szCs w:val="20"/>
        </w:rPr>
        <w:t>sprzedaży energii elektrycznej</w:t>
      </w:r>
      <w:r w:rsidR="00321295" w:rsidRPr="00321295">
        <w:rPr>
          <w:sz w:val="20"/>
          <w:szCs w:val="20"/>
        </w:rPr>
        <w:t xml:space="preserve"> </w:t>
      </w:r>
      <w:r w:rsidR="00321295">
        <w:rPr>
          <w:sz w:val="20"/>
          <w:szCs w:val="20"/>
        </w:rPr>
        <w:t>nr ……. Z  dnia………………..</w:t>
      </w:r>
    </w:p>
    <w:p w14:paraId="634C9DB1" w14:textId="77777777" w:rsidR="00163D8F" w:rsidRDefault="00C1141B">
      <w:pPr>
        <w:jc w:val="right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Mocodawca</w:t>
      </w:r>
    </w:p>
    <w:sectPr w:rsidR="00163D8F">
      <w:footerReference w:type="default" r:id="rId10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32E9" w14:textId="77777777" w:rsidR="00E96EFF" w:rsidRDefault="00E96EFF">
      <w:r>
        <w:separator/>
      </w:r>
    </w:p>
  </w:endnote>
  <w:endnote w:type="continuationSeparator" w:id="0">
    <w:p w14:paraId="34DE972D" w14:textId="77777777" w:rsidR="00E96EFF" w:rsidRDefault="00E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1D9E" w14:textId="516545A9" w:rsidR="00163D8F" w:rsidRDefault="00163D8F" w:rsidP="0032129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E96EFF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16E6" w14:textId="77777777" w:rsidR="00E96EFF" w:rsidRDefault="00E96EFF">
      <w:r>
        <w:separator/>
      </w:r>
    </w:p>
  </w:footnote>
  <w:footnote w:type="continuationSeparator" w:id="0">
    <w:p w14:paraId="25D81A9F" w14:textId="77777777" w:rsidR="00E96EFF" w:rsidRDefault="00E9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4C96" w14:textId="17BACC36" w:rsidR="004F1E06" w:rsidRDefault="004F1E06" w:rsidP="004F1E06">
    <w:pPr>
      <w:widowControl w:val="0"/>
      <w:tabs>
        <w:tab w:val="left" w:leader="dot" w:pos="1810"/>
      </w:tabs>
      <w:spacing w:after="240" w:line="276" w:lineRule="auto"/>
      <w:jc w:val="right"/>
      <w:rPr>
        <w:rFonts w:eastAsia="Courier New"/>
        <w:i/>
        <w:color w:val="000000"/>
        <w:sz w:val="20"/>
        <w:szCs w:val="20"/>
        <w:lang w:eastAsia="pl-PL"/>
      </w:rPr>
    </w:pPr>
    <w:r>
      <w:rPr>
        <w:rFonts w:eastAsia="Courier New"/>
        <w:i/>
        <w:color w:val="000000"/>
        <w:sz w:val="20"/>
        <w:szCs w:val="20"/>
        <w:lang w:eastAsia="pl-PL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0BCB"/>
    <w:multiLevelType w:val="multilevel"/>
    <w:tmpl w:val="F314DF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683004"/>
    <w:multiLevelType w:val="multilevel"/>
    <w:tmpl w:val="0B7E2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A06CF9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4" w15:restartNumberingAfterBreak="0">
    <w:nsid w:val="1D7306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A1"/>
    <w:multiLevelType w:val="multilevel"/>
    <w:tmpl w:val="4E50A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3A10953"/>
    <w:multiLevelType w:val="multilevel"/>
    <w:tmpl w:val="68A62A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6C47F9"/>
    <w:multiLevelType w:val="multilevel"/>
    <w:tmpl w:val="0A244518"/>
    <w:lvl w:ilvl="0">
      <w:start w:val="1"/>
      <w:numFmt w:val="decimal"/>
      <w:lvlText w:val="%1."/>
      <w:lvlJc w:val="left"/>
      <w:pPr>
        <w:ind w:left="28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2C1279B1"/>
    <w:multiLevelType w:val="multilevel"/>
    <w:tmpl w:val="86025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FC19CA"/>
    <w:multiLevelType w:val="multilevel"/>
    <w:tmpl w:val="6586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DC4623"/>
    <w:multiLevelType w:val="hybridMultilevel"/>
    <w:tmpl w:val="CAE4334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A3C2D3A"/>
    <w:multiLevelType w:val="multilevel"/>
    <w:tmpl w:val="A22C191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 Narrow" w:hAnsi="Arial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E9911D9"/>
    <w:multiLevelType w:val="multilevel"/>
    <w:tmpl w:val="DF0C67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14" w15:restartNumberingAfterBreak="0">
    <w:nsid w:val="52BB11E0"/>
    <w:multiLevelType w:val="multilevel"/>
    <w:tmpl w:val="A23C4A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37A73"/>
    <w:multiLevelType w:val="hybridMultilevel"/>
    <w:tmpl w:val="A9AA9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901258"/>
    <w:multiLevelType w:val="multilevel"/>
    <w:tmpl w:val="FE28D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8814964"/>
    <w:multiLevelType w:val="multilevel"/>
    <w:tmpl w:val="AAFC0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041F72"/>
    <w:multiLevelType w:val="multilevel"/>
    <w:tmpl w:val="75DC0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6"/>
  </w:num>
  <w:num w:numId="5">
    <w:abstractNumId w:val="21"/>
  </w:num>
  <w:num w:numId="6">
    <w:abstractNumId w:val="2"/>
  </w:num>
  <w:num w:numId="7">
    <w:abstractNumId w:val="8"/>
  </w:num>
  <w:num w:numId="8">
    <w:abstractNumId w:val="19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7"/>
  </w:num>
  <w:num w:numId="14">
    <w:abstractNumId w:val="3"/>
  </w:num>
  <w:num w:numId="15">
    <w:abstractNumId w:val="5"/>
  </w:num>
  <w:num w:numId="16">
    <w:abstractNumId w:val="11"/>
  </w:num>
  <w:num w:numId="17">
    <w:abstractNumId w:val="9"/>
  </w:num>
  <w:num w:numId="18">
    <w:abstractNumId w:val="20"/>
  </w:num>
  <w:num w:numId="19">
    <w:abstractNumId w:val="4"/>
  </w:num>
  <w:num w:numId="20">
    <w:abstractNumId w:val="16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462F2"/>
    <w:rsid w:val="000E06DA"/>
    <w:rsid w:val="00163D8F"/>
    <w:rsid w:val="00250922"/>
    <w:rsid w:val="00307220"/>
    <w:rsid w:val="00316089"/>
    <w:rsid w:val="00321295"/>
    <w:rsid w:val="00435591"/>
    <w:rsid w:val="00467689"/>
    <w:rsid w:val="00486093"/>
    <w:rsid w:val="004D57FF"/>
    <w:rsid w:val="004F1E06"/>
    <w:rsid w:val="00521643"/>
    <w:rsid w:val="005F7478"/>
    <w:rsid w:val="00701E96"/>
    <w:rsid w:val="007D62FA"/>
    <w:rsid w:val="0090651B"/>
    <w:rsid w:val="00A04BE1"/>
    <w:rsid w:val="00A07D9D"/>
    <w:rsid w:val="00A5055B"/>
    <w:rsid w:val="00B732DE"/>
    <w:rsid w:val="00BF738B"/>
    <w:rsid w:val="00C1141B"/>
    <w:rsid w:val="00C25ED3"/>
    <w:rsid w:val="00C60825"/>
    <w:rsid w:val="00DE08E7"/>
    <w:rsid w:val="00E10A45"/>
    <w:rsid w:val="00E96EFF"/>
    <w:rsid w:val="00F05C4F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A2FA-659F-461C-A985-4519F0DC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3562</Words>
  <Characters>21374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24887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Łukasz Żurawik</cp:lastModifiedBy>
  <cp:revision>8</cp:revision>
  <cp:lastPrinted>2021-08-23T11:02:00Z</cp:lastPrinted>
  <dcterms:created xsi:type="dcterms:W3CDTF">2021-08-26T07:50:00Z</dcterms:created>
  <dcterms:modified xsi:type="dcterms:W3CDTF">2021-08-27T12:15:00Z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