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80" w:rsidRDefault="00273975" w:rsidP="000D4AB3">
      <w:pPr>
        <w:jc w:val="right"/>
      </w:pPr>
      <w:r>
        <w:rPr>
          <w:noProof/>
          <w:lang w:eastAsia="pl-PL"/>
        </w:rPr>
        <w:drawing>
          <wp:inline distT="0" distB="0" distL="0" distR="0">
            <wp:extent cx="5723890" cy="1133475"/>
            <wp:effectExtent l="0" t="0" r="0" b="9525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9FE">
        <w:t>Katowice, 11</w:t>
      </w:r>
      <w:r w:rsidR="00E5005A">
        <w:t>.05</w:t>
      </w:r>
      <w:r w:rsidR="00E13269">
        <w:t>.2021</w:t>
      </w:r>
      <w:r w:rsidR="00485180">
        <w:t xml:space="preserve"> r.</w:t>
      </w:r>
    </w:p>
    <w:p w:rsidR="00485180" w:rsidRDefault="00485180" w:rsidP="00485180"/>
    <w:p w:rsidR="002609B9" w:rsidRDefault="00485180" w:rsidP="002609B9">
      <w:pPr>
        <w:spacing w:after="360"/>
        <w:jc w:val="center"/>
      </w:pPr>
      <w:r w:rsidRPr="00CF4224">
        <w:rPr>
          <w:b/>
        </w:rPr>
        <w:t xml:space="preserve">OGŁOSZENIE O NABORZE NA STANOWISKO </w:t>
      </w:r>
      <w:r>
        <w:rPr>
          <w:b/>
        </w:rPr>
        <w:t>EGZAMINATORA W WOJEWÓDZKIM OŚRODKU RUCHU DROGOWEGO W KATOWICACH</w:t>
      </w:r>
    </w:p>
    <w:p w:rsidR="00931917" w:rsidRDefault="00485180" w:rsidP="002609B9">
      <w:pPr>
        <w:jc w:val="both"/>
      </w:pPr>
      <w:r>
        <w:t xml:space="preserve">Wojewódzki Ośrodek Ruchu Drogowego w Katowicach z siedzibą ul. Francuska 78, ogłasza nabór na stanowisko </w:t>
      </w:r>
      <w:r w:rsidR="001575C1">
        <w:t>e</w:t>
      </w:r>
      <w:r>
        <w:t>gzaminatora osób ubiegających się o uprawnienia do kierowania pojazdem</w:t>
      </w:r>
      <w:r w:rsidR="002609B9">
        <w:t xml:space="preserve"> </w:t>
      </w:r>
      <w:r>
        <w:t>w zakresie kategorii B prawa jazdy.</w:t>
      </w:r>
    </w:p>
    <w:p w:rsidR="00931917" w:rsidRPr="00FD1B6F" w:rsidRDefault="001575C1" w:rsidP="00931917">
      <w:pPr>
        <w:jc w:val="both"/>
        <w:rPr>
          <w:u w:val="single"/>
        </w:rPr>
      </w:pPr>
      <w:r>
        <w:rPr>
          <w:u w:val="single"/>
        </w:rPr>
        <w:t>Szczegóły naboru</w:t>
      </w:r>
      <w:r w:rsidR="00931917" w:rsidRPr="00FD1B6F">
        <w:rPr>
          <w:u w:val="single"/>
        </w:rPr>
        <w:t>:</w:t>
      </w:r>
    </w:p>
    <w:p w:rsidR="00931917" w:rsidRDefault="00931917" w:rsidP="00931917">
      <w:pPr>
        <w:pStyle w:val="Akapitzlist"/>
        <w:numPr>
          <w:ilvl w:val="0"/>
          <w:numId w:val="2"/>
        </w:numPr>
        <w:jc w:val="both"/>
      </w:pPr>
      <w:r>
        <w:t>Stanowisko: Egzaminator.</w:t>
      </w:r>
    </w:p>
    <w:p w:rsidR="00931917" w:rsidRDefault="00931917" w:rsidP="00931917">
      <w:pPr>
        <w:pStyle w:val="Akapitzlist"/>
        <w:numPr>
          <w:ilvl w:val="0"/>
          <w:numId w:val="2"/>
        </w:numPr>
        <w:jc w:val="both"/>
      </w:pPr>
      <w:r>
        <w:t>Miejsce wykonywania pracy: Woj</w:t>
      </w:r>
      <w:r w:rsidR="007D4CE0">
        <w:t>ewódzki Ośrodek Ruchu Drogowego w Katowicach</w:t>
      </w:r>
      <w:r>
        <w:t>.</w:t>
      </w:r>
    </w:p>
    <w:p w:rsidR="00931917" w:rsidRDefault="00931917" w:rsidP="00931917">
      <w:pPr>
        <w:pStyle w:val="Akapitzlist"/>
        <w:numPr>
          <w:ilvl w:val="0"/>
          <w:numId w:val="2"/>
        </w:numPr>
        <w:jc w:val="both"/>
      </w:pPr>
      <w:r>
        <w:t>Okres zatrudnien</w:t>
      </w:r>
      <w:r w:rsidR="007D4CE0">
        <w:t>i</w:t>
      </w:r>
      <w:r w:rsidR="001575C1">
        <w:t xml:space="preserve">a: okres próbny 3 miesiące </w:t>
      </w:r>
      <w:r>
        <w:t>z możliwością przedłużenia umowy.</w:t>
      </w:r>
    </w:p>
    <w:p w:rsidR="00931917" w:rsidRDefault="00931917" w:rsidP="00931917">
      <w:pPr>
        <w:pStyle w:val="Akapitzlist"/>
        <w:numPr>
          <w:ilvl w:val="0"/>
          <w:numId w:val="2"/>
        </w:numPr>
        <w:jc w:val="both"/>
      </w:pPr>
      <w:r>
        <w:t>Podstawa zatrudnienia: umowa o pracę.</w:t>
      </w:r>
    </w:p>
    <w:p w:rsidR="00017C44" w:rsidRDefault="00017C44" w:rsidP="00931917">
      <w:pPr>
        <w:pStyle w:val="Akapitzlist"/>
        <w:numPr>
          <w:ilvl w:val="0"/>
          <w:numId w:val="2"/>
        </w:numPr>
        <w:jc w:val="both"/>
      </w:pPr>
      <w:r>
        <w:t>Wynagrodzenie brutto: wysokość wynagrodzenia zgodna z Rozporządzeniem Ministra Transportu z dnia 11 października 2007 roku w sprawie warunków wynagradzania egzaminatorów przeprowadzających egzaminy kandydatów na kierowców i kierowców (Dz.</w:t>
      </w:r>
      <w:r w:rsidR="00AC0311">
        <w:t> </w:t>
      </w:r>
      <w:r>
        <w:t>U.</w:t>
      </w:r>
      <w:r w:rsidR="00AC0311">
        <w:t> </w:t>
      </w:r>
      <w:r>
        <w:t>z 2007 r. poz. 1437).</w:t>
      </w:r>
    </w:p>
    <w:p w:rsidR="00931917" w:rsidRDefault="00017C44" w:rsidP="00485180">
      <w:pPr>
        <w:jc w:val="both"/>
      </w:pPr>
      <w:r>
        <w:t xml:space="preserve">Informujemy jednocześnie, że </w:t>
      </w:r>
      <w:r w:rsidR="0098787A">
        <w:t xml:space="preserve"> zgodnie z art. 63 pkt. 3 Ustawy z dnia 5 stycznia 2011 roku o kierujących pojazdami (</w:t>
      </w:r>
      <w:r w:rsidR="00E5005A">
        <w:t xml:space="preserve">Dz. U. z 2020 r., poz. 1268 z </w:t>
      </w:r>
      <w:proofErr w:type="spellStart"/>
      <w:r w:rsidR="00E5005A">
        <w:t>późn</w:t>
      </w:r>
      <w:proofErr w:type="spellEnd"/>
      <w:r w:rsidR="00E5005A">
        <w:t>. zm.)</w:t>
      </w:r>
      <w:r w:rsidR="0098787A">
        <w:t xml:space="preserve"> </w:t>
      </w:r>
      <w:r w:rsidR="001575C1">
        <w:t>e</w:t>
      </w:r>
      <w:r>
        <w:t>gzaminator zatrudniony</w:t>
      </w:r>
      <w:r w:rsidR="0098787A">
        <w:t xml:space="preserve"> w Wojewódzkim Ośrodku Ruchu Drogowego nie może podejmować zajęć zarobkowych bez zgody Dyrektora Wojewódzkiego Ośrodka Ruchu Drogowego.</w:t>
      </w:r>
    </w:p>
    <w:p w:rsidR="007342FD" w:rsidRPr="0048328E" w:rsidRDefault="007342FD" w:rsidP="00485180">
      <w:pPr>
        <w:jc w:val="both"/>
        <w:rPr>
          <w:u w:val="single"/>
        </w:rPr>
      </w:pPr>
      <w:r w:rsidRPr="0048328E">
        <w:rPr>
          <w:u w:val="single"/>
        </w:rPr>
        <w:t>Kandydat musi spełniać następujące wymagania:</w:t>
      </w:r>
    </w:p>
    <w:p w:rsidR="007342FD" w:rsidRDefault="00E700E5" w:rsidP="007342FD">
      <w:pPr>
        <w:pStyle w:val="Akapitzlist"/>
        <w:numPr>
          <w:ilvl w:val="0"/>
          <w:numId w:val="1"/>
        </w:numPr>
        <w:jc w:val="both"/>
      </w:pPr>
      <w:r>
        <w:t>W</w:t>
      </w:r>
      <w:r w:rsidR="00151577">
        <w:t>ykształcenie średnie lub wyższe;</w:t>
      </w:r>
    </w:p>
    <w:p w:rsidR="007342FD" w:rsidRDefault="00E700E5" w:rsidP="007342FD">
      <w:pPr>
        <w:pStyle w:val="Akapitzlist"/>
        <w:numPr>
          <w:ilvl w:val="0"/>
          <w:numId w:val="1"/>
        </w:numPr>
        <w:jc w:val="both"/>
      </w:pPr>
      <w:r>
        <w:t>U</w:t>
      </w:r>
      <w:r w:rsidR="007342FD">
        <w:t>prawnienia do egzaminowania kand</w:t>
      </w:r>
      <w:r>
        <w:t>ydatów na kierowców i kierowców;</w:t>
      </w:r>
    </w:p>
    <w:p w:rsidR="007342FD" w:rsidRDefault="00E700E5" w:rsidP="007342FD">
      <w:pPr>
        <w:pStyle w:val="Akapitzlist"/>
        <w:numPr>
          <w:ilvl w:val="0"/>
          <w:numId w:val="1"/>
        </w:numPr>
        <w:jc w:val="both"/>
      </w:pPr>
      <w:r>
        <w:t>B</w:t>
      </w:r>
      <w:r w:rsidR="007342FD">
        <w:t>ardzo dobra znajomość przepisów prawa obejmujących probl</w:t>
      </w:r>
      <w:r>
        <w:t>ematykę egzaminowania kierowców;</w:t>
      </w:r>
    </w:p>
    <w:p w:rsidR="007342FD" w:rsidRDefault="007342FD" w:rsidP="007342FD">
      <w:pPr>
        <w:pStyle w:val="Akapitzlist"/>
        <w:numPr>
          <w:ilvl w:val="0"/>
          <w:numId w:val="1"/>
        </w:numPr>
        <w:jc w:val="both"/>
      </w:pPr>
      <w:r>
        <w:t>Pełna zdolność do czynności prawnych oraz korzy</w:t>
      </w:r>
      <w:r w:rsidR="00E700E5">
        <w:t>stanie z pełni praw publicznych;</w:t>
      </w:r>
    </w:p>
    <w:p w:rsidR="007342FD" w:rsidRDefault="007342FD" w:rsidP="007342FD">
      <w:pPr>
        <w:pStyle w:val="Akapitzlist"/>
        <w:numPr>
          <w:ilvl w:val="0"/>
          <w:numId w:val="1"/>
        </w:numPr>
        <w:jc w:val="both"/>
      </w:pPr>
      <w:r>
        <w:t>Kandydat nie może być skazany prawomocnym wyrokiem sądu za:</w:t>
      </w:r>
    </w:p>
    <w:p w:rsidR="00AC0311" w:rsidRDefault="007342FD" w:rsidP="00AC0311">
      <w:pPr>
        <w:pStyle w:val="Akapitzlist"/>
        <w:numPr>
          <w:ilvl w:val="1"/>
          <w:numId w:val="5"/>
        </w:numPr>
        <w:jc w:val="both"/>
      </w:pPr>
      <w:r>
        <w:t>przestępstwo przeciw bezpieczeństwu w komunikacji</w:t>
      </w:r>
      <w:r w:rsidR="00AB75F7">
        <w:t>,</w:t>
      </w:r>
    </w:p>
    <w:p w:rsidR="00AC0311" w:rsidRDefault="007342FD" w:rsidP="00AC0311">
      <w:pPr>
        <w:pStyle w:val="Akapitzlist"/>
        <w:numPr>
          <w:ilvl w:val="1"/>
          <w:numId w:val="5"/>
        </w:numPr>
        <w:jc w:val="both"/>
      </w:pPr>
      <w:r>
        <w:t>przestępstwo popełnione w celu osiągnięcia korzyści majątkowej lub osobistej,</w:t>
      </w:r>
    </w:p>
    <w:p w:rsidR="00AC0311" w:rsidRDefault="007342FD" w:rsidP="00AC0311">
      <w:pPr>
        <w:pStyle w:val="Akapitzlist"/>
        <w:numPr>
          <w:ilvl w:val="1"/>
          <w:numId w:val="5"/>
        </w:numPr>
        <w:jc w:val="both"/>
      </w:pPr>
      <w:r>
        <w:t>przestępstwo przeciw wiarygodności dokumentów,</w:t>
      </w:r>
    </w:p>
    <w:p w:rsidR="00AC0311" w:rsidRDefault="007342FD" w:rsidP="00AC0311">
      <w:pPr>
        <w:pStyle w:val="Akapitzlist"/>
        <w:numPr>
          <w:ilvl w:val="1"/>
          <w:numId w:val="5"/>
        </w:numPr>
        <w:jc w:val="both"/>
      </w:pPr>
      <w:r>
        <w:t>prowadzenie pojazdu w stanie po spożyciu alkoholu lub w stanie po spożyciu innego podobnie działającego środka,</w:t>
      </w:r>
    </w:p>
    <w:p w:rsidR="00AC0311" w:rsidRDefault="00624C09" w:rsidP="00AC0311">
      <w:pPr>
        <w:pStyle w:val="Akapitzlist"/>
        <w:numPr>
          <w:ilvl w:val="1"/>
          <w:numId w:val="5"/>
        </w:numPr>
        <w:jc w:val="both"/>
      </w:pPr>
      <w:r>
        <w:t>przestępstwo umyślne przeciwko zdrowiu i życiu,</w:t>
      </w:r>
    </w:p>
    <w:p w:rsidR="00624C09" w:rsidRDefault="00624C09" w:rsidP="00AC0311">
      <w:pPr>
        <w:pStyle w:val="Akapitzlist"/>
        <w:numPr>
          <w:ilvl w:val="1"/>
          <w:numId w:val="5"/>
        </w:numPr>
        <w:jc w:val="both"/>
      </w:pPr>
      <w:r>
        <w:t>przestępstwo przeciwko wolności seksualnej i obyczajowości.</w:t>
      </w:r>
    </w:p>
    <w:p w:rsidR="00624C09" w:rsidRDefault="00E700E5" w:rsidP="00624C09">
      <w:pPr>
        <w:pStyle w:val="Akapitzlist"/>
        <w:numPr>
          <w:ilvl w:val="0"/>
          <w:numId w:val="1"/>
        </w:numPr>
        <w:jc w:val="both"/>
      </w:pPr>
      <w:r>
        <w:t>Dyspozycyjność;</w:t>
      </w:r>
    </w:p>
    <w:p w:rsidR="00624C09" w:rsidRDefault="00624C09" w:rsidP="00624C09">
      <w:pPr>
        <w:pStyle w:val="Akapitzlist"/>
        <w:numPr>
          <w:ilvl w:val="0"/>
          <w:numId w:val="1"/>
        </w:numPr>
        <w:jc w:val="both"/>
      </w:pPr>
      <w:r>
        <w:t>Umi</w:t>
      </w:r>
      <w:r w:rsidR="00E700E5">
        <w:t>ejętność analitycznego myślenia;</w:t>
      </w:r>
    </w:p>
    <w:p w:rsidR="00624C09" w:rsidRDefault="00E700E5" w:rsidP="00624C09">
      <w:pPr>
        <w:pStyle w:val="Akapitzlist"/>
        <w:numPr>
          <w:ilvl w:val="0"/>
          <w:numId w:val="1"/>
        </w:numPr>
        <w:jc w:val="both"/>
      </w:pPr>
      <w:r>
        <w:t>Wysoka kultura osobista;</w:t>
      </w:r>
    </w:p>
    <w:p w:rsidR="000D2A75" w:rsidRDefault="00624C09" w:rsidP="000D2A75">
      <w:pPr>
        <w:pStyle w:val="Akapitzlist"/>
        <w:numPr>
          <w:ilvl w:val="0"/>
          <w:numId w:val="1"/>
        </w:numPr>
        <w:jc w:val="both"/>
      </w:pPr>
      <w:r>
        <w:lastRenderedPageBreak/>
        <w:t>Komunikatywność i opanowanie.</w:t>
      </w:r>
    </w:p>
    <w:p w:rsidR="000D2A75" w:rsidRPr="0048328E" w:rsidRDefault="000D2A75" w:rsidP="000D2A75">
      <w:pPr>
        <w:jc w:val="both"/>
        <w:rPr>
          <w:u w:val="single"/>
        </w:rPr>
      </w:pPr>
      <w:r w:rsidRPr="0048328E">
        <w:rPr>
          <w:u w:val="single"/>
        </w:rPr>
        <w:t>Do zadań osoby zatrudnionej na stanowisku Egzaminatora będzie:</w:t>
      </w:r>
    </w:p>
    <w:p w:rsidR="00D619AA" w:rsidRDefault="0042234D" w:rsidP="00D619AA">
      <w:pPr>
        <w:pStyle w:val="Akapitzlist"/>
        <w:numPr>
          <w:ilvl w:val="0"/>
          <w:numId w:val="3"/>
        </w:numPr>
        <w:jc w:val="both"/>
      </w:pPr>
      <w:r>
        <w:t>Przeprowadzanie</w:t>
      </w:r>
      <w:r w:rsidR="00D619AA">
        <w:t xml:space="preserve"> teoretycznych i praktycznych egzaminów na prawo jazdy</w:t>
      </w:r>
      <w:r w:rsidR="00E700E5">
        <w:t>.</w:t>
      </w:r>
    </w:p>
    <w:p w:rsidR="00D619AA" w:rsidRPr="0048328E" w:rsidRDefault="00D619AA" w:rsidP="00D619AA">
      <w:pPr>
        <w:jc w:val="both"/>
        <w:rPr>
          <w:u w:val="single"/>
        </w:rPr>
      </w:pPr>
      <w:r w:rsidRPr="0048328E">
        <w:rPr>
          <w:u w:val="single"/>
        </w:rPr>
        <w:t>Wymagane dokumenty:</w:t>
      </w:r>
    </w:p>
    <w:p w:rsidR="00D619AA" w:rsidRDefault="00D619AA" w:rsidP="00D619AA">
      <w:pPr>
        <w:pStyle w:val="Akapitzlist"/>
        <w:numPr>
          <w:ilvl w:val="0"/>
          <w:numId w:val="3"/>
        </w:numPr>
        <w:jc w:val="both"/>
      </w:pPr>
      <w:r>
        <w:t>List motywacyjny,</w:t>
      </w:r>
    </w:p>
    <w:p w:rsidR="00D619AA" w:rsidRDefault="00D619AA" w:rsidP="00D619AA">
      <w:pPr>
        <w:pStyle w:val="Akapitzlist"/>
        <w:numPr>
          <w:ilvl w:val="0"/>
          <w:numId w:val="3"/>
        </w:numPr>
        <w:jc w:val="both"/>
      </w:pPr>
      <w:r>
        <w:t>Curriculum Vitae,</w:t>
      </w:r>
    </w:p>
    <w:p w:rsidR="00D619AA" w:rsidRDefault="00E700E5" w:rsidP="00D619AA">
      <w:pPr>
        <w:pStyle w:val="Akapitzlist"/>
        <w:numPr>
          <w:ilvl w:val="0"/>
          <w:numId w:val="3"/>
        </w:numPr>
        <w:jc w:val="both"/>
      </w:pPr>
      <w:r>
        <w:t>k</w:t>
      </w:r>
      <w:r w:rsidR="00D619AA">
        <w:t>serokopie dokumentów potwierdzających wykształcenie,</w:t>
      </w:r>
    </w:p>
    <w:p w:rsidR="00D619AA" w:rsidRDefault="00E700E5" w:rsidP="00D619AA">
      <w:pPr>
        <w:pStyle w:val="Akapitzlist"/>
        <w:numPr>
          <w:ilvl w:val="0"/>
          <w:numId w:val="3"/>
        </w:numPr>
        <w:jc w:val="both"/>
      </w:pPr>
      <w:r>
        <w:t>k</w:t>
      </w:r>
      <w:r w:rsidR="00D619AA">
        <w:t>serokopie świadectw pracy,</w:t>
      </w:r>
    </w:p>
    <w:p w:rsidR="00D619AA" w:rsidRDefault="00E700E5" w:rsidP="00D619AA">
      <w:pPr>
        <w:pStyle w:val="Akapitzlist"/>
        <w:numPr>
          <w:ilvl w:val="0"/>
          <w:numId w:val="3"/>
        </w:numPr>
        <w:jc w:val="both"/>
      </w:pPr>
      <w:r>
        <w:t>k</w:t>
      </w:r>
      <w:r w:rsidR="00D619AA">
        <w:t>serok</w:t>
      </w:r>
      <w:r w:rsidR="0042234D">
        <w:t xml:space="preserve">opie </w:t>
      </w:r>
      <w:r w:rsidR="00E37683">
        <w:t>zaświadczeń z dodatkowych</w:t>
      </w:r>
      <w:r w:rsidR="0042234D">
        <w:t xml:space="preserve"> kursów i szkoleń- w przypadku ich ukończenia</w:t>
      </w:r>
      <w:r w:rsidR="009A7283">
        <w:t>,</w:t>
      </w:r>
    </w:p>
    <w:p w:rsidR="00C301BC" w:rsidRDefault="00E700E5" w:rsidP="00D619AA">
      <w:pPr>
        <w:pStyle w:val="Akapitzlist"/>
        <w:numPr>
          <w:ilvl w:val="0"/>
          <w:numId w:val="3"/>
        </w:numPr>
        <w:jc w:val="both"/>
      </w:pPr>
      <w:r>
        <w:t>k</w:t>
      </w:r>
      <w:r w:rsidR="00C301BC">
        <w:t>serokopia</w:t>
      </w:r>
      <w:r w:rsidR="00692E5A">
        <w:t xml:space="preserve"> aktualnego</w:t>
      </w:r>
      <w:r w:rsidR="00C301BC">
        <w:t xml:space="preserve"> zaświadczenia o dokonaniu wpisu do ewidencji egzaminatorów,</w:t>
      </w:r>
    </w:p>
    <w:p w:rsidR="00D06F7E" w:rsidRPr="00D06F7E" w:rsidRDefault="00D06F7E" w:rsidP="00D06F7E">
      <w:pPr>
        <w:pStyle w:val="Akapitzlist"/>
        <w:numPr>
          <w:ilvl w:val="0"/>
          <w:numId w:val="3"/>
        </w:numPr>
        <w:jc w:val="both"/>
        <w:rPr>
          <w:rFonts w:cstheme="minorHAnsi"/>
          <w:u w:val="single"/>
        </w:rPr>
      </w:pPr>
      <w:r w:rsidRPr="00B04AC5">
        <w:rPr>
          <w:rFonts w:cstheme="minorHAnsi"/>
        </w:rPr>
        <w:t>W przypadku, gdy kandydatem jest osoba niepełnosprawna i zamierza korzystać z uprawnień związanych z niepełnosprawnością, należy dołączyć orzeczenie o stopniu niepełnosprawności;</w:t>
      </w:r>
    </w:p>
    <w:p w:rsidR="00E13269" w:rsidRDefault="00E13269" w:rsidP="00D619AA">
      <w:pPr>
        <w:pStyle w:val="Akapitzlist"/>
        <w:numPr>
          <w:ilvl w:val="0"/>
          <w:numId w:val="3"/>
        </w:numPr>
        <w:jc w:val="both"/>
      </w:pPr>
      <w:r>
        <w:t>podpisana zgoda na przetwarzanie danych osobowych (załącznik n</w:t>
      </w:r>
      <w:r w:rsidR="00D2656E">
        <w:t>ume</w:t>
      </w:r>
      <w:r>
        <w:t>r 1),</w:t>
      </w:r>
    </w:p>
    <w:p w:rsidR="00E13269" w:rsidRDefault="00E13269" w:rsidP="00E13269">
      <w:pPr>
        <w:pStyle w:val="Akapitzlist"/>
        <w:numPr>
          <w:ilvl w:val="0"/>
          <w:numId w:val="3"/>
        </w:numPr>
        <w:jc w:val="both"/>
      </w:pPr>
      <w:r>
        <w:t>kwestionariusz osoby ubiegającej się o zatrudnienie (załącznik numer 2),</w:t>
      </w:r>
    </w:p>
    <w:p w:rsidR="00E13269" w:rsidRDefault="00E13269" w:rsidP="00E13269">
      <w:pPr>
        <w:pStyle w:val="Akapitzlist"/>
        <w:numPr>
          <w:ilvl w:val="0"/>
          <w:numId w:val="3"/>
        </w:numPr>
        <w:jc w:val="both"/>
      </w:pPr>
      <w:r>
        <w:t>oświadczenie kandydata o posiadaniu prawa jazdy (załącznik nr 3),</w:t>
      </w:r>
    </w:p>
    <w:p w:rsidR="00BF38D4" w:rsidRDefault="00E700E5" w:rsidP="00BF38D4">
      <w:pPr>
        <w:pStyle w:val="Akapitzlist"/>
        <w:numPr>
          <w:ilvl w:val="0"/>
          <w:numId w:val="3"/>
        </w:numPr>
        <w:jc w:val="both"/>
      </w:pPr>
      <w:r>
        <w:t>o</w:t>
      </w:r>
      <w:r w:rsidR="001B0AC4">
        <w:t>świadczenie kandydata o posiadaniu pełnej zdolno</w:t>
      </w:r>
      <w:r w:rsidR="00E37683">
        <w:t>ści do czynności prawnych,</w:t>
      </w:r>
      <w:r w:rsidR="001B0AC4">
        <w:t xml:space="preserve"> korzystaniu</w:t>
      </w:r>
      <w:r w:rsidR="002609B9">
        <w:t xml:space="preserve"> </w:t>
      </w:r>
      <w:r w:rsidR="001B0AC4">
        <w:t>z</w:t>
      </w:r>
      <w:r w:rsidR="002609B9">
        <w:t> </w:t>
      </w:r>
      <w:r w:rsidR="001B0AC4">
        <w:t xml:space="preserve"> pełni praw publicznych oraz niekaralności za umyślne przestępstwa ścigane z oskarż</w:t>
      </w:r>
      <w:r w:rsidR="00E13269">
        <w:t>enia publicznego (załącznik nr 4</w:t>
      </w:r>
      <w:r w:rsidR="001B0AC4">
        <w:t>)</w:t>
      </w:r>
      <w:r w:rsidR="00E13269">
        <w:t>.</w:t>
      </w:r>
    </w:p>
    <w:p w:rsidR="00BF38D4" w:rsidRDefault="00BF38D4" w:rsidP="00BF38D4">
      <w:pPr>
        <w:jc w:val="both"/>
        <w:rPr>
          <w:b/>
        </w:rPr>
      </w:pPr>
      <w:r w:rsidRPr="00FD1B6F">
        <w:rPr>
          <w:b/>
        </w:rPr>
        <w:t xml:space="preserve">Wszystkie dokumenty aplikacyjne powinny być podpisane przez kandydata. </w:t>
      </w:r>
    </w:p>
    <w:p w:rsidR="00BF38D4" w:rsidRDefault="00BF38D4" w:rsidP="00BF38D4">
      <w:pPr>
        <w:jc w:val="both"/>
        <w:rPr>
          <w:u w:val="single"/>
        </w:rPr>
      </w:pPr>
      <w:r w:rsidRPr="00FD1B6F">
        <w:rPr>
          <w:u w:val="single"/>
        </w:rPr>
        <w:t>Termin i miejsce składan</w:t>
      </w:r>
      <w:r>
        <w:rPr>
          <w:u w:val="single"/>
        </w:rPr>
        <w:t>i</w:t>
      </w:r>
      <w:r w:rsidRPr="00FD1B6F">
        <w:rPr>
          <w:u w:val="single"/>
        </w:rPr>
        <w:t>a dokumentów:</w:t>
      </w:r>
    </w:p>
    <w:p w:rsidR="00BF38D4" w:rsidRDefault="00BF38D4" w:rsidP="001575C1">
      <w:pPr>
        <w:ind w:firstLine="708"/>
        <w:jc w:val="both"/>
      </w:pPr>
      <w:r w:rsidRPr="00360BA2">
        <w:t xml:space="preserve">Dokumenty </w:t>
      </w:r>
      <w:r>
        <w:t>aplikacyjne należy składać osobiście lub za pośrednictwem poczty w sekretariacie Wojewódzkiego Ośrodka Ruchu Drogowego, ul.</w:t>
      </w:r>
      <w:r w:rsidR="001575C1">
        <w:t xml:space="preserve"> Francuska</w:t>
      </w:r>
      <w:r w:rsidR="00273189">
        <w:t xml:space="preserve"> 78, 40-507 Katowice.</w:t>
      </w:r>
    </w:p>
    <w:p w:rsidR="00BF38D4" w:rsidRDefault="00BF38D4" w:rsidP="00BF38D4">
      <w:pPr>
        <w:jc w:val="both"/>
      </w:pPr>
      <w:r>
        <w:t>Dokumenty aplikacyjne powinny być złożone w zaklejonej, podpisanej i nieprzezroczyst</w:t>
      </w:r>
      <w:r w:rsidR="0048328E">
        <w:t>ej kopercie</w:t>
      </w:r>
      <w:r w:rsidR="002609B9">
        <w:t xml:space="preserve"> </w:t>
      </w:r>
      <w:r w:rsidR="0048328E">
        <w:t>z</w:t>
      </w:r>
      <w:r w:rsidR="002609B9">
        <w:t> </w:t>
      </w:r>
      <w:r w:rsidR="0048328E">
        <w:t xml:space="preserve"> dopiskiem „D</w:t>
      </w:r>
      <w:r>
        <w:t>okumenty aplikacyjne</w:t>
      </w:r>
      <w:r w:rsidR="00091AF5">
        <w:t xml:space="preserve"> na stanowisko Egzaminatora</w:t>
      </w:r>
      <w:r>
        <w:t>”.</w:t>
      </w:r>
    </w:p>
    <w:p w:rsidR="00BF38D4" w:rsidRDefault="00BF38D4" w:rsidP="00BF38D4">
      <w:pPr>
        <w:jc w:val="both"/>
      </w:pPr>
      <w:r>
        <w:t>Termin składania ofe</w:t>
      </w:r>
      <w:r w:rsidR="00E700E5">
        <w:t xml:space="preserve">rt upływa z dniem </w:t>
      </w:r>
      <w:r w:rsidR="004C0FFA">
        <w:rPr>
          <w:color w:val="000000" w:themeColor="text1"/>
        </w:rPr>
        <w:t>18</w:t>
      </w:r>
      <w:bookmarkStart w:id="0" w:name="_GoBack"/>
      <w:bookmarkEnd w:id="0"/>
      <w:r w:rsidR="00E5005A">
        <w:t xml:space="preserve"> maja</w:t>
      </w:r>
      <w:r w:rsidR="00E13269">
        <w:t xml:space="preserve"> 2021 r. o godz. 12</w:t>
      </w:r>
      <w:r>
        <w:t xml:space="preserve">:00. </w:t>
      </w:r>
    </w:p>
    <w:p w:rsidR="001B0AC4" w:rsidRDefault="00BF38D4" w:rsidP="00BF38D4">
      <w:pPr>
        <w:jc w:val="both"/>
      </w:pPr>
      <w:r>
        <w:t>Oferty niekompletne lub otrzymane po terminie nie będą rozpatrywane.</w:t>
      </w:r>
    </w:p>
    <w:p w:rsidR="001B0AC4" w:rsidRDefault="001B0AC4" w:rsidP="00BF38D4">
      <w:pPr>
        <w:jc w:val="both"/>
        <w:rPr>
          <w:u w:val="single"/>
        </w:rPr>
      </w:pPr>
      <w:r w:rsidRPr="001B0AC4">
        <w:rPr>
          <w:u w:val="single"/>
        </w:rPr>
        <w:t>Pozostałe informacje:</w:t>
      </w:r>
    </w:p>
    <w:p w:rsidR="001B0AC4" w:rsidRPr="00DC6D99" w:rsidRDefault="001B0AC4" w:rsidP="002609B9">
      <w:pPr>
        <w:pStyle w:val="Akapitzlist"/>
        <w:numPr>
          <w:ilvl w:val="0"/>
          <w:numId w:val="4"/>
        </w:numPr>
        <w:jc w:val="both"/>
      </w:pPr>
      <w:r w:rsidRPr="00DC6D99">
        <w:t>Rozpatrzenie ofert nastąpi prze</w:t>
      </w:r>
      <w:r w:rsidR="00E37683">
        <w:t>z powołaną Komisję Rekrutacyjną.</w:t>
      </w:r>
    </w:p>
    <w:p w:rsidR="001B0AC4" w:rsidRPr="00DC6D99" w:rsidRDefault="00DC6D99" w:rsidP="002609B9">
      <w:pPr>
        <w:pStyle w:val="Akapitzlist"/>
        <w:numPr>
          <w:ilvl w:val="0"/>
          <w:numId w:val="4"/>
        </w:numPr>
        <w:jc w:val="both"/>
      </w:pPr>
      <w:r w:rsidRPr="00DC6D99">
        <w:t xml:space="preserve">Informacja o terminie rozmowy kwalifikacyjnej </w:t>
      </w:r>
      <w:r w:rsidR="0042234D">
        <w:t xml:space="preserve">z wybranymi kandydatami </w:t>
      </w:r>
      <w:r w:rsidRPr="00DC6D99">
        <w:t>zo</w:t>
      </w:r>
      <w:r w:rsidR="00E37683">
        <w:t>stanie przekazana telefonicznie.</w:t>
      </w:r>
    </w:p>
    <w:p w:rsidR="00DC6D99" w:rsidRPr="00DC6D99" w:rsidRDefault="00DC6D99" w:rsidP="004B4BDF">
      <w:pPr>
        <w:pStyle w:val="Akapitzlist"/>
        <w:numPr>
          <w:ilvl w:val="0"/>
          <w:numId w:val="4"/>
        </w:numPr>
        <w:rPr>
          <w:u w:val="single"/>
        </w:rPr>
      </w:pPr>
      <w:r w:rsidRPr="00DC6D99">
        <w:t>Roz</w:t>
      </w:r>
      <w:r>
        <w:t>mowa kwalifikacyjna zostanie przepr</w:t>
      </w:r>
      <w:r w:rsidR="004B4BDF">
        <w:t xml:space="preserve">owadzona przez Dyrektora WORD  </w:t>
      </w:r>
      <w:r w:rsidR="00112161">
        <w:t xml:space="preserve">oraz Przewodniczącego </w:t>
      </w:r>
      <w:r w:rsidR="00E37683">
        <w:t>Komisji Rekrutacyjnej.</w:t>
      </w:r>
    </w:p>
    <w:p w:rsidR="00DC6D99" w:rsidRPr="00DC6D99" w:rsidRDefault="00DC6D99" w:rsidP="002609B9">
      <w:pPr>
        <w:pStyle w:val="Akapitzlist"/>
        <w:numPr>
          <w:ilvl w:val="0"/>
          <w:numId w:val="4"/>
        </w:numPr>
        <w:jc w:val="both"/>
        <w:rPr>
          <w:u w:val="single"/>
        </w:rPr>
      </w:pPr>
      <w:r>
        <w:t>Ostateczną decyzję o wyborze i zatrudnieniu kandydata podejmuje Dyrektor</w:t>
      </w:r>
      <w:r w:rsidR="00E37683">
        <w:t>.</w:t>
      </w:r>
    </w:p>
    <w:p w:rsidR="00892B1C" w:rsidRDefault="00DC6D99" w:rsidP="002609B9">
      <w:pPr>
        <w:pStyle w:val="Akapitzlist"/>
        <w:numPr>
          <w:ilvl w:val="0"/>
          <w:numId w:val="4"/>
        </w:numPr>
        <w:jc w:val="both"/>
      </w:pPr>
      <w:r>
        <w:t>Informacja o wynikach naboru zostanie upowszechniona na BIP oraz stronie internetowej WORD.</w:t>
      </w:r>
      <w:r w:rsidR="002609B9">
        <w:t xml:space="preserve"> </w:t>
      </w:r>
    </w:p>
    <w:sectPr w:rsidR="00892B1C" w:rsidSect="005F1DB3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67" w:rsidRDefault="001F5C67" w:rsidP="000D4AB3">
      <w:pPr>
        <w:spacing w:after="0" w:line="240" w:lineRule="auto"/>
      </w:pPr>
      <w:r>
        <w:separator/>
      </w:r>
    </w:p>
  </w:endnote>
  <w:endnote w:type="continuationSeparator" w:id="0">
    <w:p w:rsidR="001F5C67" w:rsidRDefault="001F5C67" w:rsidP="000D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67" w:rsidRDefault="001F5C67" w:rsidP="000D4AB3">
      <w:pPr>
        <w:spacing w:after="0" w:line="240" w:lineRule="auto"/>
      </w:pPr>
      <w:r>
        <w:separator/>
      </w:r>
    </w:p>
  </w:footnote>
  <w:footnote w:type="continuationSeparator" w:id="0">
    <w:p w:rsidR="001F5C67" w:rsidRDefault="001F5C67" w:rsidP="000D4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AB3" w:rsidRDefault="000D4A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A3E74"/>
    <w:multiLevelType w:val="hybridMultilevel"/>
    <w:tmpl w:val="3578C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C308B"/>
    <w:multiLevelType w:val="hybridMultilevel"/>
    <w:tmpl w:val="2E026D14"/>
    <w:lvl w:ilvl="0" w:tplc="A9BA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BAF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C1B8A"/>
    <w:multiLevelType w:val="hybridMultilevel"/>
    <w:tmpl w:val="D698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80"/>
    <w:rsid w:val="00017C44"/>
    <w:rsid w:val="00053527"/>
    <w:rsid w:val="00091AF5"/>
    <w:rsid w:val="000C39A1"/>
    <w:rsid w:val="000D2A75"/>
    <w:rsid w:val="000D4AB3"/>
    <w:rsid w:val="00112161"/>
    <w:rsid w:val="00151577"/>
    <w:rsid w:val="001575C1"/>
    <w:rsid w:val="001B0AC4"/>
    <w:rsid w:val="001B2C0D"/>
    <w:rsid w:val="001D37A2"/>
    <w:rsid w:val="001F5C67"/>
    <w:rsid w:val="00206981"/>
    <w:rsid w:val="002609B9"/>
    <w:rsid w:val="00273189"/>
    <w:rsid w:val="00273975"/>
    <w:rsid w:val="002E06E9"/>
    <w:rsid w:val="002E6743"/>
    <w:rsid w:val="003A1338"/>
    <w:rsid w:val="0042234D"/>
    <w:rsid w:val="00455902"/>
    <w:rsid w:val="0048328E"/>
    <w:rsid w:val="00485180"/>
    <w:rsid w:val="004B4BDF"/>
    <w:rsid w:val="004C0FFA"/>
    <w:rsid w:val="00521A79"/>
    <w:rsid w:val="00525C85"/>
    <w:rsid w:val="005F1DB3"/>
    <w:rsid w:val="00624C09"/>
    <w:rsid w:val="00687938"/>
    <w:rsid w:val="00692E5A"/>
    <w:rsid w:val="00703886"/>
    <w:rsid w:val="00732A67"/>
    <w:rsid w:val="007342FD"/>
    <w:rsid w:val="007D4CE0"/>
    <w:rsid w:val="00892B1C"/>
    <w:rsid w:val="00931917"/>
    <w:rsid w:val="009649A7"/>
    <w:rsid w:val="0098787A"/>
    <w:rsid w:val="009A7283"/>
    <w:rsid w:val="00A31E1C"/>
    <w:rsid w:val="00AA758D"/>
    <w:rsid w:val="00AB75F7"/>
    <w:rsid w:val="00AC0311"/>
    <w:rsid w:val="00AD69FE"/>
    <w:rsid w:val="00BB55E8"/>
    <w:rsid w:val="00BF38D4"/>
    <w:rsid w:val="00C301BC"/>
    <w:rsid w:val="00CC12CD"/>
    <w:rsid w:val="00D06F7E"/>
    <w:rsid w:val="00D2656E"/>
    <w:rsid w:val="00D349CA"/>
    <w:rsid w:val="00D619AA"/>
    <w:rsid w:val="00DC6D99"/>
    <w:rsid w:val="00E13269"/>
    <w:rsid w:val="00E37683"/>
    <w:rsid w:val="00E5005A"/>
    <w:rsid w:val="00E61261"/>
    <w:rsid w:val="00E700E5"/>
    <w:rsid w:val="00E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FE6F1-6A41-4DEC-AA51-22E05E66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2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3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AB3"/>
  </w:style>
  <w:style w:type="paragraph" w:styleId="Stopka">
    <w:name w:val="footer"/>
    <w:basedOn w:val="Normalny"/>
    <w:link w:val="StopkaZnak"/>
    <w:uiPriority w:val="99"/>
    <w:unhideWhenUsed/>
    <w:rsid w:val="000D4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4</cp:revision>
  <cp:lastPrinted>2021-03-31T11:19:00Z</cp:lastPrinted>
  <dcterms:created xsi:type="dcterms:W3CDTF">2021-05-10T07:07:00Z</dcterms:created>
  <dcterms:modified xsi:type="dcterms:W3CDTF">2021-05-11T10:08:00Z</dcterms:modified>
</cp:coreProperties>
</file>