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8EBD56C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B37F97">
        <w:rPr>
          <w:rFonts w:ascii="Times New Roman" w:hAnsi="Times New Roman" w:cs="Times New Roman"/>
          <w:sz w:val="20"/>
          <w:szCs w:val="20"/>
        </w:rPr>
        <w:t>1</w:t>
      </w:r>
      <w:r w:rsidR="008B6DAD">
        <w:rPr>
          <w:rFonts w:ascii="Times New Roman" w:hAnsi="Times New Roman" w:cs="Times New Roman"/>
          <w:sz w:val="20"/>
          <w:szCs w:val="20"/>
        </w:rPr>
        <w:t>4</w:t>
      </w:r>
      <w:r w:rsidR="00B37F97">
        <w:rPr>
          <w:rFonts w:ascii="Times New Roman" w:hAnsi="Times New Roman" w:cs="Times New Roman"/>
          <w:sz w:val="20"/>
          <w:szCs w:val="20"/>
        </w:rPr>
        <w:t>.0</w:t>
      </w:r>
      <w:r w:rsidR="008B6DAD">
        <w:rPr>
          <w:rFonts w:ascii="Times New Roman" w:hAnsi="Times New Roman" w:cs="Times New Roman"/>
          <w:sz w:val="20"/>
          <w:szCs w:val="20"/>
        </w:rPr>
        <w:t>4</w:t>
      </w:r>
      <w:r w:rsidR="00B37F97">
        <w:rPr>
          <w:rFonts w:ascii="Times New Roman" w:hAnsi="Times New Roman" w:cs="Times New Roman"/>
          <w:sz w:val="20"/>
          <w:szCs w:val="20"/>
        </w:rPr>
        <w:t>.2025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78A56781" w14:textId="7CA3C3F4" w:rsidR="00952BE1" w:rsidRPr="0001692C" w:rsidRDefault="002468BD" w:rsidP="00952BE1">
      <w:pPr>
        <w:pStyle w:val="Nagwek5"/>
        <w:spacing w:line="360" w:lineRule="auto"/>
        <w:jc w:val="both"/>
      </w:pPr>
      <w:r w:rsidRPr="00952BE1">
        <w:rPr>
          <w:rFonts w:ascii="Times New Roman" w:hAnsi="Times New Roman" w:cs="Times New Roman"/>
          <w:color w:val="auto"/>
          <w:sz w:val="20"/>
          <w:szCs w:val="20"/>
        </w:rPr>
        <w:t>Zamawiający udziela wyjaśnień tre</w:t>
      </w:r>
      <w:bookmarkStart w:id="0" w:name="_GoBack"/>
      <w:bookmarkEnd w:id="0"/>
      <w:r w:rsidRPr="00952BE1">
        <w:rPr>
          <w:rFonts w:ascii="Times New Roman" w:hAnsi="Times New Roman" w:cs="Times New Roman"/>
          <w:color w:val="auto"/>
          <w:sz w:val="20"/>
          <w:szCs w:val="20"/>
        </w:rPr>
        <w:t xml:space="preserve">ści Specyfikacji Warunków Zamówienia dot. postępowania prowadzonego </w:t>
      </w:r>
      <w:r w:rsidR="00FB2A54" w:rsidRPr="00952BE1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952BE1">
        <w:rPr>
          <w:rFonts w:ascii="Times New Roman" w:hAnsi="Times New Roman" w:cs="Times New Roman"/>
          <w:color w:val="auto"/>
          <w:sz w:val="20"/>
          <w:szCs w:val="20"/>
        </w:rPr>
        <w:t xml:space="preserve"> pn.:</w:t>
      </w:r>
      <w:r w:rsidRPr="00952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E3318" w:rsidRPr="0001692C">
        <w:rPr>
          <w:rFonts w:ascii="Times New Roman" w:hAnsi="Times New Roman" w:cs="Times New Roman"/>
          <w:b/>
          <w:color w:val="auto"/>
          <w:sz w:val="20"/>
          <w:szCs w:val="20"/>
        </w:rPr>
        <w:t>„</w:t>
      </w:r>
      <w:r w:rsidR="008B6DAD">
        <w:rPr>
          <w:rFonts w:ascii="Times New Roman" w:hAnsi="Times New Roman" w:cs="Times New Roman"/>
          <w:color w:val="auto"/>
          <w:sz w:val="20"/>
          <w:szCs w:val="20"/>
        </w:rPr>
        <w:t>Wykonanie rocznych przeglądów instalacji elektrycznej w obiektach WORD Katowice</w:t>
      </w:r>
      <w:r w:rsidR="004E3318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952BE1" w:rsidRPr="00952BE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9F8C2E2" w14:textId="7C5324AD" w:rsidR="002468BD" w:rsidRPr="00FA110E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59CC3F9" w14:textId="27BEC5D9" w:rsidR="008B6DAD" w:rsidRPr="008B6DAD" w:rsidRDefault="008B6DA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B6DAD">
        <w:rPr>
          <w:rFonts w:ascii="Times New Roman" w:hAnsi="Times New Roman" w:cs="Times New Roman"/>
          <w:sz w:val="20"/>
        </w:rPr>
        <w:t>Proszę o informację, czy Państwo chcą wykona</w:t>
      </w:r>
      <w:r>
        <w:rPr>
          <w:rFonts w:ascii="Times New Roman" w:hAnsi="Times New Roman" w:cs="Times New Roman"/>
          <w:sz w:val="20"/>
        </w:rPr>
        <w:t>ć zakres przeglądu rocznego w w</w:t>
      </w:r>
      <w:r w:rsidRPr="008B6DAD">
        <w:rPr>
          <w:rFonts w:ascii="Times New Roman" w:hAnsi="Times New Roman" w:cs="Times New Roman"/>
          <w:sz w:val="20"/>
        </w:rPr>
        <w:t>w</w:t>
      </w:r>
      <w:r>
        <w:rPr>
          <w:rFonts w:ascii="Times New Roman" w:hAnsi="Times New Roman" w:cs="Times New Roman"/>
          <w:sz w:val="20"/>
        </w:rPr>
        <w:t>.</w:t>
      </w:r>
      <w:r w:rsidRPr="008B6DAD">
        <w:rPr>
          <w:rFonts w:ascii="Times New Roman" w:hAnsi="Times New Roman" w:cs="Times New Roman"/>
          <w:sz w:val="20"/>
        </w:rPr>
        <w:t xml:space="preserve"> budynkach, czy zakres 5-letni, ponieważ w zapytaniu opisali Państwo zakres 5-letni przeglądu, jednocześnie definiując informacje o kontroli rocznej. Zgodnie z obowiązującą ustawą, rozporządzeniami i normami elektrycznymi w zakresie rocznym jest: badanie przeciwpożarowego wyłącznika prądu, oświetlenie awaryjne i ewakuacyjne, a co do pomiarów elektrycznych, zacytuje ustawę "... instalacji narażonych na szkodliwe wpływy atmosferyczne i niszczące działania czynników występujących podczas użytkowania obiektu" - co oznacza pomiary elektryczne wyłącznie w częściach budynku typu ( łazienki, kuchnie, instalacje zewnętrzne, kotłownie ). W przypadku instalacji odgromowej okres pomiędzy kontrolami wynosi 5lat W przypadku badań instalacji elektrycznej w pomieszczeniach biurowych, dydaktycznych, komunikacje, garaże - okres 5lat. Proszę o informację, jaki zakres pomiarów jest w Państwa przypadku wymagany, czy roczny, czy 5-letni</w:t>
      </w:r>
    </w:p>
    <w:p w14:paraId="6DB18EE8" w14:textId="4A170E7C" w:rsidR="002468BD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883B86B" w14:textId="4F6AD4A0" w:rsidR="008039EA" w:rsidRDefault="004E3318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7C59DC">
        <w:rPr>
          <w:rFonts w:ascii="Times New Roman" w:hAnsi="Times New Roman" w:cs="Times New Roman"/>
          <w:bCs/>
          <w:iCs/>
          <w:sz w:val="20"/>
          <w:szCs w:val="20"/>
        </w:rPr>
        <w:t>wymaga przeprowadzenia rocznego przeglądu instalacji elektrycznej.</w:t>
      </w:r>
    </w:p>
    <w:p w14:paraId="74AC5D93" w14:textId="4520B42A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5D2B043E" w:rsidR="004559C4" w:rsidRPr="008C477A" w:rsidRDefault="00653F06" w:rsidP="008C477A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sectPr w:rsidR="004559C4" w:rsidRPr="008C4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D3AA046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C59D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149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.5.2025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692C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772727"/>
    <w:rsid w:val="007A6C3A"/>
    <w:rsid w:val="007C59DC"/>
    <w:rsid w:val="007E497A"/>
    <w:rsid w:val="008039EA"/>
    <w:rsid w:val="008357BF"/>
    <w:rsid w:val="00840C2B"/>
    <w:rsid w:val="008554EC"/>
    <w:rsid w:val="0085764D"/>
    <w:rsid w:val="008665B3"/>
    <w:rsid w:val="008A31CF"/>
    <w:rsid w:val="008B57E3"/>
    <w:rsid w:val="008B6DAD"/>
    <w:rsid w:val="008C425A"/>
    <w:rsid w:val="008C477A"/>
    <w:rsid w:val="008D6CFF"/>
    <w:rsid w:val="00915D28"/>
    <w:rsid w:val="00917551"/>
    <w:rsid w:val="0094003A"/>
    <w:rsid w:val="00952BE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2023-02-27T12:46:00Z</cp:lastPrinted>
  <dcterms:created xsi:type="dcterms:W3CDTF">2025-01-13T11:50:00Z</dcterms:created>
  <dcterms:modified xsi:type="dcterms:W3CDTF">2025-04-14T05:54:00Z</dcterms:modified>
</cp:coreProperties>
</file>