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005A469A" w:rsidR="002906F1" w:rsidRPr="00BD53D7" w:rsidRDefault="00072D29" w:rsidP="00672E83">
      <w:pPr>
        <w:spacing w:before="240" w:after="240"/>
        <w:jc w:val="right"/>
        <w:rPr>
          <w:sz w:val="20"/>
          <w:szCs w:val="20"/>
        </w:rPr>
      </w:pPr>
      <w:r w:rsidRPr="00ED4B8D">
        <w:rPr>
          <w:sz w:val="20"/>
          <w:szCs w:val="20"/>
        </w:rPr>
        <w:t xml:space="preserve">Katowice, dnia </w:t>
      </w:r>
      <w:r w:rsidR="00ED4B8D" w:rsidRPr="00ED4B8D">
        <w:rPr>
          <w:sz w:val="20"/>
          <w:szCs w:val="20"/>
        </w:rPr>
        <w:t>7</w:t>
      </w:r>
      <w:r w:rsidR="002D7026" w:rsidRPr="00ED4B8D">
        <w:rPr>
          <w:sz w:val="20"/>
          <w:szCs w:val="20"/>
        </w:rPr>
        <w:t>.02.</w:t>
      </w:r>
      <w:r w:rsidR="00E8690A" w:rsidRPr="00ED4B8D">
        <w:rPr>
          <w:sz w:val="20"/>
          <w:szCs w:val="20"/>
        </w:rPr>
        <w:t>202</w:t>
      </w:r>
      <w:r w:rsidR="001728A3" w:rsidRPr="00ED4B8D">
        <w:rPr>
          <w:sz w:val="20"/>
          <w:szCs w:val="20"/>
        </w:rPr>
        <w:t>4</w:t>
      </w:r>
      <w:r w:rsidR="002906F1" w:rsidRPr="00ED4B8D">
        <w:rPr>
          <w:sz w:val="20"/>
          <w:szCs w:val="20"/>
        </w:rPr>
        <w:t xml:space="preserve"> r.</w:t>
      </w:r>
      <w:r w:rsidR="002906F1" w:rsidRPr="00BD53D7">
        <w:rPr>
          <w:sz w:val="20"/>
          <w:szCs w:val="20"/>
        </w:rPr>
        <w:t xml:space="preserve"> </w:t>
      </w:r>
    </w:p>
    <w:p w14:paraId="65CCAC50" w14:textId="37AAA116" w:rsidR="00726C34" w:rsidRPr="00BD53D7" w:rsidRDefault="00672E83" w:rsidP="00726C34">
      <w:pPr>
        <w:spacing w:after="360"/>
        <w:rPr>
          <w:sz w:val="20"/>
          <w:szCs w:val="20"/>
        </w:rPr>
      </w:pPr>
      <w:r w:rsidRPr="00BD53D7">
        <w:rPr>
          <w:sz w:val="20"/>
          <w:szCs w:val="20"/>
        </w:rPr>
        <w:t>AT-ZP.262.</w:t>
      </w:r>
      <w:r w:rsidR="00E7570B" w:rsidRPr="00BD53D7">
        <w:rPr>
          <w:sz w:val="20"/>
          <w:szCs w:val="20"/>
        </w:rPr>
        <w:t>1</w:t>
      </w:r>
      <w:r w:rsidR="002D7026">
        <w:rPr>
          <w:sz w:val="20"/>
          <w:szCs w:val="20"/>
        </w:rPr>
        <w:t>.20</w:t>
      </w:r>
      <w:r w:rsidR="001728A3">
        <w:rPr>
          <w:sz w:val="20"/>
          <w:szCs w:val="20"/>
        </w:rPr>
        <w:t>.</w:t>
      </w:r>
      <w:r w:rsidR="00E7570B" w:rsidRPr="00BD53D7">
        <w:rPr>
          <w:sz w:val="20"/>
          <w:szCs w:val="20"/>
        </w:rPr>
        <w:t>202</w:t>
      </w:r>
      <w:r w:rsidR="001728A3">
        <w:rPr>
          <w:sz w:val="20"/>
          <w:szCs w:val="20"/>
        </w:rPr>
        <w:t>4</w:t>
      </w:r>
      <w:r w:rsidR="00E7570B" w:rsidRPr="00BD53D7">
        <w:rPr>
          <w:sz w:val="20"/>
          <w:szCs w:val="20"/>
        </w:rPr>
        <w:t>.EG</w:t>
      </w:r>
    </w:p>
    <w:p w14:paraId="11768830" w14:textId="77777777" w:rsidR="009602EA" w:rsidRDefault="00B11F90" w:rsidP="00B11F90">
      <w:pPr>
        <w:spacing w:after="360"/>
        <w:jc w:val="center"/>
        <w:rPr>
          <w:b/>
          <w:spacing w:val="20"/>
          <w:sz w:val="20"/>
          <w:szCs w:val="20"/>
        </w:rPr>
      </w:pPr>
      <w:r w:rsidRPr="00BD53D7">
        <w:rPr>
          <w:b/>
          <w:spacing w:val="20"/>
          <w:sz w:val="20"/>
          <w:szCs w:val="20"/>
        </w:rPr>
        <w:t>Wybór oferty</w:t>
      </w:r>
      <w:r w:rsidR="002D7026">
        <w:rPr>
          <w:b/>
          <w:spacing w:val="20"/>
          <w:sz w:val="20"/>
          <w:szCs w:val="20"/>
        </w:rPr>
        <w:t xml:space="preserve"> </w:t>
      </w:r>
    </w:p>
    <w:p w14:paraId="0DB90C22" w14:textId="0B53560F" w:rsidR="00B11F90" w:rsidRPr="00BD53D7" w:rsidRDefault="002D7026" w:rsidP="00B11F90">
      <w:pPr>
        <w:spacing w:after="360"/>
        <w:jc w:val="center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 xml:space="preserve">w części II postępowania </w:t>
      </w:r>
    </w:p>
    <w:p w14:paraId="0F1328F4" w14:textId="6CE28F95" w:rsidR="00B11F90" w:rsidRPr="00BD53D7" w:rsidRDefault="00B11F90" w:rsidP="00B11F90">
      <w:pPr>
        <w:pStyle w:val="WW-Tekstpodstawowy3"/>
        <w:spacing w:before="100" w:beforeAutospacing="1" w:after="100" w:afterAutospacing="1" w:line="360" w:lineRule="auto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BD53D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Działając na podstawie art. 253 ust. 1 pkt 1 i ust. 2 ustawy z 11 września 2019 r. Prawo zamówień publicznych (Dz. U. z 2023 r., poz.1605 ze zm.), </w:t>
      </w:r>
      <w:r w:rsidR="002D7026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po ponownej ocenie ofert </w:t>
      </w:r>
      <w:r w:rsidRPr="00BD53D7">
        <w:rPr>
          <w:rFonts w:ascii="Times New Roman" w:hAnsi="Times New Roman" w:cs="Times New Roman"/>
          <w:b w:val="0"/>
          <w:i w:val="0"/>
          <w:sz w:val="20"/>
          <w:szCs w:val="20"/>
        </w:rPr>
        <w:t>Zamawiający informuje o wyniku postępowania AT-ZP.262.</w:t>
      </w:r>
      <w:r w:rsidR="001728A3">
        <w:rPr>
          <w:rFonts w:ascii="Times New Roman" w:hAnsi="Times New Roman" w:cs="Times New Roman"/>
          <w:b w:val="0"/>
          <w:i w:val="0"/>
          <w:sz w:val="20"/>
          <w:szCs w:val="20"/>
        </w:rPr>
        <w:t>1.2024</w:t>
      </w:r>
      <w:r w:rsidRPr="00BD53D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.EG </w:t>
      </w:r>
      <w:r w:rsidR="002D7026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dla części II </w:t>
      </w:r>
      <w:r w:rsidRPr="00BD53D7">
        <w:rPr>
          <w:rFonts w:ascii="Times New Roman" w:hAnsi="Times New Roman" w:cs="Times New Roman"/>
          <w:b w:val="0"/>
          <w:i w:val="0"/>
          <w:sz w:val="20"/>
          <w:szCs w:val="20"/>
        </w:rPr>
        <w:t>pn. „</w:t>
      </w:r>
      <w:r w:rsidRPr="00BD53D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>Wybór psychologa, który przeprowadzi wykłady na kursach prowadzonych przez Wojewódzki Ośrode</w:t>
      </w:r>
      <w:r w:rsidR="007A5239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>k Ruchu Drogowego w  Katowicach</w:t>
      </w:r>
      <w:r w:rsidR="002D7026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” </w:t>
      </w:r>
    </w:p>
    <w:p w14:paraId="7171F3EF" w14:textId="0B62747E" w:rsidR="00185A9B" w:rsidRPr="00BD53D7" w:rsidRDefault="00F02173" w:rsidP="009E26DE">
      <w:pPr>
        <w:pStyle w:val="Nagwek5"/>
        <w:shd w:val="clear" w:color="auto" w:fill="FFFFFF"/>
        <w:spacing w:before="240" w:beforeAutospacing="0" w:after="240" w:afterAutospacing="0" w:line="24" w:lineRule="atLeast"/>
        <w:jc w:val="both"/>
      </w:pPr>
      <w:r w:rsidRPr="00946B76">
        <w:t>Wykaz ofert złożonych w przedmiotowym postępowaniu</w:t>
      </w:r>
      <w:r>
        <w:t xml:space="preserve"> wraz z ilością przyznanych punktów: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formacja z otwarcia ofert"/>
      </w:tblPr>
      <w:tblGrid>
        <w:gridCol w:w="344"/>
        <w:gridCol w:w="2629"/>
        <w:gridCol w:w="1571"/>
        <w:gridCol w:w="1305"/>
        <w:gridCol w:w="1551"/>
        <w:gridCol w:w="1554"/>
      </w:tblGrid>
      <w:tr w:rsidR="00A07878" w:rsidRPr="00BD53D7" w14:paraId="6A594B77" w14:textId="7F50586E" w:rsidTr="00955DE6">
        <w:trPr>
          <w:trHeight w:val="803"/>
          <w:tblHeader/>
        </w:trPr>
        <w:tc>
          <w:tcPr>
            <w:tcW w:w="344" w:type="dxa"/>
          </w:tcPr>
          <w:p w14:paraId="624DE297" w14:textId="77777777" w:rsidR="00A07878" w:rsidRPr="00BD53D7" w:rsidRDefault="00A07878" w:rsidP="003F7C0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8DB3E2" w:themeFill="text2" w:themeFillTint="66"/>
          </w:tcPr>
          <w:p w14:paraId="60FAB8F5" w14:textId="77777777" w:rsidR="00A07878" w:rsidRPr="00BD53D7" w:rsidRDefault="00A07878" w:rsidP="003F7C0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Wykonawcy</w:t>
            </w:r>
          </w:p>
        </w:tc>
        <w:tc>
          <w:tcPr>
            <w:tcW w:w="1571" w:type="dxa"/>
            <w:shd w:val="clear" w:color="auto" w:fill="8DB3E2" w:themeFill="text2" w:themeFillTint="66"/>
          </w:tcPr>
          <w:p w14:paraId="6FB36D2F" w14:textId="77777777" w:rsidR="00343CD9" w:rsidRDefault="00343CD9" w:rsidP="00361B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Kryterium:</w:t>
            </w:r>
          </w:p>
          <w:p w14:paraId="5C5895F2" w14:textId="517097D6" w:rsidR="00A07878" w:rsidRDefault="001728A3" w:rsidP="00361B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Cena brutto </w:t>
            </w:r>
          </w:p>
          <w:p w14:paraId="6248E9B6" w14:textId="3FEF5729" w:rsidR="001728A3" w:rsidRPr="00BD53D7" w:rsidRDefault="001728A3" w:rsidP="00361B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60%</w:t>
            </w:r>
          </w:p>
        </w:tc>
        <w:tc>
          <w:tcPr>
            <w:tcW w:w="1305" w:type="dxa"/>
            <w:shd w:val="clear" w:color="auto" w:fill="8DB3E2" w:themeFill="text2" w:themeFillTint="66"/>
          </w:tcPr>
          <w:p w14:paraId="5BEFA4F9" w14:textId="77777777" w:rsidR="00A07878" w:rsidRDefault="00A07878" w:rsidP="00361B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Kryterium zatrudnienia</w:t>
            </w:r>
          </w:p>
          <w:p w14:paraId="223AD538" w14:textId="4E74651D" w:rsidR="001728A3" w:rsidRPr="00BD53D7" w:rsidRDefault="001728A3" w:rsidP="00361B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20%</w:t>
            </w:r>
          </w:p>
        </w:tc>
        <w:tc>
          <w:tcPr>
            <w:tcW w:w="1551" w:type="dxa"/>
            <w:shd w:val="clear" w:color="auto" w:fill="8DB3E2" w:themeFill="text2" w:themeFillTint="66"/>
          </w:tcPr>
          <w:p w14:paraId="6257DEBA" w14:textId="77777777" w:rsidR="001728A3" w:rsidRDefault="00A07878" w:rsidP="00A0787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Kryterium aspekty społeczne</w:t>
            </w:r>
          </w:p>
          <w:p w14:paraId="4EDCD483" w14:textId="6918D283" w:rsidR="00A07878" w:rsidRPr="00BD53D7" w:rsidRDefault="001728A3" w:rsidP="00A0787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20%</w:t>
            </w:r>
            <w:r w:rsidR="00A07878" w:rsidRPr="00BD53D7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shd w:val="clear" w:color="auto" w:fill="8DB3E2" w:themeFill="text2" w:themeFillTint="66"/>
          </w:tcPr>
          <w:p w14:paraId="485D79A2" w14:textId="20D161A3" w:rsidR="00A07878" w:rsidRPr="00BD53D7" w:rsidRDefault="00A07878" w:rsidP="00A0787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Punktacja razem</w:t>
            </w:r>
          </w:p>
        </w:tc>
      </w:tr>
      <w:tr w:rsidR="00A07878" w:rsidRPr="00BD53D7" w14:paraId="0B34894D" w14:textId="4510177D" w:rsidTr="002D7026">
        <w:trPr>
          <w:trHeight w:val="845"/>
        </w:trPr>
        <w:tc>
          <w:tcPr>
            <w:tcW w:w="344" w:type="dxa"/>
            <w:shd w:val="clear" w:color="auto" w:fill="8DB3E2" w:themeFill="text2" w:themeFillTint="66"/>
            <w:vAlign w:val="center"/>
          </w:tcPr>
          <w:p w14:paraId="7C89444B" w14:textId="4D7D3FCD" w:rsidR="00A07878" w:rsidRPr="00BD53D7" w:rsidRDefault="00A07878" w:rsidP="00BA5C2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2629" w:type="dxa"/>
            <w:vAlign w:val="center"/>
          </w:tcPr>
          <w:p w14:paraId="678FD38A" w14:textId="44FE9344" w:rsidR="00A07878" w:rsidRPr="00BD53D7" w:rsidRDefault="00A07878" w:rsidP="00BA5C26">
            <w:pPr>
              <w:jc w:val="both"/>
              <w:rPr>
                <w:b/>
                <w:sz w:val="20"/>
                <w:szCs w:val="20"/>
              </w:rPr>
            </w:pPr>
            <w:r w:rsidRPr="00BD53D7">
              <w:rPr>
                <w:b/>
                <w:sz w:val="20"/>
                <w:szCs w:val="20"/>
              </w:rPr>
              <w:t>Joanna Biel ul. A. Czoka 56F, 44-100 Gliwice</w:t>
            </w:r>
            <w:r w:rsidR="001728A3">
              <w:rPr>
                <w:b/>
                <w:sz w:val="20"/>
                <w:szCs w:val="20"/>
              </w:rPr>
              <w:t xml:space="preserve"> - Lider konsorcjum</w:t>
            </w:r>
          </w:p>
        </w:tc>
        <w:tc>
          <w:tcPr>
            <w:tcW w:w="1571" w:type="dxa"/>
            <w:vAlign w:val="center"/>
          </w:tcPr>
          <w:p w14:paraId="13B33D23" w14:textId="38173A98" w:rsidR="00A07878" w:rsidRPr="00BD53D7" w:rsidRDefault="001728A3" w:rsidP="0008454B">
            <w:pPr>
              <w:tabs>
                <w:tab w:val="left" w:pos="81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305" w:type="dxa"/>
            <w:vAlign w:val="center"/>
          </w:tcPr>
          <w:p w14:paraId="5E3D1FAF" w14:textId="6B09053D" w:rsidR="00A07878" w:rsidRPr="00BD53D7" w:rsidRDefault="00F02173" w:rsidP="00084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51" w:type="dxa"/>
            <w:vAlign w:val="center"/>
          </w:tcPr>
          <w:p w14:paraId="69F570B6" w14:textId="4DC432F7" w:rsidR="00A07878" w:rsidRPr="00BD53D7" w:rsidRDefault="001728A3" w:rsidP="00084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4" w:type="dxa"/>
            <w:vAlign w:val="center"/>
          </w:tcPr>
          <w:p w14:paraId="1561F5DF" w14:textId="3053B138" w:rsidR="00A07878" w:rsidRPr="00BD53D7" w:rsidRDefault="00F02173" w:rsidP="00084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1728A3">
              <w:rPr>
                <w:b/>
                <w:sz w:val="20"/>
                <w:szCs w:val="20"/>
              </w:rPr>
              <w:t>0</w:t>
            </w:r>
          </w:p>
        </w:tc>
      </w:tr>
      <w:tr w:rsidR="00A07878" w:rsidRPr="00BD53D7" w14:paraId="07D8B8D2" w14:textId="6A222F38" w:rsidTr="00955DE6">
        <w:trPr>
          <w:trHeight w:val="835"/>
        </w:trPr>
        <w:tc>
          <w:tcPr>
            <w:tcW w:w="344" w:type="dxa"/>
            <w:shd w:val="clear" w:color="auto" w:fill="8DB3E2" w:themeFill="text2" w:themeFillTint="66"/>
            <w:vAlign w:val="center"/>
          </w:tcPr>
          <w:p w14:paraId="79840ECF" w14:textId="7155CF60" w:rsidR="00A07878" w:rsidRPr="00BD53D7" w:rsidRDefault="00A07878" w:rsidP="00BA5C2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2629" w:type="dxa"/>
            <w:vAlign w:val="center"/>
          </w:tcPr>
          <w:p w14:paraId="5A78A033" w14:textId="784EC690" w:rsidR="00A07878" w:rsidRPr="00BD53D7" w:rsidRDefault="00A07878" w:rsidP="00BA5C26">
            <w:pPr>
              <w:jc w:val="both"/>
              <w:rPr>
                <w:sz w:val="20"/>
                <w:szCs w:val="20"/>
              </w:rPr>
            </w:pPr>
            <w:r w:rsidRPr="00BD53D7">
              <w:rPr>
                <w:sz w:val="20"/>
                <w:szCs w:val="20"/>
              </w:rPr>
              <w:t>BPR Consulting Paulina Rydz ul. Radwańska 27/2u, 90-540 Łódź NIP: 7632055673</w:t>
            </w:r>
          </w:p>
        </w:tc>
        <w:tc>
          <w:tcPr>
            <w:tcW w:w="1571" w:type="dxa"/>
            <w:vAlign w:val="center"/>
          </w:tcPr>
          <w:p w14:paraId="60A6B12C" w14:textId="5AC91142" w:rsidR="00A07878" w:rsidRPr="00BD53D7" w:rsidRDefault="002D7026" w:rsidP="002D7026">
            <w:pPr>
              <w:tabs>
                <w:tab w:val="left" w:pos="81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odstąpił od podpisania umowy</w:t>
            </w:r>
          </w:p>
        </w:tc>
        <w:tc>
          <w:tcPr>
            <w:tcW w:w="1305" w:type="dxa"/>
            <w:vAlign w:val="center"/>
          </w:tcPr>
          <w:p w14:paraId="75E7CD5B" w14:textId="2C94355F" w:rsidR="00A07878" w:rsidRPr="00BD53D7" w:rsidRDefault="002D7026" w:rsidP="0008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odstąpił od podpisania umowy</w:t>
            </w:r>
          </w:p>
        </w:tc>
        <w:tc>
          <w:tcPr>
            <w:tcW w:w="1551" w:type="dxa"/>
            <w:vAlign w:val="center"/>
          </w:tcPr>
          <w:p w14:paraId="58BE1D3C" w14:textId="4CD05B19" w:rsidR="00A07878" w:rsidRPr="00BD53D7" w:rsidRDefault="002D7026" w:rsidP="0008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odstąpił od podpisania umowy</w:t>
            </w:r>
          </w:p>
        </w:tc>
        <w:tc>
          <w:tcPr>
            <w:tcW w:w="1554" w:type="dxa"/>
            <w:vAlign w:val="center"/>
          </w:tcPr>
          <w:p w14:paraId="3C7A74ED" w14:textId="7043B9E7" w:rsidR="00A07878" w:rsidRPr="00BD53D7" w:rsidRDefault="002D7026" w:rsidP="0008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odstąpił od podpisania umowy</w:t>
            </w:r>
          </w:p>
        </w:tc>
      </w:tr>
    </w:tbl>
    <w:p w14:paraId="0371C408" w14:textId="77777777" w:rsidR="001728A3" w:rsidRDefault="001728A3" w:rsidP="001728A3">
      <w:pPr>
        <w:spacing w:line="360" w:lineRule="auto"/>
        <w:jc w:val="both"/>
        <w:rPr>
          <w:sz w:val="20"/>
          <w:szCs w:val="20"/>
        </w:rPr>
      </w:pPr>
    </w:p>
    <w:p w14:paraId="26C497D8" w14:textId="1A2E82C5" w:rsidR="001728A3" w:rsidRDefault="00FF0559" w:rsidP="001728A3">
      <w:pPr>
        <w:spacing w:line="360" w:lineRule="auto"/>
        <w:jc w:val="both"/>
        <w:rPr>
          <w:b/>
          <w:sz w:val="20"/>
          <w:szCs w:val="20"/>
        </w:rPr>
      </w:pPr>
      <w:r w:rsidRPr="00BD53D7">
        <w:rPr>
          <w:sz w:val="20"/>
          <w:szCs w:val="20"/>
        </w:rPr>
        <w:t>W przedmiot</w:t>
      </w:r>
      <w:r>
        <w:rPr>
          <w:sz w:val="20"/>
          <w:szCs w:val="20"/>
        </w:rPr>
        <w:t>owym postępowaniu</w:t>
      </w:r>
      <w:r w:rsidR="002D7026">
        <w:rPr>
          <w:sz w:val="20"/>
          <w:szCs w:val="20"/>
        </w:rPr>
        <w:t xml:space="preserve"> po ponownej ocenie ofert </w:t>
      </w:r>
      <w:r>
        <w:rPr>
          <w:sz w:val="20"/>
          <w:szCs w:val="20"/>
        </w:rPr>
        <w:t>w części I</w:t>
      </w:r>
      <w:r w:rsidR="002D7026">
        <w:rPr>
          <w:sz w:val="20"/>
          <w:szCs w:val="20"/>
        </w:rPr>
        <w:t xml:space="preserve">I postępowania </w:t>
      </w:r>
      <w:r w:rsidRPr="00BD53D7">
        <w:rPr>
          <w:sz w:val="20"/>
          <w:szCs w:val="20"/>
        </w:rPr>
        <w:t xml:space="preserve">najkorzystniejszą ofertę </w:t>
      </w:r>
      <w:r w:rsidR="00343CD9">
        <w:rPr>
          <w:sz w:val="20"/>
          <w:szCs w:val="20"/>
        </w:rPr>
        <w:t xml:space="preserve">złożył Wykonawca </w:t>
      </w:r>
      <w:r w:rsidR="001728A3">
        <w:rPr>
          <w:sz w:val="20"/>
          <w:szCs w:val="20"/>
        </w:rPr>
        <w:t xml:space="preserve">: </w:t>
      </w:r>
      <w:r w:rsidR="001728A3" w:rsidRPr="00BD53D7">
        <w:rPr>
          <w:b/>
          <w:sz w:val="20"/>
          <w:szCs w:val="20"/>
        </w:rPr>
        <w:t>Joanna Biel ul. A. Czoka 56F, 44-100 Gliwice</w:t>
      </w:r>
      <w:r w:rsidR="001728A3">
        <w:rPr>
          <w:b/>
          <w:sz w:val="20"/>
          <w:szCs w:val="20"/>
        </w:rPr>
        <w:t xml:space="preserve"> - Lider Konsorcjum</w:t>
      </w:r>
    </w:p>
    <w:p w14:paraId="5F01F329" w14:textId="6316C795" w:rsidR="001728A3" w:rsidRPr="00BD53D7" w:rsidRDefault="001728A3" w:rsidP="001728A3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Konsorcjum w składzie: Joanna Biel, Ilona Zarębska, Ewa Drozdowska</w:t>
      </w:r>
      <w:r w:rsidR="002D7026">
        <w:rPr>
          <w:b/>
          <w:sz w:val="20"/>
          <w:szCs w:val="20"/>
        </w:rPr>
        <w:t>.</w:t>
      </w:r>
    </w:p>
    <w:p w14:paraId="384B5EF2" w14:textId="77777777" w:rsidR="00ED4B8D" w:rsidRDefault="00FF0559" w:rsidP="00BD53D7">
      <w:pPr>
        <w:spacing w:before="120"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Umow</w:t>
      </w:r>
      <w:r w:rsidR="002D7026">
        <w:rPr>
          <w:sz w:val="20"/>
          <w:szCs w:val="20"/>
        </w:rPr>
        <w:t>a z wybranym</w:t>
      </w:r>
      <w:r>
        <w:rPr>
          <w:sz w:val="20"/>
          <w:szCs w:val="20"/>
        </w:rPr>
        <w:t xml:space="preserve"> </w:t>
      </w:r>
      <w:r w:rsidR="00BD53D7" w:rsidRPr="00BD53D7">
        <w:rPr>
          <w:sz w:val="20"/>
          <w:szCs w:val="20"/>
        </w:rPr>
        <w:t>W</w:t>
      </w:r>
      <w:r w:rsidR="002D7026">
        <w:rPr>
          <w:sz w:val="20"/>
          <w:szCs w:val="20"/>
        </w:rPr>
        <w:t>ykonawcą</w:t>
      </w:r>
      <w:r w:rsidR="00476825">
        <w:rPr>
          <w:sz w:val="20"/>
          <w:szCs w:val="20"/>
        </w:rPr>
        <w:t xml:space="preserve"> </w:t>
      </w:r>
      <w:r w:rsidR="00BD53D7" w:rsidRPr="00BD53D7">
        <w:rPr>
          <w:sz w:val="20"/>
          <w:szCs w:val="20"/>
        </w:rPr>
        <w:t>dla</w:t>
      </w:r>
      <w:r w:rsidR="002D7026">
        <w:rPr>
          <w:sz w:val="20"/>
          <w:szCs w:val="20"/>
        </w:rPr>
        <w:t xml:space="preserve"> części </w:t>
      </w:r>
      <w:r w:rsidR="00BD53D7" w:rsidRPr="00BD53D7">
        <w:rPr>
          <w:sz w:val="20"/>
          <w:szCs w:val="20"/>
        </w:rPr>
        <w:t>II</w:t>
      </w:r>
      <w:r w:rsidR="00476825">
        <w:rPr>
          <w:sz w:val="20"/>
          <w:szCs w:val="20"/>
        </w:rPr>
        <w:t xml:space="preserve"> zostan</w:t>
      </w:r>
      <w:r w:rsidR="002D7026">
        <w:rPr>
          <w:sz w:val="20"/>
          <w:szCs w:val="20"/>
        </w:rPr>
        <w:t>ie</w:t>
      </w:r>
      <w:r w:rsidR="00476825">
        <w:rPr>
          <w:sz w:val="20"/>
          <w:szCs w:val="20"/>
        </w:rPr>
        <w:t xml:space="preserve"> </w:t>
      </w:r>
      <w:r w:rsidR="002D7026">
        <w:rPr>
          <w:sz w:val="20"/>
          <w:szCs w:val="20"/>
        </w:rPr>
        <w:t>zawarta</w:t>
      </w:r>
      <w:r w:rsidR="00BD53D7" w:rsidRPr="00BD53D7">
        <w:rPr>
          <w:sz w:val="20"/>
          <w:szCs w:val="20"/>
        </w:rPr>
        <w:t xml:space="preserve"> z uwzględnieniem terminu wskazanego w art. 308 ust.2 ustawy </w:t>
      </w:r>
      <w:proofErr w:type="spellStart"/>
      <w:r w:rsidR="00BD53D7" w:rsidRPr="00BD53D7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tj. w </w:t>
      </w:r>
      <w:r w:rsidRPr="00ED4B8D">
        <w:rPr>
          <w:sz w:val="20"/>
          <w:szCs w:val="20"/>
        </w:rPr>
        <w:t xml:space="preserve">dniu </w:t>
      </w:r>
      <w:r w:rsidR="002D7026" w:rsidRPr="00ED4B8D">
        <w:rPr>
          <w:sz w:val="20"/>
          <w:szCs w:val="20"/>
        </w:rPr>
        <w:t xml:space="preserve">13.02.2024 </w:t>
      </w:r>
      <w:r w:rsidRPr="00ED4B8D">
        <w:rPr>
          <w:sz w:val="20"/>
          <w:szCs w:val="20"/>
        </w:rPr>
        <w:t xml:space="preserve">r. </w:t>
      </w:r>
    </w:p>
    <w:p w14:paraId="33339002" w14:textId="3E862DA6" w:rsidR="00BD53D7" w:rsidRPr="00BD53D7" w:rsidRDefault="00BD53D7" w:rsidP="00BD53D7">
      <w:pPr>
        <w:spacing w:before="120" w:after="120" w:line="360" w:lineRule="auto"/>
        <w:jc w:val="both"/>
        <w:rPr>
          <w:sz w:val="20"/>
          <w:szCs w:val="20"/>
        </w:rPr>
      </w:pPr>
      <w:bookmarkStart w:id="0" w:name="_GoBack"/>
      <w:bookmarkEnd w:id="0"/>
      <w:r w:rsidRPr="00ED4B8D">
        <w:rPr>
          <w:sz w:val="20"/>
          <w:szCs w:val="20"/>
        </w:rPr>
        <w:t>Uzasadnienie</w:t>
      </w:r>
      <w:r w:rsidRPr="00BD53D7">
        <w:rPr>
          <w:sz w:val="20"/>
          <w:szCs w:val="20"/>
        </w:rPr>
        <w:t xml:space="preserve"> wyboru: wybran</w:t>
      </w:r>
      <w:r w:rsidR="002D7026">
        <w:rPr>
          <w:sz w:val="20"/>
          <w:szCs w:val="20"/>
        </w:rPr>
        <w:t>a</w:t>
      </w:r>
      <w:r w:rsidRPr="00BD53D7">
        <w:rPr>
          <w:sz w:val="20"/>
          <w:szCs w:val="20"/>
        </w:rPr>
        <w:t xml:space="preserve"> ofer</w:t>
      </w:r>
      <w:r w:rsidR="002D7026">
        <w:rPr>
          <w:sz w:val="20"/>
          <w:szCs w:val="20"/>
        </w:rPr>
        <w:t>ta</w:t>
      </w:r>
      <w:r w:rsidR="00FF0559">
        <w:rPr>
          <w:sz w:val="20"/>
          <w:szCs w:val="20"/>
        </w:rPr>
        <w:t xml:space="preserve"> Wykonawcy dla części  II</w:t>
      </w:r>
      <w:r w:rsidR="00F02173">
        <w:rPr>
          <w:sz w:val="20"/>
          <w:szCs w:val="20"/>
        </w:rPr>
        <w:t xml:space="preserve"> spełnia</w:t>
      </w:r>
      <w:r w:rsidRPr="00BD53D7">
        <w:rPr>
          <w:sz w:val="20"/>
          <w:szCs w:val="20"/>
        </w:rPr>
        <w:t xml:space="preserve"> wszystkie wymagania Zamawiającego</w:t>
      </w:r>
      <w:r w:rsidR="00343CD9">
        <w:rPr>
          <w:sz w:val="20"/>
          <w:szCs w:val="20"/>
        </w:rPr>
        <w:t>.</w:t>
      </w:r>
    </w:p>
    <w:p w14:paraId="4D5553D6" w14:textId="77777777" w:rsidR="002041C5" w:rsidRPr="00BD53D7" w:rsidRDefault="002041C5" w:rsidP="00757F50">
      <w:pPr>
        <w:spacing w:before="600" w:line="360" w:lineRule="auto"/>
        <w:jc w:val="right"/>
        <w:rPr>
          <w:b/>
          <w:i/>
          <w:color w:val="548DD4" w:themeColor="text2" w:themeTint="99"/>
          <w:sz w:val="20"/>
          <w:szCs w:val="20"/>
        </w:rPr>
      </w:pPr>
      <w:r w:rsidRPr="00BD53D7">
        <w:rPr>
          <w:b/>
          <w:i/>
          <w:color w:val="548DD4" w:themeColor="text2" w:themeTint="99"/>
          <w:sz w:val="20"/>
          <w:szCs w:val="20"/>
        </w:rPr>
        <w:t>W oryginale podpis:</w:t>
      </w:r>
    </w:p>
    <w:p w14:paraId="1600B339" w14:textId="3FD1E3C8" w:rsidR="00757F50" w:rsidRPr="00BD53D7" w:rsidRDefault="00757F50" w:rsidP="00757F50">
      <w:pPr>
        <w:spacing w:line="360" w:lineRule="auto"/>
        <w:jc w:val="right"/>
        <w:rPr>
          <w:b/>
          <w:i/>
          <w:color w:val="548DD4" w:themeColor="text2" w:themeTint="99"/>
          <w:sz w:val="20"/>
          <w:szCs w:val="20"/>
        </w:rPr>
      </w:pPr>
      <w:r w:rsidRPr="00BD53D7">
        <w:rPr>
          <w:b/>
          <w:i/>
          <w:color w:val="548DD4" w:themeColor="text2" w:themeTint="99"/>
          <w:sz w:val="20"/>
          <w:szCs w:val="20"/>
        </w:rPr>
        <w:t>Dyrektor WORD Katowice</w:t>
      </w:r>
    </w:p>
    <w:p w14:paraId="69D66E24" w14:textId="721C497E" w:rsidR="00757F50" w:rsidRPr="00757F50" w:rsidRDefault="00A23C3D" w:rsidP="00757F50">
      <w:pPr>
        <w:spacing w:line="360" w:lineRule="auto"/>
        <w:jc w:val="right"/>
        <w:rPr>
          <w:b/>
          <w:i/>
          <w:color w:val="548DD4" w:themeColor="text2" w:themeTint="99"/>
          <w:sz w:val="20"/>
        </w:rPr>
      </w:pPr>
      <w:r w:rsidRPr="00757F50">
        <w:rPr>
          <w:b/>
          <w:i/>
          <w:color w:val="548DD4" w:themeColor="text2" w:themeTint="99"/>
          <w:sz w:val="20"/>
        </w:rPr>
        <w:t>Krzysztof Przybylski</w:t>
      </w:r>
    </w:p>
    <w:sectPr w:rsidR="00757F50" w:rsidRPr="00757F50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62D2D"/>
    <w:multiLevelType w:val="hybridMultilevel"/>
    <w:tmpl w:val="C2C6C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220C8"/>
    <w:rsid w:val="0004086A"/>
    <w:rsid w:val="00053F9F"/>
    <w:rsid w:val="000709FC"/>
    <w:rsid w:val="0007203A"/>
    <w:rsid w:val="00072D29"/>
    <w:rsid w:val="0008454B"/>
    <w:rsid w:val="000870D1"/>
    <w:rsid w:val="000A6C06"/>
    <w:rsid w:val="000D3BF1"/>
    <w:rsid w:val="001064B2"/>
    <w:rsid w:val="00130CF2"/>
    <w:rsid w:val="0013629B"/>
    <w:rsid w:val="00140EC4"/>
    <w:rsid w:val="00163452"/>
    <w:rsid w:val="0017162A"/>
    <w:rsid w:val="001728A3"/>
    <w:rsid w:val="00181411"/>
    <w:rsid w:val="00182E40"/>
    <w:rsid w:val="00183F83"/>
    <w:rsid w:val="00185A9B"/>
    <w:rsid w:val="00190CCD"/>
    <w:rsid w:val="001934BC"/>
    <w:rsid w:val="001956F8"/>
    <w:rsid w:val="001C630A"/>
    <w:rsid w:val="001D0ED0"/>
    <w:rsid w:val="001D5700"/>
    <w:rsid w:val="001E601B"/>
    <w:rsid w:val="001F5558"/>
    <w:rsid w:val="002041C5"/>
    <w:rsid w:val="0026298F"/>
    <w:rsid w:val="00284EBD"/>
    <w:rsid w:val="002906F1"/>
    <w:rsid w:val="002D7026"/>
    <w:rsid w:val="002E50BF"/>
    <w:rsid w:val="003010AA"/>
    <w:rsid w:val="00317AEE"/>
    <w:rsid w:val="0033446E"/>
    <w:rsid w:val="00336A1C"/>
    <w:rsid w:val="003437AB"/>
    <w:rsid w:val="00343CD9"/>
    <w:rsid w:val="0034630F"/>
    <w:rsid w:val="00361BA3"/>
    <w:rsid w:val="0038092E"/>
    <w:rsid w:val="003E23DD"/>
    <w:rsid w:val="004143A5"/>
    <w:rsid w:val="004263E9"/>
    <w:rsid w:val="004375C1"/>
    <w:rsid w:val="0044767E"/>
    <w:rsid w:val="00447869"/>
    <w:rsid w:val="00470C2C"/>
    <w:rsid w:val="004729DF"/>
    <w:rsid w:val="00476825"/>
    <w:rsid w:val="00484C8F"/>
    <w:rsid w:val="00491241"/>
    <w:rsid w:val="004A225E"/>
    <w:rsid w:val="004C7144"/>
    <w:rsid w:val="004F55CA"/>
    <w:rsid w:val="00562B4B"/>
    <w:rsid w:val="005805E9"/>
    <w:rsid w:val="005B1F28"/>
    <w:rsid w:val="005C178D"/>
    <w:rsid w:val="00602D83"/>
    <w:rsid w:val="0063254E"/>
    <w:rsid w:val="00644ED2"/>
    <w:rsid w:val="00670D41"/>
    <w:rsid w:val="00672BE7"/>
    <w:rsid w:val="00672E83"/>
    <w:rsid w:val="006A330F"/>
    <w:rsid w:val="006B3258"/>
    <w:rsid w:val="006C1C6B"/>
    <w:rsid w:val="006C62E4"/>
    <w:rsid w:val="006D3A09"/>
    <w:rsid w:val="006D768E"/>
    <w:rsid w:val="006E3B09"/>
    <w:rsid w:val="006E3E59"/>
    <w:rsid w:val="006E6523"/>
    <w:rsid w:val="00726C34"/>
    <w:rsid w:val="00727F63"/>
    <w:rsid w:val="00731079"/>
    <w:rsid w:val="007362B3"/>
    <w:rsid w:val="00746D09"/>
    <w:rsid w:val="00757F50"/>
    <w:rsid w:val="00793189"/>
    <w:rsid w:val="00795C68"/>
    <w:rsid w:val="007A5239"/>
    <w:rsid w:val="007B071C"/>
    <w:rsid w:val="007C7976"/>
    <w:rsid w:val="007D2BB5"/>
    <w:rsid w:val="007D3240"/>
    <w:rsid w:val="007D41A7"/>
    <w:rsid w:val="007E77C8"/>
    <w:rsid w:val="008134AD"/>
    <w:rsid w:val="00824E7D"/>
    <w:rsid w:val="00831FFF"/>
    <w:rsid w:val="008609B1"/>
    <w:rsid w:val="00867917"/>
    <w:rsid w:val="0087523C"/>
    <w:rsid w:val="008A1D26"/>
    <w:rsid w:val="008B3E0E"/>
    <w:rsid w:val="008C479A"/>
    <w:rsid w:val="008C4F5F"/>
    <w:rsid w:val="008E0E1F"/>
    <w:rsid w:val="008F2473"/>
    <w:rsid w:val="008F76B9"/>
    <w:rsid w:val="00903102"/>
    <w:rsid w:val="009311CC"/>
    <w:rsid w:val="00955DE6"/>
    <w:rsid w:val="00960018"/>
    <w:rsid w:val="009602EA"/>
    <w:rsid w:val="00970F77"/>
    <w:rsid w:val="009713A8"/>
    <w:rsid w:val="00977440"/>
    <w:rsid w:val="00991CF6"/>
    <w:rsid w:val="009C43D8"/>
    <w:rsid w:val="009D23BA"/>
    <w:rsid w:val="009E26DE"/>
    <w:rsid w:val="009F69E6"/>
    <w:rsid w:val="00A07878"/>
    <w:rsid w:val="00A07E38"/>
    <w:rsid w:val="00A1417D"/>
    <w:rsid w:val="00A23C3D"/>
    <w:rsid w:val="00A37113"/>
    <w:rsid w:val="00A463CB"/>
    <w:rsid w:val="00A92B7E"/>
    <w:rsid w:val="00AC6B01"/>
    <w:rsid w:val="00AC6B34"/>
    <w:rsid w:val="00AE36E4"/>
    <w:rsid w:val="00B02AA9"/>
    <w:rsid w:val="00B11F90"/>
    <w:rsid w:val="00B233D1"/>
    <w:rsid w:val="00B348AC"/>
    <w:rsid w:val="00B40CDF"/>
    <w:rsid w:val="00B43380"/>
    <w:rsid w:val="00B508E5"/>
    <w:rsid w:val="00B53547"/>
    <w:rsid w:val="00B76807"/>
    <w:rsid w:val="00B8020D"/>
    <w:rsid w:val="00BA5C26"/>
    <w:rsid w:val="00BB37A0"/>
    <w:rsid w:val="00BC1CFF"/>
    <w:rsid w:val="00BC3055"/>
    <w:rsid w:val="00BD2A6C"/>
    <w:rsid w:val="00BD53D7"/>
    <w:rsid w:val="00BF4B19"/>
    <w:rsid w:val="00C16871"/>
    <w:rsid w:val="00C626DC"/>
    <w:rsid w:val="00C64076"/>
    <w:rsid w:val="00C83755"/>
    <w:rsid w:val="00CA0304"/>
    <w:rsid w:val="00CB5A44"/>
    <w:rsid w:val="00CD7751"/>
    <w:rsid w:val="00CD7A10"/>
    <w:rsid w:val="00D004CA"/>
    <w:rsid w:val="00D14244"/>
    <w:rsid w:val="00D21129"/>
    <w:rsid w:val="00D3338E"/>
    <w:rsid w:val="00D37BD0"/>
    <w:rsid w:val="00D40A17"/>
    <w:rsid w:val="00D42908"/>
    <w:rsid w:val="00D75D2C"/>
    <w:rsid w:val="00D76A1A"/>
    <w:rsid w:val="00D76F32"/>
    <w:rsid w:val="00DB0475"/>
    <w:rsid w:val="00DF7C44"/>
    <w:rsid w:val="00E12377"/>
    <w:rsid w:val="00E1508D"/>
    <w:rsid w:val="00E37565"/>
    <w:rsid w:val="00E52E47"/>
    <w:rsid w:val="00E71699"/>
    <w:rsid w:val="00E7570B"/>
    <w:rsid w:val="00E83C9C"/>
    <w:rsid w:val="00E863AF"/>
    <w:rsid w:val="00E8690A"/>
    <w:rsid w:val="00E86E20"/>
    <w:rsid w:val="00E94870"/>
    <w:rsid w:val="00E95B55"/>
    <w:rsid w:val="00EC22B7"/>
    <w:rsid w:val="00EC62C1"/>
    <w:rsid w:val="00ED4B8D"/>
    <w:rsid w:val="00EF07CD"/>
    <w:rsid w:val="00F004E6"/>
    <w:rsid w:val="00F02173"/>
    <w:rsid w:val="00F302DA"/>
    <w:rsid w:val="00F37CE5"/>
    <w:rsid w:val="00F4626A"/>
    <w:rsid w:val="00F60374"/>
    <w:rsid w:val="00F7571C"/>
    <w:rsid w:val="00F862D8"/>
    <w:rsid w:val="00FE1BB5"/>
    <w:rsid w:val="00FF0559"/>
    <w:rsid w:val="00FF4C3E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paragraph" w:styleId="Akapitzlist">
    <w:name w:val="List Paragraph"/>
    <w:basedOn w:val="Normalny"/>
    <w:uiPriority w:val="34"/>
    <w:qFormat/>
    <w:rsid w:val="00B1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BD486-8658-4C5A-8E99-A0BBDEDF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gawlik</dc:creator>
  <cp:lastModifiedBy>Ewa Gawlik</cp:lastModifiedBy>
  <cp:revision>5</cp:revision>
  <cp:lastPrinted>2024-02-06T09:36:00Z</cp:lastPrinted>
  <dcterms:created xsi:type="dcterms:W3CDTF">2024-02-06T09:30:00Z</dcterms:created>
  <dcterms:modified xsi:type="dcterms:W3CDTF">2024-02-07T07:36:00Z</dcterms:modified>
</cp:coreProperties>
</file>