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375D5AC" w:rsidR="002906F1" w:rsidRPr="00BD53D7" w:rsidRDefault="00072D29" w:rsidP="00672E83">
      <w:pPr>
        <w:spacing w:before="240" w:after="240"/>
        <w:jc w:val="right"/>
        <w:rPr>
          <w:sz w:val="20"/>
          <w:szCs w:val="20"/>
        </w:rPr>
      </w:pPr>
      <w:r w:rsidRPr="00BD53D7">
        <w:rPr>
          <w:sz w:val="20"/>
          <w:szCs w:val="20"/>
        </w:rPr>
        <w:t xml:space="preserve">Katowice, dnia </w:t>
      </w:r>
      <w:r w:rsidR="001728A3">
        <w:rPr>
          <w:sz w:val="20"/>
          <w:szCs w:val="20"/>
        </w:rPr>
        <w:t>25.01.</w:t>
      </w:r>
      <w:r w:rsidR="00E8690A" w:rsidRPr="00BD53D7">
        <w:rPr>
          <w:sz w:val="20"/>
          <w:szCs w:val="20"/>
        </w:rPr>
        <w:t>202</w:t>
      </w:r>
      <w:r w:rsidR="001728A3">
        <w:rPr>
          <w:sz w:val="20"/>
          <w:szCs w:val="20"/>
        </w:rPr>
        <w:t>4</w:t>
      </w:r>
      <w:r w:rsidR="002906F1" w:rsidRPr="00BD53D7">
        <w:rPr>
          <w:sz w:val="20"/>
          <w:szCs w:val="20"/>
        </w:rPr>
        <w:t xml:space="preserve"> r. </w:t>
      </w:r>
    </w:p>
    <w:p w14:paraId="65CCAC50" w14:textId="056232FA" w:rsidR="00726C34" w:rsidRPr="00BD53D7" w:rsidRDefault="00672E83" w:rsidP="00726C34">
      <w:pPr>
        <w:spacing w:after="360"/>
        <w:rPr>
          <w:sz w:val="20"/>
          <w:szCs w:val="20"/>
        </w:rPr>
      </w:pPr>
      <w:r w:rsidRPr="00BD53D7">
        <w:rPr>
          <w:sz w:val="20"/>
          <w:szCs w:val="20"/>
        </w:rPr>
        <w:t>AT-ZP.262.</w:t>
      </w:r>
      <w:r w:rsidR="00E7570B" w:rsidRPr="00BD53D7">
        <w:rPr>
          <w:sz w:val="20"/>
          <w:szCs w:val="20"/>
        </w:rPr>
        <w:t>1</w:t>
      </w:r>
      <w:r w:rsidR="001728A3">
        <w:rPr>
          <w:sz w:val="20"/>
          <w:szCs w:val="20"/>
        </w:rPr>
        <w:t>.15.</w:t>
      </w:r>
      <w:r w:rsidR="00E7570B" w:rsidRPr="00BD53D7">
        <w:rPr>
          <w:sz w:val="20"/>
          <w:szCs w:val="20"/>
        </w:rPr>
        <w:t>202</w:t>
      </w:r>
      <w:r w:rsidR="001728A3">
        <w:rPr>
          <w:sz w:val="20"/>
          <w:szCs w:val="20"/>
        </w:rPr>
        <w:t>4</w:t>
      </w:r>
      <w:r w:rsidR="00E7570B" w:rsidRPr="00BD53D7">
        <w:rPr>
          <w:sz w:val="20"/>
          <w:szCs w:val="20"/>
        </w:rPr>
        <w:t>.EG</w:t>
      </w:r>
    </w:p>
    <w:p w14:paraId="0DB90C22" w14:textId="77777777" w:rsidR="00B11F90" w:rsidRPr="00BD53D7" w:rsidRDefault="00B11F90" w:rsidP="00B11F90">
      <w:pPr>
        <w:spacing w:after="360"/>
        <w:jc w:val="center"/>
        <w:rPr>
          <w:b/>
          <w:spacing w:val="20"/>
          <w:sz w:val="20"/>
          <w:szCs w:val="20"/>
        </w:rPr>
      </w:pPr>
      <w:r w:rsidRPr="00BD53D7">
        <w:rPr>
          <w:b/>
          <w:spacing w:val="20"/>
          <w:sz w:val="20"/>
          <w:szCs w:val="20"/>
        </w:rPr>
        <w:t>Wybór oferty</w:t>
      </w:r>
    </w:p>
    <w:p w14:paraId="0F1328F4" w14:textId="024068BA" w:rsidR="00B11F90" w:rsidRPr="00BD53D7" w:rsidRDefault="00B11F90" w:rsidP="00B11F90">
      <w:pPr>
        <w:pStyle w:val="WW-Tekstpodstawowy3"/>
        <w:spacing w:before="100" w:beforeAutospacing="1" w:after="100" w:afterAutospacing="1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 U. z 2023 r., poz.1605 ze zm.), Zamawiający informuje o wyniku postępowania AT-ZP.262.</w:t>
      </w:r>
      <w:r w:rsidR="001728A3">
        <w:rPr>
          <w:rFonts w:ascii="Times New Roman" w:hAnsi="Times New Roman" w:cs="Times New Roman"/>
          <w:b w:val="0"/>
          <w:i w:val="0"/>
          <w:sz w:val="20"/>
          <w:szCs w:val="20"/>
        </w:rPr>
        <w:t>1.2024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.EG pn. „</w:t>
      </w:r>
      <w:r w:rsidRPr="00BD53D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Wybór psychologa, który przeprowadzi wykłady na kursach prowadzonych przez Wojewódzki Ośrode</w:t>
      </w:r>
      <w:r w:rsidR="007A523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k Ruchu Drogowego w  Katowicach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”.</w:t>
      </w:r>
    </w:p>
    <w:p w14:paraId="7171F3EF" w14:textId="6787ED27" w:rsidR="00185A9B" w:rsidRPr="00BD53D7" w:rsidRDefault="001728A3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>
        <w:t>1.</w:t>
      </w:r>
      <w:r w:rsidR="00185A9B" w:rsidRPr="00BD53D7">
        <w:t>W przedmiotowym postępowaniu</w:t>
      </w:r>
      <w:r w:rsidR="00A07878" w:rsidRPr="00BD53D7">
        <w:t xml:space="preserve"> w części I </w:t>
      </w:r>
      <w:r w:rsidR="00185A9B" w:rsidRPr="00BD53D7">
        <w:t>o</w:t>
      </w:r>
      <w:r w:rsidR="001E601B" w:rsidRPr="00BD53D7">
        <w:t>fertę</w:t>
      </w:r>
      <w:r w:rsidR="00F004E6" w:rsidRPr="00BD53D7">
        <w:t xml:space="preserve"> złożyli Wykonawcy:</w:t>
      </w:r>
      <w:r w:rsidR="008C4F5F" w:rsidRPr="00BD53D7"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4"/>
        <w:gridCol w:w="2629"/>
        <w:gridCol w:w="1571"/>
        <w:gridCol w:w="1305"/>
        <w:gridCol w:w="1551"/>
        <w:gridCol w:w="1554"/>
      </w:tblGrid>
      <w:tr w:rsidR="00A07878" w:rsidRPr="00BD53D7" w14:paraId="6A594B77" w14:textId="7F50586E" w:rsidTr="00955DE6">
        <w:trPr>
          <w:trHeight w:val="803"/>
          <w:tblHeader/>
        </w:trPr>
        <w:tc>
          <w:tcPr>
            <w:tcW w:w="344" w:type="dxa"/>
          </w:tcPr>
          <w:p w14:paraId="624DE297" w14:textId="77777777" w:rsidR="00A07878" w:rsidRPr="00BD53D7" w:rsidRDefault="00A07878" w:rsidP="003F7C0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8DB3E2" w:themeFill="text2" w:themeFillTint="66"/>
          </w:tcPr>
          <w:p w14:paraId="60FAB8F5" w14:textId="77777777" w:rsidR="00A07878" w:rsidRPr="00BD53D7" w:rsidRDefault="00A07878" w:rsidP="003F7C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571" w:type="dxa"/>
            <w:shd w:val="clear" w:color="auto" w:fill="8DB3E2" w:themeFill="text2" w:themeFillTint="66"/>
          </w:tcPr>
          <w:p w14:paraId="6FB36D2F" w14:textId="77777777" w:rsidR="00343CD9" w:rsidRDefault="00343CD9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Kryterium:</w:t>
            </w:r>
          </w:p>
          <w:p w14:paraId="5C5895F2" w14:textId="517097D6" w:rsidR="00A07878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brutto </w:t>
            </w:r>
          </w:p>
          <w:p w14:paraId="6248E9B6" w14:textId="3FEF5729" w:rsidR="001728A3" w:rsidRPr="00BD53D7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60%</w:t>
            </w:r>
          </w:p>
        </w:tc>
        <w:tc>
          <w:tcPr>
            <w:tcW w:w="1305" w:type="dxa"/>
            <w:shd w:val="clear" w:color="auto" w:fill="8DB3E2" w:themeFill="text2" w:themeFillTint="66"/>
          </w:tcPr>
          <w:p w14:paraId="5BEFA4F9" w14:textId="77777777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  <w:p w14:paraId="223AD538" w14:textId="4E74651D" w:rsidR="001728A3" w:rsidRPr="00BD53D7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</w:p>
        </w:tc>
        <w:tc>
          <w:tcPr>
            <w:tcW w:w="1551" w:type="dxa"/>
            <w:shd w:val="clear" w:color="auto" w:fill="8DB3E2" w:themeFill="text2" w:themeFillTint="66"/>
          </w:tcPr>
          <w:p w14:paraId="6257DEBA" w14:textId="77777777" w:rsidR="001728A3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aspekty społeczne</w:t>
            </w:r>
          </w:p>
          <w:p w14:paraId="4EDCD483" w14:textId="6918D283" w:rsidR="00A07878" w:rsidRPr="00BD53D7" w:rsidRDefault="001728A3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  <w:r w:rsidR="00A07878" w:rsidRPr="00BD53D7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485D79A2" w14:textId="20D161A3" w:rsidR="00A07878" w:rsidRPr="00BD53D7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0B34894D" w14:textId="4510177D" w:rsidTr="00955DE6">
        <w:trPr>
          <w:trHeight w:val="791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C89444B" w14:textId="4D7D3FCD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29" w:type="dxa"/>
            <w:vAlign w:val="center"/>
          </w:tcPr>
          <w:p w14:paraId="678FD38A" w14:textId="44FE9344" w:rsidR="00A07878" w:rsidRPr="00BD53D7" w:rsidRDefault="00A07878" w:rsidP="00BA5C26">
            <w:pPr>
              <w:jc w:val="both"/>
              <w:rPr>
                <w:b/>
                <w:sz w:val="20"/>
                <w:szCs w:val="20"/>
              </w:rPr>
            </w:pPr>
            <w:r w:rsidRPr="00BD53D7">
              <w:rPr>
                <w:b/>
                <w:sz w:val="20"/>
                <w:szCs w:val="20"/>
              </w:rPr>
              <w:t>Joanna Biel ul. A. Czoka 56F, 44-100 Gliwice</w:t>
            </w:r>
            <w:r w:rsidR="001728A3">
              <w:rPr>
                <w:b/>
                <w:sz w:val="20"/>
                <w:szCs w:val="20"/>
              </w:rPr>
              <w:t xml:space="preserve"> - Lider konsorcjum</w:t>
            </w:r>
          </w:p>
        </w:tc>
        <w:tc>
          <w:tcPr>
            <w:tcW w:w="1571" w:type="dxa"/>
            <w:vAlign w:val="center"/>
          </w:tcPr>
          <w:p w14:paraId="13B33D23" w14:textId="38173A98" w:rsidR="00A07878" w:rsidRPr="00BD53D7" w:rsidRDefault="001728A3" w:rsidP="0008454B">
            <w:pPr>
              <w:tabs>
                <w:tab w:val="left" w:pos="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05" w:type="dxa"/>
            <w:vAlign w:val="center"/>
          </w:tcPr>
          <w:p w14:paraId="5E3D1FAF" w14:textId="487D3BD1" w:rsidR="00A07878" w:rsidRPr="00BD53D7" w:rsidRDefault="001728A3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1" w:type="dxa"/>
            <w:vAlign w:val="center"/>
          </w:tcPr>
          <w:p w14:paraId="69F570B6" w14:textId="4DC432F7" w:rsidR="00A07878" w:rsidRPr="00BD53D7" w:rsidRDefault="001728A3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1561F5DF" w14:textId="2EEC2DDD" w:rsidR="00A07878" w:rsidRPr="00BD53D7" w:rsidRDefault="001728A3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A07878" w:rsidRPr="00BD53D7" w14:paraId="07D8B8D2" w14:textId="6A222F38" w:rsidTr="00955DE6">
        <w:trPr>
          <w:trHeight w:val="835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9840ECF" w14:textId="7155CF60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629" w:type="dxa"/>
            <w:vAlign w:val="center"/>
          </w:tcPr>
          <w:p w14:paraId="5A78A033" w14:textId="784EC690" w:rsidR="00A07878" w:rsidRPr="00BD53D7" w:rsidRDefault="00A07878" w:rsidP="00BA5C26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BPR Consulting Paulina Rydz ul. Radwańska 27/2u, 90-540 Łódź NIP: 7632055673</w:t>
            </w:r>
          </w:p>
        </w:tc>
        <w:tc>
          <w:tcPr>
            <w:tcW w:w="1571" w:type="dxa"/>
            <w:vAlign w:val="center"/>
          </w:tcPr>
          <w:p w14:paraId="60A6B12C" w14:textId="6E2FB681" w:rsidR="00A07878" w:rsidRPr="00BD53D7" w:rsidRDefault="001728A3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5" w:type="dxa"/>
            <w:vAlign w:val="center"/>
          </w:tcPr>
          <w:p w14:paraId="75E7CD5B" w14:textId="35A84DE7" w:rsidR="00A07878" w:rsidRPr="00BD53D7" w:rsidRDefault="001728A3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1" w:type="dxa"/>
            <w:vAlign w:val="center"/>
          </w:tcPr>
          <w:p w14:paraId="58BE1D3C" w14:textId="14C16FDC" w:rsidR="00A07878" w:rsidRPr="00BD53D7" w:rsidRDefault="001728A3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3C7A74ED" w14:textId="5BED15B3" w:rsidR="00A07878" w:rsidRPr="00BD53D7" w:rsidRDefault="001728A3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</w:tbl>
    <w:p w14:paraId="0371C408" w14:textId="77777777" w:rsidR="001728A3" w:rsidRDefault="001728A3" w:rsidP="001728A3">
      <w:pPr>
        <w:spacing w:line="360" w:lineRule="auto"/>
        <w:jc w:val="both"/>
        <w:rPr>
          <w:sz w:val="20"/>
          <w:szCs w:val="20"/>
        </w:rPr>
      </w:pPr>
    </w:p>
    <w:p w14:paraId="26C497D8" w14:textId="28327EC6" w:rsidR="001728A3" w:rsidRDefault="00FF0559" w:rsidP="001728A3">
      <w:pPr>
        <w:spacing w:line="360" w:lineRule="auto"/>
        <w:jc w:val="both"/>
        <w:rPr>
          <w:b/>
          <w:sz w:val="20"/>
          <w:szCs w:val="20"/>
        </w:rPr>
      </w:pPr>
      <w:r w:rsidRPr="00BD53D7">
        <w:rPr>
          <w:sz w:val="20"/>
          <w:szCs w:val="20"/>
        </w:rPr>
        <w:t>W przedmiot</w:t>
      </w:r>
      <w:r>
        <w:rPr>
          <w:sz w:val="20"/>
          <w:szCs w:val="20"/>
        </w:rPr>
        <w:t>owym postępowaniu w części I</w:t>
      </w:r>
      <w:r w:rsidRPr="00BD53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dwie oferty przedstawiają taki sam bilans ceny </w:t>
      </w:r>
      <w:r w:rsidR="00EF07CD">
        <w:rPr>
          <w:sz w:val="20"/>
          <w:szCs w:val="20"/>
        </w:rPr>
        <w:t xml:space="preserve">i innych kryteriów oceny ofert. </w:t>
      </w:r>
      <w:r w:rsidR="00343CD9">
        <w:rPr>
          <w:sz w:val="20"/>
          <w:szCs w:val="20"/>
        </w:rPr>
        <w:t>Zg</w:t>
      </w:r>
      <w:r w:rsidR="00EF07CD">
        <w:rPr>
          <w:sz w:val="20"/>
          <w:szCs w:val="20"/>
        </w:rPr>
        <w:t>odnie z art. 248 ust.1</w:t>
      </w:r>
      <w:r w:rsidR="007B071C" w:rsidRPr="00BD53D7">
        <w:rPr>
          <w:sz w:val="20"/>
          <w:szCs w:val="20"/>
        </w:rPr>
        <w:t xml:space="preserve"> ustawy z 11 września 2019 r. Prawo zamówień publicznych (Dz. U. z 2023 r., poz.1605 ze zm.)</w:t>
      </w:r>
      <w:r w:rsidR="00EF07CD">
        <w:rPr>
          <w:sz w:val="20"/>
          <w:szCs w:val="20"/>
        </w:rPr>
        <w:t xml:space="preserve"> Zamawiający wybiera spośród tych ofert ofertę, która otrzymała najwyższą </w:t>
      </w:r>
      <w:r w:rsidR="007B071C">
        <w:rPr>
          <w:sz w:val="20"/>
          <w:szCs w:val="20"/>
        </w:rPr>
        <w:t xml:space="preserve">ocenę </w:t>
      </w:r>
      <w:r w:rsidR="00343CD9">
        <w:rPr>
          <w:sz w:val="20"/>
          <w:szCs w:val="20"/>
        </w:rPr>
        <w:t xml:space="preserve">w kryterium o najwyższej wadze tj. w kryterium cena. W związku z powyższym </w:t>
      </w:r>
      <w:r w:rsidRPr="00BD53D7">
        <w:rPr>
          <w:sz w:val="20"/>
          <w:szCs w:val="20"/>
        </w:rPr>
        <w:t xml:space="preserve">najkorzystniejszą ofertę </w:t>
      </w:r>
      <w:r w:rsidR="00343CD9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="00343CD9">
        <w:rPr>
          <w:sz w:val="20"/>
          <w:szCs w:val="20"/>
        </w:rPr>
        <w:t xml:space="preserve">Części I </w:t>
      </w:r>
      <w:r>
        <w:rPr>
          <w:sz w:val="20"/>
          <w:szCs w:val="20"/>
        </w:rPr>
        <w:t>post</w:t>
      </w:r>
      <w:r w:rsidR="00343CD9">
        <w:rPr>
          <w:sz w:val="20"/>
          <w:szCs w:val="20"/>
        </w:rPr>
        <w:t xml:space="preserve">ępowania złożył Wykonawca </w:t>
      </w:r>
      <w:r w:rsidR="001728A3">
        <w:rPr>
          <w:sz w:val="20"/>
          <w:szCs w:val="20"/>
        </w:rPr>
        <w:t xml:space="preserve">: </w:t>
      </w:r>
      <w:r w:rsidR="001728A3" w:rsidRPr="00BD53D7">
        <w:rPr>
          <w:b/>
          <w:sz w:val="20"/>
          <w:szCs w:val="20"/>
        </w:rPr>
        <w:t>Joanna Biel ul. A. Czoka 56F, 44-100 Gliwice</w:t>
      </w:r>
      <w:r w:rsidR="001728A3">
        <w:rPr>
          <w:b/>
          <w:sz w:val="20"/>
          <w:szCs w:val="20"/>
        </w:rPr>
        <w:t xml:space="preserve"> - Lider Konsorcjum</w:t>
      </w:r>
    </w:p>
    <w:p w14:paraId="5F01F329" w14:textId="1F0BD883" w:rsidR="001728A3" w:rsidRPr="00BD53D7" w:rsidRDefault="001728A3" w:rsidP="001728A3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Konsorcjum w składzie: Joanna Biel, Ilona Zarębska, Ewa Drozdowska</w:t>
      </w:r>
      <w:r w:rsidR="00343CD9">
        <w:rPr>
          <w:b/>
          <w:sz w:val="20"/>
          <w:szCs w:val="20"/>
        </w:rPr>
        <w:t>, Jan Durczok.</w:t>
      </w:r>
    </w:p>
    <w:p w14:paraId="1C13210B" w14:textId="64A1F1E5" w:rsidR="00A07878" w:rsidRPr="00BD53D7" w:rsidRDefault="001728A3" w:rsidP="00A07878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>
        <w:t>2.</w:t>
      </w:r>
      <w:r w:rsidR="00A07878" w:rsidRPr="00BD53D7">
        <w:t xml:space="preserve">W przedmiotowym postępowaniu w części II  ofertę złożyli Wykonawcy: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2"/>
        <w:gridCol w:w="2563"/>
        <w:gridCol w:w="1660"/>
        <w:gridCol w:w="1418"/>
        <w:gridCol w:w="1417"/>
        <w:gridCol w:w="1554"/>
      </w:tblGrid>
      <w:tr w:rsidR="00A07878" w:rsidRPr="00BD53D7" w14:paraId="013316D0" w14:textId="77777777" w:rsidTr="00955DE6">
        <w:trPr>
          <w:trHeight w:val="803"/>
          <w:tblHeader/>
        </w:trPr>
        <w:tc>
          <w:tcPr>
            <w:tcW w:w="342" w:type="dxa"/>
          </w:tcPr>
          <w:p w14:paraId="24E76828" w14:textId="77777777" w:rsidR="00A07878" w:rsidRPr="00BD53D7" w:rsidRDefault="00A07878" w:rsidP="008767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8DB3E2" w:themeFill="text2" w:themeFillTint="66"/>
          </w:tcPr>
          <w:p w14:paraId="5C93931B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660" w:type="dxa"/>
            <w:shd w:val="clear" w:color="auto" w:fill="8DB3E2" w:themeFill="text2" w:themeFillTint="66"/>
          </w:tcPr>
          <w:p w14:paraId="05634F8C" w14:textId="754B0A56" w:rsidR="00343CD9" w:rsidRDefault="00343CD9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Kryterium:</w:t>
            </w:r>
          </w:p>
          <w:p w14:paraId="2D5D4CB7" w14:textId="4DEF6CE0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Cena brutto</w:t>
            </w:r>
          </w:p>
          <w:p w14:paraId="465563D1" w14:textId="3E9B2E0F" w:rsidR="00955DE6" w:rsidRPr="00BD53D7" w:rsidRDefault="00955DE6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60%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6242CAF1" w14:textId="77777777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  <w:p w14:paraId="288B8CF2" w14:textId="24F1147E" w:rsidR="00955DE6" w:rsidRPr="00BD53D7" w:rsidRDefault="00955DE6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0CAAEE84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 xml:space="preserve">Kryterium aspekty społeczne 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148D0630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505F846B" w14:textId="77777777" w:rsidTr="00955DE6">
        <w:trPr>
          <w:trHeight w:val="791"/>
        </w:trPr>
        <w:tc>
          <w:tcPr>
            <w:tcW w:w="342" w:type="dxa"/>
            <w:shd w:val="clear" w:color="auto" w:fill="8DB3E2" w:themeFill="text2" w:themeFillTint="66"/>
            <w:vAlign w:val="center"/>
          </w:tcPr>
          <w:p w14:paraId="1FFEE5F5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vAlign w:val="center"/>
          </w:tcPr>
          <w:p w14:paraId="10C8AAEB" w14:textId="395A19A9" w:rsidR="00A07878" w:rsidRPr="00BD53D7" w:rsidRDefault="00A07878" w:rsidP="00876732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Joanna Biel ul. A. Czoka 56F, 44-100 Gliwice</w:t>
            </w:r>
            <w:r w:rsidR="00476825">
              <w:rPr>
                <w:sz w:val="20"/>
                <w:szCs w:val="20"/>
              </w:rPr>
              <w:t xml:space="preserve"> – Lider konsorcjum</w:t>
            </w:r>
          </w:p>
        </w:tc>
        <w:tc>
          <w:tcPr>
            <w:tcW w:w="1660" w:type="dxa"/>
            <w:vAlign w:val="center"/>
          </w:tcPr>
          <w:p w14:paraId="7D51C036" w14:textId="2BB69413" w:rsidR="00A07878" w:rsidRPr="00BD53D7" w:rsidRDefault="00955DE6" w:rsidP="00876732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57,42</w:t>
            </w:r>
          </w:p>
        </w:tc>
        <w:tc>
          <w:tcPr>
            <w:tcW w:w="1418" w:type="dxa"/>
            <w:vAlign w:val="center"/>
          </w:tcPr>
          <w:p w14:paraId="4447E113" w14:textId="50D57C3B" w:rsidR="00A07878" w:rsidRPr="00BD53D7" w:rsidRDefault="00955DE6" w:rsidP="00876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492651B" w14:textId="2ED88D7A" w:rsidR="00A07878" w:rsidRPr="00BD53D7" w:rsidRDefault="00955DE6" w:rsidP="00876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519B5D84" w14:textId="1AA8B9C1" w:rsidR="00A07878" w:rsidRPr="00BD53D7" w:rsidRDefault="00955DE6" w:rsidP="003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77,42</w:t>
            </w:r>
          </w:p>
        </w:tc>
      </w:tr>
      <w:tr w:rsidR="00A07878" w:rsidRPr="00BD53D7" w14:paraId="0D047CBE" w14:textId="77777777" w:rsidTr="00955DE6">
        <w:trPr>
          <w:trHeight w:val="1137"/>
        </w:trPr>
        <w:tc>
          <w:tcPr>
            <w:tcW w:w="342" w:type="dxa"/>
            <w:shd w:val="clear" w:color="auto" w:fill="8DB3E2" w:themeFill="text2" w:themeFillTint="66"/>
            <w:vAlign w:val="center"/>
          </w:tcPr>
          <w:p w14:paraId="7B67EA30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563" w:type="dxa"/>
            <w:vAlign w:val="center"/>
          </w:tcPr>
          <w:p w14:paraId="5C90342A" w14:textId="77777777" w:rsidR="00A07878" w:rsidRPr="00955DE6" w:rsidRDefault="00A07878" w:rsidP="00876732">
            <w:pPr>
              <w:jc w:val="both"/>
              <w:rPr>
                <w:b/>
                <w:sz w:val="20"/>
                <w:szCs w:val="20"/>
              </w:rPr>
            </w:pPr>
            <w:r w:rsidRPr="00955DE6">
              <w:rPr>
                <w:b/>
                <w:sz w:val="20"/>
                <w:szCs w:val="20"/>
              </w:rPr>
              <w:t>BPR Consulting Paulina Rydz ul. Radwańska 27/2u, 90-540 Łódź NIP: 7632055673</w:t>
            </w:r>
          </w:p>
        </w:tc>
        <w:tc>
          <w:tcPr>
            <w:tcW w:w="1660" w:type="dxa"/>
            <w:vAlign w:val="center"/>
          </w:tcPr>
          <w:p w14:paraId="232E0B7F" w14:textId="165B5447" w:rsidR="00A07878" w:rsidRPr="00955DE6" w:rsidRDefault="00955DE6" w:rsidP="00876732">
            <w:pPr>
              <w:tabs>
                <w:tab w:val="left" w:pos="819"/>
              </w:tabs>
              <w:jc w:val="center"/>
              <w:rPr>
                <w:b/>
                <w:sz w:val="20"/>
                <w:szCs w:val="20"/>
              </w:rPr>
            </w:pPr>
            <w:r w:rsidRPr="00955DE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387BD19E" w14:textId="290BD15B" w:rsidR="00A07878" w:rsidRPr="00955DE6" w:rsidRDefault="00955DE6" w:rsidP="00876732">
            <w:pPr>
              <w:jc w:val="center"/>
              <w:rPr>
                <w:b/>
                <w:sz w:val="20"/>
                <w:szCs w:val="20"/>
              </w:rPr>
            </w:pPr>
            <w:r w:rsidRPr="00955DE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01256302" w14:textId="44B8558A" w:rsidR="00A07878" w:rsidRPr="00955DE6" w:rsidRDefault="00955DE6" w:rsidP="00876732">
            <w:pPr>
              <w:jc w:val="center"/>
              <w:rPr>
                <w:b/>
                <w:sz w:val="20"/>
                <w:szCs w:val="20"/>
              </w:rPr>
            </w:pPr>
            <w:r w:rsidRPr="00955DE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526F25A8" w14:textId="55EAD45D" w:rsidR="00182E40" w:rsidRPr="00955DE6" w:rsidRDefault="00955DE6" w:rsidP="00DF7C44">
            <w:pPr>
              <w:jc w:val="center"/>
              <w:rPr>
                <w:b/>
                <w:sz w:val="20"/>
                <w:szCs w:val="20"/>
              </w:rPr>
            </w:pPr>
            <w:r w:rsidRPr="00955DE6">
              <w:rPr>
                <w:b/>
                <w:sz w:val="20"/>
                <w:szCs w:val="20"/>
              </w:rPr>
              <w:t>80</w:t>
            </w:r>
          </w:p>
        </w:tc>
      </w:tr>
    </w:tbl>
    <w:p w14:paraId="31152EE3" w14:textId="78BED18B" w:rsidR="001728A3" w:rsidRPr="00BD53D7" w:rsidRDefault="001728A3" w:rsidP="001728A3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 w:rsidRPr="00BD53D7">
        <w:rPr>
          <w:sz w:val="20"/>
          <w:szCs w:val="20"/>
        </w:rPr>
        <w:t>W przedm</w:t>
      </w:r>
      <w:r w:rsidR="00955DE6">
        <w:rPr>
          <w:sz w:val="20"/>
          <w:szCs w:val="20"/>
        </w:rPr>
        <w:t>iotowym postępowaniu w części II</w:t>
      </w:r>
      <w:r w:rsidRPr="00BD53D7">
        <w:rPr>
          <w:sz w:val="20"/>
          <w:szCs w:val="20"/>
        </w:rPr>
        <w:t xml:space="preserve"> najkorzystniejszą ofertę złożył Wykonawca</w:t>
      </w:r>
      <w:r w:rsidR="00955DE6">
        <w:rPr>
          <w:b/>
          <w:sz w:val="20"/>
          <w:szCs w:val="20"/>
        </w:rPr>
        <w:t>:</w:t>
      </w:r>
      <w:r w:rsidR="00FF0559" w:rsidRPr="00FF0559">
        <w:rPr>
          <w:b/>
          <w:sz w:val="20"/>
          <w:szCs w:val="20"/>
        </w:rPr>
        <w:t xml:space="preserve"> </w:t>
      </w:r>
      <w:r w:rsidR="00FF0559" w:rsidRPr="00955DE6">
        <w:rPr>
          <w:b/>
          <w:sz w:val="20"/>
          <w:szCs w:val="20"/>
        </w:rPr>
        <w:t>BPR Consulting Paulina Rydz ul. Radwańska 27/2u, 90-540 Łódź NIP: 7632055673</w:t>
      </w:r>
    </w:p>
    <w:p w14:paraId="33339002" w14:textId="3CED9B8A" w:rsidR="00BD53D7" w:rsidRPr="00BD53D7" w:rsidRDefault="00FF0559" w:rsidP="00BD53D7">
      <w:pPr>
        <w:spacing w:before="12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Umowy z wybranymi </w:t>
      </w:r>
      <w:r w:rsidR="00BD53D7" w:rsidRPr="00BD53D7">
        <w:rPr>
          <w:sz w:val="20"/>
          <w:szCs w:val="20"/>
        </w:rPr>
        <w:t>W</w:t>
      </w:r>
      <w:r w:rsidR="00476825">
        <w:rPr>
          <w:sz w:val="20"/>
          <w:szCs w:val="20"/>
        </w:rPr>
        <w:t xml:space="preserve">ykonawcami </w:t>
      </w:r>
      <w:r w:rsidR="00BD53D7" w:rsidRPr="00BD53D7">
        <w:rPr>
          <w:sz w:val="20"/>
          <w:szCs w:val="20"/>
        </w:rPr>
        <w:t xml:space="preserve">dla części I </w:t>
      </w:r>
      <w:proofErr w:type="spellStart"/>
      <w:r w:rsidR="00BD53D7" w:rsidRPr="00BD53D7">
        <w:rPr>
          <w:sz w:val="20"/>
          <w:szCs w:val="20"/>
        </w:rPr>
        <w:t>i</w:t>
      </w:r>
      <w:proofErr w:type="spellEnd"/>
      <w:r w:rsidR="00476825">
        <w:rPr>
          <w:sz w:val="20"/>
          <w:szCs w:val="20"/>
        </w:rPr>
        <w:t xml:space="preserve"> dla części </w:t>
      </w:r>
      <w:r w:rsidR="00BD53D7" w:rsidRPr="00BD53D7">
        <w:rPr>
          <w:sz w:val="20"/>
          <w:szCs w:val="20"/>
        </w:rPr>
        <w:t>II</w:t>
      </w:r>
      <w:r w:rsidR="00476825">
        <w:rPr>
          <w:sz w:val="20"/>
          <w:szCs w:val="20"/>
        </w:rPr>
        <w:t xml:space="preserve"> zostaną </w:t>
      </w:r>
      <w:bookmarkStart w:id="0" w:name="_GoBack"/>
      <w:bookmarkEnd w:id="0"/>
      <w:r w:rsidR="00BD53D7" w:rsidRPr="00BD53D7">
        <w:rPr>
          <w:sz w:val="20"/>
          <w:szCs w:val="20"/>
        </w:rPr>
        <w:t xml:space="preserve">zawarte z uwzględnieniem terminu wskazanego w art. 308 ust.2 ustawy </w:t>
      </w:r>
      <w:proofErr w:type="spellStart"/>
      <w:r w:rsidR="00BD53D7" w:rsidRPr="00BD53D7"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tj. w dniu 31.01.2024 r. </w:t>
      </w:r>
      <w:r w:rsidR="00BD53D7" w:rsidRPr="00BD53D7">
        <w:rPr>
          <w:sz w:val="20"/>
          <w:szCs w:val="20"/>
        </w:rPr>
        <w:t>Uzasadnienie wyboru: wybrane ofer</w:t>
      </w:r>
      <w:r>
        <w:rPr>
          <w:sz w:val="20"/>
          <w:szCs w:val="20"/>
        </w:rPr>
        <w:t xml:space="preserve">ty Wykonawcy dla części I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II</w:t>
      </w:r>
      <w:r w:rsidR="00BD53D7" w:rsidRPr="00BD53D7">
        <w:rPr>
          <w:sz w:val="20"/>
          <w:szCs w:val="20"/>
        </w:rPr>
        <w:t xml:space="preserve"> spełniają wszystkie wymagania Zamawiającego</w:t>
      </w:r>
      <w:r w:rsidR="00343CD9">
        <w:rPr>
          <w:sz w:val="20"/>
          <w:szCs w:val="20"/>
        </w:rPr>
        <w:t>.</w:t>
      </w:r>
    </w:p>
    <w:p w14:paraId="4D5553D6" w14:textId="77777777" w:rsidR="002041C5" w:rsidRPr="00BD53D7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W oryginale podpis:</w:t>
      </w:r>
    </w:p>
    <w:p w14:paraId="1600B339" w14:textId="3FD1E3C8" w:rsidR="00757F50" w:rsidRPr="00BD53D7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Dyrektor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3629B"/>
    <w:rsid w:val="00140EC4"/>
    <w:rsid w:val="00163452"/>
    <w:rsid w:val="0017162A"/>
    <w:rsid w:val="001728A3"/>
    <w:rsid w:val="00181411"/>
    <w:rsid w:val="00182E40"/>
    <w:rsid w:val="00183F83"/>
    <w:rsid w:val="00185A9B"/>
    <w:rsid w:val="00190CCD"/>
    <w:rsid w:val="001934BC"/>
    <w:rsid w:val="001956F8"/>
    <w:rsid w:val="001C630A"/>
    <w:rsid w:val="001D0ED0"/>
    <w:rsid w:val="001D5700"/>
    <w:rsid w:val="001E601B"/>
    <w:rsid w:val="001F5558"/>
    <w:rsid w:val="002041C5"/>
    <w:rsid w:val="0026298F"/>
    <w:rsid w:val="00284EBD"/>
    <w:rsid w:val="002906F1"/>
    <w:rsid w:val="002E50BF"/>
    <w:rsid w:val="003010AA"/>
    <w:rsid w:val="00317AEE"/>
    <w:rsid w:val="0033446E"/>
    <w:rsid w:val="00336A1C"/>
    <w:rsid w:val="003437AB"/>
    <w:rsid w:val="00343CD9"/>
    <w:rsid w:val="0034630F"/>
    <w:rsid w:val="00361BA3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76825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A5239"/>
    <w:rsid w:val="007B071C"/>
    <w:rsid w:val="007C7976"/>
    <w:rsid w:val="007D2BB5"/>
    <w:rsid w:val="007D3240"/>
    <w:rsid w:val="007D41A7"/>
    <w:rsid w:val="007E77C8"/>
    <w:rsid w:val="008134AD"/>
    <w:rsid w:val="00824E7D"/>
    <w:rsid w:val="00831FFF"/>
    <w:rsid w:val="008609B1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55DE6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07878"/>
    <w:rsid w:val="00A07E38"/>
    <w:rsid w:val="00A1417D"/>
    <w:rsid w:val="00A23C3D"/>
    <w:rsid w:val="00A37113"/>
    <w:rsid w:val="00A92B7E"/>
    <w:rsid w:val="00AC6B01"/>
    <w:rsid w:val="00AC6B34"/>
    <w:rsid w:val="00AE36E4"/>
    <w:rsid w:val="00B02AA9"/>
    <w:rsid w:val="00B11F90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D53D7"/>
    <w:rsid w:val="00BF4B19"/>
    <w:rsid w:val="00C16871"/>
    <w:rsid w:val="00C626DC"/>
    <w:rsid w:val="00C64076"/>
    <w:rsid w:val="00C83755"/>
    <w:rsid w:val="00CA0304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DF7C44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EF07CD"/>
    <w:rsid w:val="00F004E6"/>
    <w:rsid w:val="00F302DA"/>
    <w:rsid w:val="00F37CE5"/>
    <w:rsid w:val="00F4626A"/>
    <w:rsid w:val="00F60374"/>
    <w:rsid w:val="00F7571C"/>
    <w:rsid w:val="00F862D8"/>
    <w:rsid w:val="00FE1BB5"/>
    <w:rsid w:val="00FF0559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B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0305-ED32-44BD-B40A-C8E743BA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2024-01-25T09:55:00Z</cp:lastPrinted>
  <dcterms:created xsi:type="dcterms:W3CDTF">2024-01-25T10:04:00Z</dcterms:created>
  <dcterms:modified xsi:type="dcterms:W3CDTF">2024-01-25T10:04:00Z</dcterms:modified>
</cp:coreProperties>
</file>