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2C5D71" w14:textId="64C5BC9F" w:rsidR="00F92469" w:rsidRPr="00C8009F" w:rsidRDefault="00F92469" w:rsidP="00BE0470">
      <w:pPr>
        <w:spacing w:before="600" w:after="600" w:line="240" w:lineRule="auto"/>
        <w:jc w:val="center"/>
        <w:rPr>
          <w:rFonts w:ascii="Times New Roman" w:hAnsi="Times New Roman" w:cs="Times New Roman"/>
          <w:b/>
          <w:bCs/>
          <w:sz w:val="40"/>
          <w:szCs w:val="40"/>
        </w:rPr>
      </w:pPr>
      <w:r w:rsidRPr="00C8009F">
        <w:rPr>
          <w:rFonts w:ascii="Times New Roman" w:hAnsi="Times New Roman" w:cs="Times New Roman"/>
          <w:b/>
          <w:bCs/>
          <w:sz w:val="40"/>
          <w:szCs w:val="40"/>
        </w:rPr>
        <w:t>Specyfikacja Warunków Zamówienia</w:t>
      </w:r>
    </w:p>
    <w:p w14:paraId="6C2B0FA8" w14:textId="77777777" w:rsidR="004D7C38" w:rsidRPr="00C8009F" w:rsidRDefault="005B3CAA" w:rsidP="00F92469">
      <w:pPr>
        <w:spacing w:after="0" w:line="240" w:lineRule="auto"/>
        <w:jc w:val="center"/>
        <w:rPr>
          <w:rFonts w:ascii="Times New Roman" w:hAnsi="Times New Roman" w:cs="Times New Roman"/>
          <w:sz w:val="28"/>
          <w:szCs w:val="28"/>
        </w:rPr>
      </w:pPr>
      <w:r w:rsidRPr="00C8009F">
        <w:rPr>
          <w:rFonts w:ascii="Times New Roman" w:hAnsi="Times New Roman" w:cs="Times New Roman"/>
          <w:sz w:val="28"/>
          <w:szCs w:val="28"/>
        </w:rPr>
        <w:t>w postępowaniu o udzielenie zamówienia</w:t>
      </w:r>
    </w:p>
    <w:p w14:paraId="4F1762FE" w14:textId="51F74B9C" w:rsidR="00A65ED0" w:rsidRPr="00C8009F" w:rsidRDefault="004D7C38" w:rsidP="00BE0470">
      <w:pPr>
        <w:spacing w:after="1080" w:line="240" w:lineRule="auto"/>
        <w:jc w:val="center"/>
        <w:rPr>
          <w:rFonts w:ascii="Times New Roman" w:hAnsi="Times New Roman" w:cs="Times New Roman"/>
          <w:sz w:val="40"/>
          <w:szCs w:val="40"/>
        </w:rPr>
      </w:pPr>
      <w:r w:rsidRPr="00C8009F">
        <w:rPr>
          <w:rFonts w:ascii="Times New Roman" w:hAnsi="Times New Roman" w:cs="Times New Roman"/>
          <w:sz w:val="28"/>
          <w:szCs w:val="28"/>
        </w:rPr>
        <w:t xml:space="preserve">przygotowanego i prowadzonego </w:t>
      </w:r>
      <w:r w:rsidR="005B3CAA" w:rsidRPr="00C8009F">
        <w:rPr>
          <w:rFonts w:ascii="Times New Roman" w:hAnsi="Times New Roman" w:cs="Times New Roman"/>
          <w:sz w:val="28"/>
          <w:szCs w:val="28"/>
        </w:rPr>
        <w:t>pod nazwą:</w:t>
      </w:r>
    </w:p>
    <w:p w14:paraId="7115FFCA" w14:textId="77B44098" w:rsidR="00D85854" w:rsidRPr="002D4713" w:rsidRDefault="00D85854" w:rsidP="00D85854">
      <w:pPr>
        <w:spacing w:after="2400" w:line="240" w:lineRule="auto"/>
        <w:jc w:val="center"/>
        <w:rPr>
          <w:rFonts w:ascii="Times New Roman" w:hAnsi="Times New Roman" w:cs="Times New Roman"/>
          <w:b/>
          <w:color w:val="000000"/>
          <w:sz w:val="40"/>
          <w:szCs w:val="40"/>
        </w:rPr>
      </w:pPr>
      <w:r w:rsidRPr="002D4713">
        <w:rPr>
          <w:rFonts w:ascii="Times New Roman" w:hAnsi="Times New Roman" w:cs="Times New Roman"/>
          <w:b/>
          <w:color w:val="000000"/>
          <w:sz w:val="40"/>
          <w:szCs w:val="40"/>
        </w:rPr>
        <w:t xml:space="preserve">Dostawa </w:t>
      </w:r>
      <w:r w:rsidR="007350F9">
        <w:rPr>
          <w:rFonts w:ascii="Times New Roman" w:hAnsi="Times New Roman" w:cs="Times New Roman"/>
          <w:b/>
          <w:color w:val="000000"/>
          <w:sz w:val="40"/>
          <w:szCs w:val="40"/>
        </w:rPr>
        <w:t>motocykli oraz motorowerów</w:t>
      </w:r>
      <w:r w:rsidR="009E7964">
        <w:rPr>
          <w:rFonts w:ascii="Times New Roman" w:hAnsi="Times New Roman" w:cs="Times New Roman"/>
          <w:b/>
          <w:color w:val="000000"/>
          <w:sz w:val="40"/>
          <w:szCs w:val="40"/>
        </w:rPr>
        <w:t xml:space="preserve"> na potrzeby WORD Katowice</w:t>
      </w:r>
      <w:r w:rsidR="006B63EF">
        <w:rPr>
          <w:rFonts w:ascii="Times New Roman" w:hAnsi="Times New Roman" w:cs="Times New Roman"/>
          <w:b/>
          <w:color w:val="000000"/>
          <w:sz w:val="40"/>
          <w:szCs w:val="40"/>
        </w:rPr>
        <w:t xml:space="preserve"> </w:t>
      </w:r>
    </w:p>
    <w:p w14:paraId="7AAF6CE0" w14:textId="44ACE45B" w:rsidR="00D6460A" w:rsidRPr="00C8009F" w:rsidRDefault="00D85854" w:rsidP="00D85854">
      <w:pPr>
        <w:spacing w:after="2400" w:line="240" w:lineRule="auto"/>
        <w:jc w:val="center"/>
        <w:rPr>
          <w:rFonts w:ascii="Times New Roman" w:hAnsi="Times New Roman" w:cs="Times New Roman"/>
          <w:sz w:val="40"/>
          <w:szCs w:val="40"/>
        </w:rPr>
      </w:pPr>
      <w:r w:rsidRPr="00824611">
        <w:rPr>
          <w:rFonts w:ascii="Times New Roman" w:hAnsi="Times New Roman" w:cs="Times New Roman"/>
          <w:sz w:val="40"/>
          <w:szCs w:val="40"/>
        </w:rPr>
        <w:t>AT-ZP.262.</w:t>
      </w:r>
      <w:r w:rsidR="00AA7D46">
        <w:rPr>
          <w:rFonts w:ascii="Times New Roman" w:hAnsi="Times New Roman" w:cs="Times New Roman"/>
          <w:sz w:val="40"/>
          <w:szCs w:val="40"/>
        </w:rPr>
        <w:t>2</w:t>
      </w:r>
      <w:r w:rsidRPr="00824611">
        <w:rPr>
          <w:rFonts w:ascii="Times New Roman" w:hAnsi="Times New Roman" w:cs="Times New Roman"/>
          <w:sz w:val="40"/>
          <w:szCs w:val="40"/>
        </w:rPr>
        <w:t>.202</w:t>
      </w:r>
      <w:r w:rsidR="00AA7D46">
        <w:rPr>
          <w:rFonts w:ascii="Times New Roman" w:hAnsi="Times New Roman" w:cs="Times New Roman"/>
          <w:sz w:val="40"/>
          <w:szCs w:val="40"/>
        </w:rPr>
        <w:t>4</w:t>
      </w:r>
      <w:r w:rsidRPr="00824611">
        <w:rPr>
          <w:rFonts w:ascii="Times New Roman" w:hAnsi="Times New Roman" w:cs="Times New Roman"/>
          <w:sz w:val="40"/>
          <w:szCs w:val="40"/>
        </w:rPr>
        <w:t>.</w:t>
      </w:r>
      <w:r w:rsidR="00EF21C5" w:rsidRPr="00824611">
        <w:rPr>
          <w:rFonts w:ascii="Times New Roman" w:hAnsi="Times New Roman" w:cs="Times New Roman"/>
          <w:sz w:val="40"/>
          <w:szCs w:val="40"/>
        </w:rPr>
        <w:t>EG</w:t>
      </w:r>
    </w:p>
    <w:p w14:paraId="532F7736" w14:textId="3C588DD3" w:rsidR="00B77AA4" w:rsidRPr="00C8009F" w:rsidRDefault="00246F67" w:rsidP="00B77AA4">
      <w:pPr>
        <w:spacing w:after="0" w:line="240" w:lineRule="auto"/>
        <w:jc w:val="both"/>
        <w:rPr>
          <w:rFonts w:ascii="Times New Roman" w:hAnsi="Times New Roman" w:cs="Times New Roman"/>
          <w:sz w:val="20"/>
          <w:szCs w:val="20"/>
        </w:rPr>
      </w:pPr>
      <w:r w:rsidRPr="00C8009F">
        <w:rPr>
          <w:rFonts w:ascii="Times New Roman" w:hAnsi="Times New Roman" w:cs="Times New Roman"/>
          <w:sz w:val="20"/>
          <w:szCs w:val="20"/>
        </w:rPr>
        <w:t>Katowice</w:t>
      </w:r>
      <w:r w:rsidR="002D4713">
        <w:rPr>
          <w:rFonts w:ascii="Times New Roman" w:hAnsi="Times New Roman" w:cs="Times New Roman"/>
          <w:sz w:val="20"/>
          <w:szCs w:val="20"/>
        </w:rPr>
        <w:t xml:space="preserve">, dnia </w:t>
      </w:r>
      <w:r w:rsidR="00AA7D46">
        <w:rPr>
          <w:rFonts w:ascii="Times New Roman" w:hAnsi="Times New Roman" w:cs="Times New Roman"/>
          <w:sz w:val="20"/>
          <w:szCs w:val="20"/>
        </w:rPr>
        <w:t>10.01.2024</w:t>
      </w:r>
      <w:r w:rsidR="00D6460A" w:rsidRPr="00C8009F">
        <w:rPr>
          <w:rFonts w:ascii="Times New Roman" w:hAnsi="Times New Roman" w:cs="Times New Roman"/>
          <w:sz w:val="20"/>
          <w:szCs w:val="20"/>
        </w:rPr>
        <w:t xml:space="preserve"> r.</w:t>
      </w:r>
    </w:p>
    <w:p w14:paraId="69584B46" w14:textId="5A1D5F0B" w:rsidR="00B77AA4" w:rsidRDefault="00B77AA4" w:rsidP="00046B8F">
      <w:pPr>
        <w:spacing w:after="120" w:line="240" w:lineRule="auto"/>
        <w:ind w:left="709" w:right="1021" w:hanging="709"/>
        <w:jc w:val="right"/>
        <w:rPr>
          <w:rFonts w:ascii="Times New Roman" w:hAnsi="Times New Roman" w:cs="Times New Roman"/>
          <w:sz w:val="20"/>
          <w:szCs w:val="20"/>
        </w:rPr>
      </w:pPr>
      <w:r w:rsidRPr="00C8009F">
        <w:rPr>
          <w:rFonts w:ascii="Times New Roman" w:hAnsi="Times New Roman" w:cs="Times New Roman"/>
          <w:sz w:val="20"/>
          <w:szCs w:val="20"/>
        </w:rPr>
        <w:t>Zatwierdził:</w:t>
      </w:r>
    </w:p>
    <w:p w14:paraId="035F1697" w14:textId="768A10DD" w:rsidR="00046B8F" w:rsidRPr="00046B8F" w:rsidRDefault="009E7964" w:rsidP="00046B8F">
      <w:pPr>
        <w:spacing w:after="0" w:line="360" w:lineRule="auto"/>
        <w:ind w:left="709" w:right="-142" w:hanging="709"/>
        <w:jc w:val="right"/>
        <w:rPr>
          <w:rFonts w:ascii="Times New Roman" w:hAnsi="Times New Roman" w:cs="Times New Roman"/>
          <w:b/>
          <w:i/>
          <w:color w:val="4472C4" w:themeColor="accent1"/>
          <w:sz w:val="20"/>
          <w:szCs w:val="20"/>
        </w:rPr>
      </w:pPr>
      <w:r>
        <w:rPr>
          <w:rFonts w:ascii="Times New Roman" w:hAnsi="Times New Roman" w:cs="Times New Roman"/>
          <w:b/>
          <w:i/>
          <w:color w:val="4472C4" w:themeColor="accent1"/>
          <w:sz w:val="20"/>
          <w:szCs w:val="20"/>
        </w:rPr>
        <w:t>Dyrektor</w:t>
      </w:r>
      <w:r w:rsidR="00046B8F" w:rsidRPr="00046B8F">
        <w:rPr>
          <w:rFonts w:ascii="Times New Roman" w:hAnsi="Times New Roman" w:cs="Times New Roman"/>
          <w:b/>
          <w:i/>
          <w:color w:val="4472C4" w:themeColor="accent1"/>
          <w:sz w:val="20"/>
          <w:szCs w:val="20"/>
        </w:rPr>
        <w:t xml:space="preserve"> WORD Katowice</w:t>
      </w:r>
    </w:p>
    <w:p w14:paraId="7CBAFC13" w14:textId="478DA133" w:rsidR="001838F0" w:rsidRPr="00046B8F" w:rsidRDefault="009E7964" w:rsidP="00046B8F">
      <w:pPr>
        <w:spacing w:after="0" w:line="360" w:lineRule="auto"/>
        <w:ind w:left="709" w:right="-142" w:hanging="709"/>
        <w:jc w:val="right"/>
        <w:rPr>
          <w:rFonts w:ascii="Times New Roman" w:hAnsi="Times New Roman" w:cs="Times New Roman"/>
          <w:b/>
          <w:i/>
          <w:color w:val="4472C4" w:themeColor="accent1"/>
          <w:sz w:val="20"/>
          <w:szCs w:val="20"/>
        </w:rPr>
      </w:pPr>
      <w:r>
        <w:rPr>
          <w:rFonts w:ascii="Times New Roman" w:hAnsi="Times New Roman" w:cs="Times New Roman"/>
          <w:b/>
          <w:i/>
          <w:color w:val="4472C4" w:themeColor="accent1"/>
          <w:sz w:val="20"/>
          <w:szCs w:val="20"/>
        </w:rPr>
        <w:t>Krzysztof Przybylski</w:t>
      </w:r>
    </w:p>
    <w:p w14:paraId="1479BCA9" w14:textId="77777777" w:rsidR="00BE0470" w:rsidRPr="00C8009F" w:rsidRDefault="00BE0470">
      <w:pPr>
        <w:rPr>
          <w:rFonts w:ascii="Times New Roman" w:hAnsi="Times New Roman" w:cs="Times New Roman"/>
          <w:sz w:val="20"/>
          <w:szCs w:val="20"/>
        </w:rPr>
      </w:pPr>
      <w:r w:rsidRPr="00C8009F">
        <w:rPr>
          <w:rFonts w:ascii="Times New Roman" w:hAnsi="Times New Roman" w:cs="Times New Roman"/>
          <w:sz w:val="20"/>
          <w:szCs w:val="20"/>
        </w:rPr>
        <w:br w:type="page"/>
      </w:r>
    </w:p>
    <w:p w14:paraId="6D3F2882" w14:textId="2B01FE7C" w:rsidR="00201DA9" w:rsidRPr="00201DA9" w:rsidRDefault="00511271" w:rsidP="00201DA9">
      <w:pPr>
        <w:pStyle w:val="Nagwek1"/>
        <w:rPr>
          <w:rFonts w:eastAsia="Times New Roman" w:cs="Times New Roman"/>
          <w:color w:val="auto"/>
          <w:szCs w:val="20"/>
          <w:lang w:eastAsia="pl-PL"/>
        </w:rPr>
      </w:pPr>
      <w:r w:rsidRPr="00C8009F">
        <w:rPr>
          <w:rFonts w:eastAsia="Times New Roman" w:cs="Times New Roman"/>
          <w:color w:val="auto"/>
          <w:szCs w:val="20"/>
          <w:lang w:eastAsia="pl-PL"/>
        </w:rPr>
        <w:lastRenderedPageBreak/>
        <w:t>Wykaz skrótów</w:t>
      </w:r>
    </w:p>
    <w:p w14:paraId="0510BA6B" w14:textId="227013DA" w:rsidR="0067369B" w:rsidRPr="0067369B" w:rsidRDefault="00511271" w:rsidP="0067369B">
      <w:pPr>
        <w:spacing w:line="360" w:lineRule="auto"/>
        <w:jc w:val="both"/>
        <w:rPr>
          <w:rFonts w:ascii="Times New Roman" w:eastAsia="Times New Roman" w:hAnsi="Times New Roman" w:cs="Times New Roman"/>
          <w:sz w:val="20"/>
          <w:lang w:eastAsia="pl-PL"/>
        </w:rPr>
      </w:pPr>
      <w:r w:rsidRPr="00C8009F">
        <w:rPr>
          <w:rFonts w:eastAsia="Times New Roman"/>
          <w:b/>
          <w:lang w:eastAsia="pl-PL"/>
        </w:rPr>
        <w:t>__________________________________________________________</w:t>
      </w:r>
      <w:bookmarkStart w:id="0" w:name="_Hlk61545310"/>
      <w:bookmarkStart w:id="1" w:name="_Hlk61544775"/>
      <w:r w:rsidR="0067369B">
        <w:rPr>
          <w:rFonts w:eastAsia="Times New Roman"/>
          <w:b/>
          <w:lang w:eastAsia="pl-PL"/>
        </w:rPr>
        <w:t>________________________</w:t>
      </w:r>
      <w:r w:rsidR="0067369B">
        <w:rPr>
          <w:rFonts w:ascii="Times New Roman" w:hAnsi="Times New Roman" w:cs="Times New Roman"/>
          <w:sz w:val="20"/>
        </w:rPr>
        <w:t xml:space="preserve">CPV - </w:t>
      </w:r>
      <w:r w:rsidR="0067369B" w:rsidRPr="0067369B">
        <w:rPr>
          <w:rFonts w:ascii="Times New Roman" w:hAnsi="Times New Roman" w:cs="Times New Roman"/>
          <w:sz w:val="20"/>
        </w:rPr>
        <w:t xml:space="preserve">Wspólny Słownik Zamówień </w:t>
      </w:r>
    </w:p>
    <w:p w14:paraId="6DCC5B28" w14:textId="2E282BCD" w:rsidR="0067369B" w:rsidRPr="0067369B" w:rsidRDefault="0067369B" w:rsidP="0067369B">
      <w:pPr>
        <w:spacing w:line="360" w:lineRule="auto"/>
        <w:jc w:val="both"/>
        <w:rPr>
          <w:rFonts w:ascii="Times New Roman" w:hAnsi="Times New Roman" w:cs="Times New Roman"/>
          <w:sz w:val="20"/>
        </w:rPr>
      </w:pPr>
      <w:r>
        <w:rPr>
          <w:rFonts w:ascii="Times New Roman" w:hAnsi="Times New Roman" w:cs="Times New Roman"/>
          <w:sz w:val="20"/>
        </w:rPr>
        <w:t xml:space="preserve">SWZ - </w:t>
      </w:r>
      <w:r w:rsidRPr="0067369B">
        <w:rPr>
          <w:rFonts w:ascii="Times New Roman" w:hAnsi="Times New Roman" w:cs="Times New Roman"/>
          <w:sz w:val="20"/>
        </w:rPr>
        <w:t xml:space="preserve">Specyfikacja Warunków Zamówienia </w:t>
      </w:r>
    </w:p>
    <w:p w14:paraId="10002165" w14:textId="1AC307D6" w:rsidR="0067369B" w:rsidRPr="0067369B" w:rsidRDefault="0067369B" w:rsidP="0067369B">
      <w:pPr>
        <w:spacing w:line="360" w:lineRule="auto"/>
        <w:jc w:val="both"/>
        <w:rPr>
          <w:rFonts w:ascii="Times New Roman" w:hAnsi="Times New Roman" w:cs="Times New Roman"/>
          <w:sz w:val="20"/>
        </w:rPr>
      </w:pPr>
      <w:r>
        <w:rPr>
          <w:rFonts w:ascii="Times New Roman" w:hAnsi="Times New Roman" w:cs="Times New Roman"/>
          <w:sz w:val="20"/>
        </w:rPr>
        <w:t xml:space="preserve">PZP - </w:t>
      </w:r>
      <w:r w:rsidRPr="0067369B">
        <w:rPr>
          <w:rFonts w:ascii="Times New Roman" w:hAnsi="Times New Roman" w:cs="Times New Roman"/>
          <w:sz w:val="20"/>
        </w:rPr>
        <w:t>Prawo zamówień publicznych z dnia 11 września 2019 r. (Dz. U. z 202</w:t>
      </w:r>
      <w:r w:rsidR="00117532">
        <w:rPr>
          <w:rFonts w:ascii="Times New Roman" w:hAnsi="Times New Roman" w:cs="Times New Roman"/>
          <w:sz w:val="20"/>
        </w:rPr>
        <w:t>3</w:t>
      </w:r>
      <w:r w:rsidRPr="0067369B">
        <w:rPr>
          <w:rFonts w:ascii="Times New Roman" w:hAnsi="Times New Roman" w:cs="Times New Roman"/>
          <w:sz w:val="20"/>
        </w:rPr>
        <w:t xml:space="preserve"> r., poz. 1</w:t>
      </w:r>
      <w:r w:rsidR="00117532">
        <w:rPr>
          <w:rFonts w:ascii="Times New Roman" w:hAnsi="Times New Roman" w:cs="Times New Roman"/>
          <w:sz w:val="20"/>
        </w:rPr>
        <w:t>605</w:t>
      </w:r>
      <w:r w:rsidRPr="0067369B">
        <w:rPr>
          <w:rFonts w:ascii="Times New Roman" w:hAnsi="Times New Roman" w:cs="Times New Roman"/>
          <w:sz w:val="20"/>
        </w:rPr>
        <w:t xml:space="preserve"> z </w:t>
      </w:r>
      <w:proofErr w:type="spellStart"/>
      <w:r w:rsidRPr="0067369B">
        <w:rPr>
          <w:rFonts w:ascii="Times New Roman" w:hAnsi="Times New Roman" w:cs="Times New Roman"/>
          <w:sz w:val="20"/>
        </w:rPr>
        <w:t>późn</w:t>
      </w:r>
      <w:proofErr w:type="spellEnd"/>
      <w:r w:rsidRPr="0067369B">
        <w:rPr>
          <w:rFonts w:ascii="Times New Roman" w:hAnsi="Times New Roman" w:cs="Times New Roman"/>
          <w:sz w:val="20"/>
        </w:rPr>
        <w:t>. zm.)</w:t>
      </w:r>
    </w:p>
    <w:p w14:paraId="0F58FBD0" w14:textId="30C2EB6A" w:rsidR="0067369B" w:rsidRPr="0067369B" w:rsidRDefault="0067369B" w:rsidP="0067369B">
      <w:pPr>
        <w:spacing w:line="360" w:lineRule="auto"/>
        <w:jc w:val="both"/>
        <w:rPr>
          <w:rFonts w:ascii="Times New Roman" w:hAnsi="Times New Roman" w:cs="Times New Roman"/>
          <w:sz w:val="20"/>
        </w:rPr>
      </w:pPr>
      <w:r w:rsidRPr="0067369B">
        <w:rPr>
          <w:rFonts w:ascii="Times New Roman" w:hAnsi="Times New Roman" w:cs="Times New Roman"/>
          <w:sz w:val="20"/>
        </w:rPr>
        <w:t>Śr</w:t>
      </w:r>
      <w:r>
        <w:rPr>
          <w:rFonts w:ascii="Times New Roman" w:hAnsi="Times New Roman" w:cs="Times New Roman"/>
          <w:sz w:val="20"/>
        </w:rPr>
        <w:t xml:space="preserve">odki komunikacji elektronicznej - </w:t>
      </w:r>
      <w:r w:rsidRPr="0067369B">
        <w:rPr>
          <w:rFonts w:ascii="Times New Roman" w:hAnsi="Times New Roman" w:cs="Times New Roman"/>
          <w:sz w:val="20"/>
        </w:rPr>
        <w:t>Środki komunikacji elektronicznej w rozumieniu ustawy z dnia 18 lipca 2002</w:t>
      </w:r>
      <w:r>
        <w:rPr>
          <w:rFonts w:ascii="Times New Roman" w:hAnsi="Times New Roman" w:cs="Times New Roman"/>
          <w:sz w:val="20"/>
        </w:rPr>
        <w:t> </w:t>
      </w:r>
      <w:r w:rsidRPr="0067369B">
        <w:rPr>
          <w:rFonts w:ascii="Times New Roman" w:hAnsi="Times New Roman" w:cs="Times New Roman"/>
          <w:sz w:val="20"/>
        </w:rPr>
        <w:t xml:space="preserve"> r. o  świadczeniu usług drogą elektroniczną (tj.: Dz. U. z 2020 r. poz. 344 z  </w:t>
      </w:r>
      <w:proofErr w:type="spellStart"/>
      <w:r w:rsidRPr="0067369B">
        <w:rPr>
          <w:rFonts w:ascii="Times New Roman" w:hAnsi="Times New Roman" w:cs="Times New Roman"/>
          <w:sz w:val="20"/>
        </w:rPr>
        <w:t>późn</w:t>
      </w:r>
      <w:proofErr w:type="spellEnd"/>
      <w:r w:rsidRPr="0067369B">
        <w:rPr>
          <w:rFonts w:ascii="Times New Roman" w:hAnsi="Times New Roman" w:cs="Times New Roman"/>
          <w:sz w:val="20"/>
        </w:rPr>
        <w:t>.  zm.)</w:t>
      </w:r>
    </w:p>
    <w:p w14:paraId="08A9EA40" w14:textId="61A357E9" w:rsidR="00511271" w:rsidRPr="003F6F57" w:rsidRDefault="00511271" w:rsidP="003F6F57">
      <w:pPr>
        <w:pStyle w:val="Nagwek1"/>
        <w:spacing w:line="360" w:lineRule="auto"/>
        <w:rPr>
          <w:rFonts w:cs="Times New Roman"/>
        </w:rPr>
      </w:pPr>
      <w:r w:rsidRPr="003F6F57">
        <w:rPr>
          <w:rFonts w:cs="Times New Roman"/>
        </w:rPr>
        <w:t>Klauzula informacyjna</w:t>
      </w:r>
    </w:p>
    <w:p w14:paraId="3344A59B" w14:textId="72D080E5" w:rsidR="00B77AA4" w:rsidRPr="003F6F57" w:rsidRDefault="00B77AA4" w:rsidP="003F6F57">
      <w:pPr>
        <w:spacing w:after="0" w:line="360" w:lineRule="auto"/>
        <w:jc w:val="center"/>
        <w:rPr>
          <w:rFonts w:ascii="Times New Roman" w:hAnsi="Times New Roman" w:cs="Times New Roman"/>
          <w:b/>
          <w:bCs/>
          <w:sz w:val="20"/>
          <w:szCs w:val="20"/>
        </w:rPr>
      </w:pPr>
      <w:r w:rsidRPr="003F6F57">
        <w:rPr>
          <w:rFonts w:ascii="Times New Roman" w:hAnsi="Times New Roman" w:cs="Times New Roman"/>
          <w:b/>
          <w:bCs/>
          <w:sz w:val="20"/>
          <w:szCs w:val="20"/>
        </w:rPr>
        <w:t>__________________________________________________________________________________________</w:t>
      </w:r>
    </w:p>
    <w:bookmarkEnd w:id="0"/>
    <w:bookmarkEnd w:id="1"/>
    <w:p w14:paraId="289FA691" w14:textId="35C815BC" w:rsidR="006D5D55" w:rsidRPr="003F6F57" w:rsidRDefault="006D5D55" w:rsidP="00D75D81">
      <w:pPr>
        <w:pStyle w:val="Akapitzlist"/>
        <w:numPr>
          <w:ilvl w:val="0"/>
          <w:numId w:val="17"/>
        </w:numPr>
        <w:spacing w:after="0" w:line="360" w:lineRule="auto"/>
        <w:contextualSpacing w:val="0"/>
        <w:jc w:val="both"/>
        <w:rPr>
          <w:rFonts w:ascii="Times New Roman" w:hAnsi="Times New Roman" w:cs="Times New Roman"/>
          <w:sz w:val="20"/>
          <w:szCs w:val="20"/>
        </w:rPr>
      </w:pPr>
      <w:r w:rsidRPr="003F6F57">
        <w:rPr>
          <w:rFonts w:ascii="Times New Roman" w:hAnsi="Times New Roman" w:cs="Times New Roman"/>
          <w:sz w:val="20"/>
          <w:szCs w:val="20"/>
        </w:rPr>
        <w:t>Zgodnie z art. 13 ust. 1 i 2 rozporządzenia Parlamentu Europejskiego i Rady (UE) 2016/679 z dnia 27 kwietnia 2016 r. w sprawie ochrony osób fizycznych w związku z przetwarzaniem danych osobowych i</w:t>
      </w:r>
      <w:r w:rsidR="00B1625C" w:rsidRPr="003F6F57">
        <w:rPr>
          <w:rFonts w:ascii="Times New Roman" w:hAnsi="Times New Roman" w:cs="Times New Roman"/>
          <w:sz w:val="20"/>
          <w:szCs w:val="20"/>
        </w:rPr>
        <w:t> </w:t>
      </w:r>
      <w:r w:rsidRPr="003F6F57">
        <w:rPr>
          <w:rFonts w:ascii="Times New Roman" w:hAnsi="Times New Roman" w:cs="Times New Roman"/>
          <w:sz w:val="20"/>
          <w:szCs w:val="20"/>
        </w:rPr>
        <w:t xml:space="preserve"> w</w:t>
      </w:r>
      <w:r w:rsidR="00B1625C" w:rsidRPr="003F6F57">
        <w:rPr>
          <w:rFonts w:ascii="Times New Roman" w:hAnsi="Times New Roman" w:cs="Times New Roman"/>
          <w:sz w:val="20"/>
          <w:szCs w:val="20"/>
        </w:rPr>
        <w:t> </w:t>
      </w:r>
      <w:r w:rsidRPr="003F6F57">
        <w:rPr>
          <w:rFonts w:ascii="Times New Roman" w:hAnsi="Times New Roman" w:cs="Times New Roman"/>
          <w:sz w:val="20"/>
          <w:szCs w:val="20"/>
        </w:rPr>
        <w:t xml:space="preserve"> sprawie swobodnego przepływu takich danych oraz uchylenia dyrektywy 95/46/WE (ogólne rozporządzenie o  ochronie danych) (Dz. Urz. UE L 119 z 04.05.2016, str. 1), dalej zwane „RODO”, zamawiający, informuję, że: administratorem Pani/Pana danych osobowych jest Dyrektor Wojewódzkiego Ośrodka Ruchu Drogowego w Katowicach (WORD), z siedzibą w Katowicach, ul. Francuska 78 ,40-507 Katowice, telefon 32/3593031 e-mail: </w:t>
      </w:r>
      <w:hyperlink r:id="rId8" w:history="1">
        <w:r w:rsidRPr="003F6F57">
          <w:rPr>
            <w:rStyle w:val="Hipercze"/>
            <w:rFonts w:ascii="Times New Roman" w:hAnsi="Times New Roman" w:cs="Times New Roman"/>
            <w:sz w:val="20"/>
            <w:szCs w:val="20"/>
          </w:rPr>
          <w:t>word@word.katowice.pl</w:t>
        </w:r>
      </w:hyperlink>
    </w:p>
    <w:p w14:paraId="730F0293" w14:textId="77777777" w:rsidR="00117532" w:rsidRDefault="006D5D55" w:rsidP="00D75D81">
      <w:pPr>
        <w:pStyle w:val="Akapitzlist"/>
        <w:numPr>
          <w:ilvl w:val="0"/>
          <w:numId w:val="17"/>
        </w:numPr>
        <w:spacing w:after="0" w:line="360" w:lineRule="auto"/>
        <w:contextualSpacing w:val="0"/>
        <w:jc w:val="both"/>
        <w:rPr>
          <w:rFonts w:ascii="Times New Roman" w:hAnsi="Times New Roman" w:cs="Times New Roman"/>
          <w:sz w:val="20"/>
          <w:szCs w:val="20"/>
        </w:rPr>
      </w:pPr>
      <w:r w:rsidRPr="003F6F57">
        <w:rPr>
          <w:rFonts w:ascii="Times New Roman" w:hAnsi="Times New Roman" w:cs="Times New Roman"/>
          <w:sz w:val="20"/>
          <w:szCs w:val="20"/>
        </w:rPr>
        <w:t>Dyrektor WORD wyznaczył Inspektora Ochrony Danych.</w:t>
      </w:r>
      <w:r w:rsidRPr="003F6F57">
        <w:rPr>
          <w:rFonts w:ascii="Times New Roman" w:hAnsi="Times New Roman" w:cs="Times New Roman"/>
          <w:b/>
          <w:bCs/>
          <w:sz w:val="20"/>
          <w:szCs w:val="20"/>
        </w:rPr>
        <w:t xml:space="preserve"> </w:t>
      </w:r>
      <w:r w:rsidRPr="003F6F57">
        <w:rPr>
          <w:rFonts w:ascii="Times New Roman" w:hAnsi="Times New Roman" w:cs="Times New Roman"/>
          <w:sz w:val="20"/>
          <w:szCs w:val="20"/>
        </w:rPr>
        <w:t xml:space="preserve">W razie jakichkolwiek wątpliwości związanych z  przetwarzaniem dotyczących Pani/Pana danych, proszę skontaktować </w:t>
      </w:r>
      <w:r w:rsidR="00A55219" w:rsidRPr="003F6F57">
        <w:rPr>
          <w:rFonts w:ascii="Times New Roman" w:hAnsi="Times New Roman" w:cs="Times New Roman"/>
          <w:sz w:val="20"/>
          <w:szCs w:val="20"/>
        </w:rPr>
        <w:t xml:space="preserve">się </w:t>
      </w:r>
      <w:r w:rsidRPr="003F6F57">
        <w:rPr>
          <w:rFonts w:ascii="Times New Roman" w:hAnsi="Times New Roman" w:cs="Times New Roman"/>
          <w:sz w:val="20"/>
          <w:szCs w:val="20"/>
        </w:rPr>
        <w:t xml:space="preserve">z nim pod adresem e-mail: </w:t>
      </w:r>
      <w:hyperlink r:id="rId9" w:history="1">
        <w:r w:rsidRPr="003F6F57">
          <w:rPr>
            <w:rStyle w:val="Hipercze"/>
            <w:rFonts w:ascii="Times New Roman" w:hAnsi="Times New Roman" w:cs="Times New Roman"/>
            <w:sz w:val="20"/>
            <w:szCs w:val="20"/>
          </w:rPr>
          <w:t>iod@word.katowice.pl</w:t>
        </w:r>
      </w:hyperlink>
      <w:r w:rsidRPr="003F6F57">
        <w:rPr>
          <w:rFonts w:ascii="Times New Roman" w:hAnsi="Times New Roman" w:cs="Times New Roman"/>
          <w:sz w:val="20"/>
          <w:szCs w:val="20"/>
        </w:rPr>
        <w:t>. lub pisemnie na adres siedziby Administratora</w:t>
      </w:r>
      <w:r w:rsidR="00A548BF" w:rsidRPr="003F6F57">
        <w:rPr>
          <w:rFonts w:ascii="Times New Roman" w:hAnsi="Times New Roman" w:cs="Times New Roman"/>
          <w:sz w:val="20"/>
          <w:szCs w:val="20"/>
        </w:rPr>
        <w:t>.</w:t>
      </w:r>
    </w:p>
    <w:p w14:paraId="34C95C8D" w14:textId="5069A245" w:rsidR="006D5D55" w:rsidRPr="00117532" w:rsidRDefault="006D5D55" w:rsidP="00D75D81">
      <w:pPr>
        <w:pStyle w:val="Akapitzlist"/>
        <w:numPr>
          <w:ilvl w:val="0"/>
          <w:numId w:val="17"/>
        </w:numPr>
        <w:spacing w:after="0" w:line="360" w:lineRule="auto"/>
        <w:contextualSpacing w:val="0"/>
        <w:jc w:val="both"/>
        <w:rPr>
          <w:rFonts w:ascii="Times New Roman" w:hAnsi="Times New Roman" w:cs="Times New Roman"/>
          <w:sz w:val="20"/>
          <w:szCs w:val="20"/>
        </w:rPr>
      </w:pPr>
      <w:r w:rsidRPr="00117532">
        <w:rPr>
          <w:rFonts w:ascii="Times New Roman" w:hAnsi="Times New Roman" w:cs="Times New Roman"/>
          <w:sz w:val="20"/>
          <w:szCs w:val="20"/>
        </w:rPr>
        <w:t>Pani/Pana dane osobowe przetwarzane będą w celu: zwią</w:t>
      </w:r>
      <w:r w:rsidR="00117532">
        <w:rPr>
          <w:rFonts w:ascii="Times New Roman" w:hAnsi="Times New Roman" w:cs="Times New Roman"/>
          <w:sz w:val="20"/>
          <w:szCs w:val="20"/>
        </w:rPr>
        <w:t xml:space="preserve">zanym z postępowaniem pod nazwą </w:t>
      </w:r>
      <w:r w:rsidR="00F87FE1" w:rsidRPr="00117532">
        <w:rPr>
          <w:rFonts w:ascii="Times New Roman" w:hAnsi="Times New Roman" w:cs="Times New Roman"/>
          <w:b/>
          <w:sz w:val="20"/>
          <w:szCs w:val="20"/>
        </w:rPr>
        <w:t>„</w:t>
      </w:r>
      <w:r w:rsidR="00117532" w:rsidRPr="00117532">
        <w:rPr>
          <w:rFonts w:ascii="Times New Roman" w:hAnsi="Times New Roman" w:cs="Times New Roman"/>
          <w:b/>
          <w:color w:val="000000"/>
          <w:sz w:val="20"/>
          <w:szCs w:val="20"/>
        </w:rPr>
        <w:t xml:space="preserve">Dostawa </w:t>
      </w:r>
      <w:r w:rsidR="007350F9">
        <w:rPr>
          <w:rFonts w:ascii="Times New Roman" w:hAnsi="Times New Roman" w:cs="Times New Roman"/>
          <w:b/>
          <w:color w:val="000000"/>
          <w:sz w:val="20"/>
          <w:szCs w:val="20"/>
        </w:rPr>
        <w:t>motocykli oraz motorowerów</w:t>
      </w:r>
      <w:r w:rsidR="00117532" w:rsidRPr="00117532">
        <w:rPr>
          <w:rFonts w:ascii="Times New Roman" w:hAnsi="Times New Roman" w:cs="Times New Roman"/>
          <w:b/>
          <w:color w:val="000000"/>
          <w:sz w:val="20"/>
          <w:szCs w:val="20"/>
        </w:rPr>
        <w:t xml:space="preserve"> na potrzeby WORD Katowice</w:t>
      </w:r>
      <w:r w:rsidR="00F87FE1" w:rsidRPr="00117532">
        <w:rPr>
          <w:rFonts w:ascii="Times New Roman" w:hAnsi="Times New Roman" w:cs="Times New Roman"/>
          <w:b/>
          <w:color w:val="000000"/>
          <w:sz w:val="20"/>
          <w:szCs w:val="20"/>
        </w:rPr>
        <w:t>”</w:t>
      </w:r>
      <w:r w:rsidR="00F87FE1" w:rsidRPr="00117532">
        <w:rPr>
          <w:rFonts w:ascii="Times New Roman" w:hAnsi="Times New Roman" w:cs="Times New Roman"/>
          <w:b/>
          <w:color w:val="000000"/>
          <w:sz w:val="20"/>
          <w:szCs w:val="40"/>
        </w:rPr>
        <w:t xml:space="preserve"> </w:t>
      </w:r>
      <w:r w:rsidR="007378A0" w:rsidRPr="00117532">
        <w:rPr>
          <w:rFonts w:ascii="Times New Roman" w:hAnsi="Times New Roman" w:cs="Times New Roman"/>
          <w:sz w:val="20"/>
          <w:szCs w:val="20"/>
        </w:rPr>
        <w:t>sygn.  AT</w:t>
      </w:r>
      <w:r w:rsidR="0050496D" w:rsidRPr="00117532">
        <w:rPr>
          <w:rFonts w:ascii="Times New Roman" w:hAnsi="Times New Roman" w:cs="Times New Roman"/>
          <w:sz w:val="20"/>
          <w:szCs w:val="20"/>
        </w:rPr>
        <w:t> </w:t>
      </w:r>
      <w:r w:rsidR="007378A0" w:rsidRPr="00117532">
        <w:rPr>
          <w:rFonts w:ascii="Times New Roman" w:hAnsi="Times New Roman" w:cs="Times New Roman"/>
          <w:sz w:val="20"/>
          <w:szCs w:val="20"/>
        </w:rPr>
        <w:t>ZP.262.</w:t>
      </w:r>
      <w:r w:rsidR="00AA7D46">
        <w:rPr>
          <w:rFonts w:ascii="Times New Roman" w:hAnsi="Times New Roman" w:cs="Times New Roman"/>
          <w:sz w:val="20"/>
          <w:szCs w:val="20"/>
        </w:rPr>
        <w:t>2</w:t>
      </w:r>
      <w:r w:rsidR="007378A0" w:rsidRPr="00117532">
        <w:rPr>
          <w:rFonts w:ascii="Times New Roman" w:hAnsi="Times New Roman" w:cs="Times New Roman"/>
          <w:sz w:val="20"/>
          <w:szCs w:val="20"/>
        </w:rPr>
        <w:t>.202</w:t>
      </w:r>
      <w:r w:rsidR="00AA7D46">
        <w:rPr>
          <w:rFonts w:ascii="Times New Roman" w:hAnsi="Times New Roman" w:cs="Times New Roman"/>
          <w:sz w:val="20"/>
          <w:szCs w:val="20"/>
        </w:rPr>
        <w:t>4</w:t>
      </w:r>
      <w:r w:rsidR="007378A0" w:rsidRPr="00117532">
        <w:rPr>
          <w:rFonts w:ascii="Times New Roman" w:hAnsi="Times New Roman" w:cs="Times New Roman"/>
          <w:sz w:val="20"/>
          <w:szCs w:val="20"/>
        </w:rPr>
        <w:t>.</w:t>
      </w:r>
      <w:r w:rsidR="00EF21C5" w:rsidRPr="00117532">
        <w:rPr>
          <w:rFonts w:ascii="Times New Roman" w:hAnsi="Times New Roman" w:cs="Times New Roman"/>
          <w:sz w:val="20"/>
          <w:szCs w:val="20"/>
        </w:rPr>
        <w:t>EG</w:t>
      </w:r>
      <w:r w:rsidRPr="00117532">
        <w:rPr>
          <w:rFonts w:ascii="Times New Roman" w:hAnsi="Times New Roman" w:cs="Times New Roman"/>
          <w:sz w:val="20"/>
          <w:szCs w:val="20"/>
        </w:rPr>
        <w:t>, prowadzonym w</w:t>
      </w:r>
      <w:r w:rsidR="00F87FE1" w:rsidRPr="00117532">
        <w:rPr>
          <w:rFonts w:ascii="Times New Roman" w:hAnsi="Times New Roman" w:cs="Times New Roman"/>
          <w:sz w:val="20"/>
          <w:szCs w:val="20"/>
        </w:rPr>
        <w:t> </w:t>
      </w:r>
      <w:r w:rsidRPr="00117532">
        <w:rPr>
          <w:rFonts w:ascii="Times New Roman" w:hAnsi="Times New Roman" w:cs="Times New Roman"/>
          <w:sz w:val="20"/>
          <w:szCs w:val="20"/>
        </w:rPr>
        <w:t xml:space="preserve"> trybie podstawowym, na podstawie art. 6 ust. 1 lit. c RODO. tj. wypełnienie obowiązku prawnego ciążącego na administratorze, wynikającego z art. 4 Ustawy z dnia 11  września 2019 roku Prawo zamówień publicznych (Dz.</w:t>
      </w:r>
      <w:r w:rsidR="00F87FE1">
        <w:t> </w:t>
      </w:r>
      <w:r w:rsidRPr="00117532">
        <w:rPr>
          <w:rFonts w:ascii="Times New Roman" w:hAnsi="Times New Roman" w:cs="Times New Roman"/>
          <w:sz w:val="20"/>
          <w:szCs w:val="20"/>
        </w:rPr>
        <w:t xml:space="preserve"> U. z 20</w:t>
      </w:r>
      <w:r w:rsidR="00820BA6" w:rsidRPr="00117532">
        <w:rPr>
          <w:rFonts w:ascii="Times New Roman" w:hAnsi="Times New Roman" w:cs="Times New Roman"/>
          <w:sz w:val="20"/>
          <w:szCs w:val="20"/>
        </w:rPr>
        <w:t>2</w:t>
      </w:r>
      <w:r w:rsidR="00345C9F">
        <w:rPr>
          <w:rFonts w:ascii="Times New Roman" w:hAnsi="Times New Roman" w:cs="Times New Roman"/>
          <w:sz w:val="20"/>
          <w:szCs w:val="20"/>
        </w:rPr>
        <w:t>3</w:t>
      </w:r>
      <w:r w:rsidR="00820BA6" w:rsidRPr="00117532">
        <w:rPr>
          <w:rFonts w:ascii="Times New Roman" w:hAnsi="Times New Roman" w:cs="Times New Roman"/>
          <w:sz w:val="20"/>
          <w:szCs w:val="20"/>
        </w:rPr>
        <w:t xml:space="preserve"> </w:t>
      </w:r>
      <w:r w:rsidRPr="00117532">
        <w:rPr>
          <w:rFonts w:ascii="Times New Roman" w:hAnsi="Times New Roman" w:cs="Times New Roman"/>
          <w:sz w:val="20"/>
          <w:szCs w:val="20"/>
        </w:rPr>
        <w:t xml:space="preserve">r. poz. </w:t>
      </w:r>
      <w:r w:rsidR="00820BA6" w:rsidRPr="00117532">
        <w:rPr>
          <w:rFonts w:ascii="Times New Roman" w:hAnsi="Times New Roman" w:cs="Times New Roman"/>
          <w:sz w:val="20"/>
          <w:szCs w:val="20"/>
        </w:rPr>
        <w:t>1</w:t>
      </w:r>
      <w:r w:rsidR="00345C9F">
        <w:rPr>
          <w:rFonts w:ascii="Times New Roman" w:hAnsi="Times New Roman" w:cs="Times New Roman"/>
          <w:sz w:val="20"/>
          <w:szCs w:val="20"/>
        </w:rPr>
        <w:t>605</w:t>
      </w:r>
      <w:r w:rsidRPr="00117532">
        <w:rPr>
          <w:rFonts w:ascii="Times New Roman" w:hAnsi="Times New Roman" w:cs="Times New Roman"/>
          <w:sz w:val="20"/>
          <w:szCs w:val="20"/>
        </w:rPr>
        <w:t xml:space="preserve"> z </w:t>
      </w:r>
      <w:proofErr w:type="spellStart"/>
      <w:r w:rsidRPr="00117532">
        <w:rPr>
          <w:rFonts w:ascii="Times New Roman" w:hAnsi="Times New Roman" w:cs="Times New Roman"/>
          <w:sz w:val="20"/>
          <w:szCs w:val="20"/>
        </w:rPr>
        <w:t>późn</w:t>
      </w:r>
      <w:proofErr w:type="spellEnd"/>
      <w:r w:rsidRPr="00117532">
        <w:rPr>
          <w:rFonts w:ascii="Times New Roman" w:hAnsi="Times New Roman" w:cs="Times New Roman"/>
          <w:sz w:val="20"/>
          <w:szCs w:val="20"/>
        </w:rPr>
        <w:t>. zm.) oraz</w:t>
      </w:r>
      <w:r w:rsidR="00201DA9" w:rsidRPr="00117532">
        <w:rPr>
          <w:rFonts w:ascii="Times New Roman" w:hAnsi="Times New Roman" w:cs="Times New Roman"/>
          <w:sz w:val="20"/>
          <w:szCs w:val="20"/>
        </w:rPr>
        <w:t> </w:t>
      </w:r>
      <w:r w:rsidRPr="00117532">
        <w:rPr>
          <w:rFonts w:ascii="Times New Roman" w:hAnsi="Times New Roman" w:cs="Times New Roman"/>
          <w:sz w:val="20"/>
          <w:szCs w:val="20"/>
        </w:rPr>
        <w:t xml:space="preserve">w  celu  kontaktu telefonicznego lub drogą elektroniczną (e-mail) na podstawie </w:t>
      </w:r>
      <w:r w:rsidRPr="00117532">
        <w:rPr>
          <w:rFonts w:ascii="Times New Roman" w:hAnsi="Times New Roman" w:cs="Times New Roman"/>
          <w:color w:val="000000"/>
          <w:sz w:val="20"/>
          <w:szCs w:val="20"/>
        </w:rPr>
        <w:t>art. 6 ust. 1 lit</w:t>
      </w:r>
      <w:r w:rsidR="00A548BF" w:rsidRPr="00117532">
        <w:rPr>
          <w:rFonts w:ascii="Times New Roman" w:hAnsi="Times New Roman" w:cs="Times New Roman"/>
          <w:color w:val="000000"/>
          <w:sz w:val="20"/>
          <w:szCs w:val="20"/>
        </w:rPr>
        <w:t>.</w:t>
      </w:r>
      <w:r w:rsidRPr="00117532">
        <w:rPr>
          <w:rFonts w:ascii="Times New Roman" w:hAnsi="Times New Roman" w:cs="Times New Roman"/>
          <w:color w:val="000000"/>
          <w:sz w:val="20"/>
          <w:szCs w:val="20"/>
        </w:rPr>
        <w:t xml:space="preserve"> a</w:t>
      </w:r>
      <w:r w:rsidR="00A548BF" w:rsidRPr="00117532">
        <w:rPr>
          <w:rFonts w:ascii="Times New Roman" w:hAnsi="Times New Roman" w:cs="Times New Roman"/>
          <w:color w:val="000000"/>
          <w:sz w:val="20"/>
          <w:szCs w:val="20"/>
        </w:rPr>
        <w:t xml:space="preserve"> </w:t>
      </w:r>
      <w:r w:rsidRPr="00117532">
        <w:rPr>
          <w:rFonts w:ascii="Times New Roman" w:hAnsi="Times New Roman" w:cs="Times New Roman"/>
          <w:color w:val="000000"/>
          <w:sz w:val="20"/>
          <w:szCs w:val="20"/>
        </w:rPr>
        <w:t xml:space="preserve">RODO, tj. na  podstawie wyrażonej przez Panią/Pana zgody na przetwarzanie danych osobowych. </w:t>
      </w:r>
    </w:p>
    <w:p w14:paraId="2BF0500F" w14:textId="77777777" w:rsidR="006D5D55" w:rsidRPr="003F6F57" w:rsidRDefault="006D5D55" w:rsidP="00D75D81">
      <w:pPr>
        <w:pStyle w:val="Akapitzlist"/>
        <w:numPr>
          <w:ilvl w:val="0"/>
          <w:numId w:val="17"/>
        </w:numPr>
        <w:spacing w:after="0" w:line="360" w:lineRule="auto"/>
        <w:contextualSpacing w:val="0"/>
        <w:jc w:val="both"/>
        <w:rPr>
          <w:rFonts w:ascii="Times New Roman" w:hAnsi="Times New Roman" w:cs="Times New Roman"/>
          <w:sz w:val="20"/>
          <w:szCs w:val="20"/>
        </w:rPr>
      </w:pPr>
      <w:r w:rsidRPr="003F6F57">
        <w:rPr>
          <w:rFonts w:ascii="Times New Roman" w:hAnsi="Times New Roman" w:cs="Times New Roman"/>
          <w:sz w:val="20"/>
          <w:szCs w:val="20"/>
        </w:rPr>
        <w:t xml:space="preserve">Odbiorcami Pani/Pana danych osobowych  będą lub mogą być: </w:t>
      </w:r>
    </w:p>
    <w:p w14:paraId="3D3C2A30" w14:textId="60F08BF2" w:rsidR="006D5D55" w:rsidRPr="003F6F57" w:rsidRDefault="006D5D55" w:rsidP="00D75D81">
      <w:pPr>
        <w:pStyle w:val="Akapitzlist"/>
        <w:numPr>
          <w:ilvl w:val="0"/>
          <w:numId w:val="18"/>
        </w:numPr>
        <w:autoSpaceDE w:val="0"/>
        <w:autoSpaceDN w:val="0"/>
        <w:spacing w:after="33" w:line="360" w:lineRule="auto"/>
        <w:contextualSpacing w:val="0"/>
        <w:jc w:val="both"/>
        <w:rPr>
          <w:rFonts w:ascii="Times New Roman" w:hAnsi="Times New Roman" w:cs="Times New Roman"/>
          <w:color w:val="000000"/>
          <w:sz w:val="20"/>
          <w:szCs w:val="20"/>
        </w:rPr>
      </w:pPr>
      <w:r w:rsidRPr="003F6F57">
        <w:rPr>
          <w:rFonts w:ascii="Times New Roman" w:hAnsi="Times New Roman" w:cs="Times New Roman"/>
          <w:color w:val="000000"/>
          <w:sz w:val="20"/>
          <w:szCs w:val="20"/>
        </w:rPr>
        <w:t>upoważni</w:t>
      </w:r>
      <w:r w:rsidR="00A55219" w:rsidRPr="003F6F57">
        <w:rPr>
          <w:rFonts w:ascii="Times New Roman" w:hAnsi="Times New Roman" w:cs="Times New Roman"/>
          <w:color w:val="000000"/>
          <w:sz w:val="20"/>
          <w:szCs w:val="20"/>
        </w:rPr>
        <w:t>eni</w:t>
      </w:r>
      <w:r w:rsidRPr="003F6F57">
        <w:rPr>
          <w:rFonts w:ascii="Times New Roman" w:hAnsi="Times New Roman" w:cs="Times New Roman"/>
          <w:color w:val="000000"/>
          <w:sz w:val="20"/>
          <w:szCs w:val="20"/>
        </w:rPr>
        <w:t xml:space="preserve"> pracownicy WORD;</w:t>
      </w:r>
    </w:p>
    <w:p w14:paraId="482B4C01" w14:textId="77777777" w:rsidR="006D5D55" w:rsidRPr="003F6F57" w:rsidRDefault="006D5D55" w:rsidP="00D75D81">
      <w:pPr>
        <w:pStyle w:val="Akapitzlist"/>
        <w:numPr>
          <w:ilvl w:val="0"/>
          <w:numId w:val="18"/>
        </w:numPr>
        <w:autoSpaceDE w:val="0"/>
        <w:autoSpaceDN w:val="0"/>
        <w:spacing w:after="33" w:line="360" w:lineRule="auto"/>
        <w:contextualSpacing w:val="0"/>
        <w:jc w:val="both"/>
        <w:rPr>
          <w:rFonts w:ascii="Times New Roman" w:hAnsi="Times New Roman" w:cs="Times New Roman"/>
          <w:color w:val="000000"/>
          <w:sz w:val="20"/>
          <w:szCs w:val="20"/>
        </w:rPr>
      </w:pPr>
      <w:r w:rsidRPr="003F6F57">
        <w:rPr>
          <w:rFonts w:ascii="Times New Roman" w:hAnsi="Times New Roman" w:cs="Times New Roman"/>
          <w:color w:val="000000"/>
          <w:sz w:val="20"/>
          <w:szCs w:val="20"/>
        </w:rPr>
        <w:t>upoważnieni pracownicy Urzędu Marszałkowskiego Województwa Śląskiego (w przypadku kontroli);</w:t>
      </w:r>
    </w:p>
    <w:p w14:paraId="400F90AA" w14:textId="72C9EDAA" w:rsidR="006D5D55" w:rsidRPr="003F6F57" w:rsidRDefault="006D5D55" w:rsidP="00D75D81">
      <w:pPr>
        <w:pStyle w:val="Akapitzlist"/>
        <w:numPr>
          <w:ilvl w:val="0"/>
          <w:numId w:val="18"/>
        </w:numPr>
        <w:autoSpaceDE w:val="0"/>
        <w:autoSpaceDN w:val="0"/>
        <w:spacing w:after="33" w:line="360" w:lineRule="auto"/>
        <w:contextualSpacing w:val="0"/>
        <w:jc w:val="both"/>
        <w:rPr>
          <w:rFonts w:ascii="Times New Roman" w:hAnsi="Times New Roman" w:cs="Times New Roman"/>
          <w:color w:val="000000"/>
          <w:sz w:val="20"/>
          <w:szCs w:val="20"/>
        </w:rPr>
      </w:pPr>
      <w:r w:rsidRPr="003F6F57">
        <w:rPr>
          <w:rFonts w:ascii="Times New Roman" w:hAnsi="Times New Roman" w:cs="Times New Roman"/>
          <w:color w:val="000000"/>
          <w:sz w:val="20"/>
          <w:szCs w:val="20"/>
        </w:rPr>
        <w:t>osoby lub podmioty</w:t>
      </w:r>
      <w:r w:rsidRPr="003F6F57">
        <w:rPr>
          <w:rFonts w:ascii="Times New Roman" w:hAnsi="Times New Roman" w:cs="Times New Roman"/>
          <w:sz w:val="20"/>
          <w:szCs w:val="20"/>
        </w:rPr>
        <w:t>, którym udostępniona zostanie dokumentacja postępowania w oparciu o Ustawę z </w:t>
      </w:r>
      <w:r w:rsidR="00B12273" w:rsidRPr="003F6F57">
        <w:rPr>
          <w:rFonts w:ascii="Times New Roman" w:hAnsi="Times New Roman" w:cs="Times New Roman"/>
          <w:sz w:val="20"/>
          <w:szCs w:val="20"/>
        </w:rPr>
        <w:t xml:space="preserve"> dnia </w:t>
      </w:r>
      <w:r w:rsidRPr="003F6F57">
        <w:rPr>
          <w:rFonts w:ascii="Times New Roman" w:hAnsi="Times New Roman" w:cs="Times New Roman"/>
          <w:sz w:val="20"/>
          <w:szCs w:val="20"/>
        </w:rPr>
        <w:t>6 września 2001 r. o dostępie do informacji publicznej (Dz. U. z 2020 r. poz. 2176);</w:t>
      </w:r>
    </w:p>
    <w:p w14:paraId="302D9C7B" w14:textId="6275FA13" w:rsidR="006D5D55" w:rsidRPr="003F6F57" w:rsidRDefault="006D5D55" w:rsidP="00D75D81">
      <w:pPr>
        <w:pStyle w:val="Akapitzlist"/>
        <w:numPr>
          <w:ilvl w:val="0"/>
          <w:numId w:val="18"/>
        </w:numPr>
        <w:autoSpaceDE w:val="0"/>
        <w:autoSpaceDN w:val="0"/>
        <w:spacing w:after="33" w:line="360" w:lineRule="auto"/>
        <w:contextualSpacing w:val="0"/>
        <w:jc w:val="both"/>
        <w:rPr>
          <w:rFonts w:ascii="Times New Roman" w:hAnsi="Times New Roman" w:cs="Times New Roman"/>
          <w:color w:val="000000"/>
          <w:sz w:val="20"/>
          <w:szCs w:val="20"/>
        </w:rPr>
      </w:pPr>
      <w:r w:rsidRPr="003F6F57">
        <w:rPr>
          <w:rFonts w:ascii="Times New Roman" w:hAnsi="Times New Roman" w:cs="Times New Roman"/>
          <w:sz w:val="20"/>
          <w:szCs w:val="20"/>
        </w:rPr>
        <w:t>osoby lub podmioty, którym udostępniona zostanie dokumentacja postępowania w oparciu o art. 8 oraz</w:t>
      </w:r>
      <w:r w:rsidR="00201DA9" w:rsidRPr="003F6F57">
        <w:rPr>
          <w:rFonts w:ascii="Times New Roman" w:hAnsi="Times New Roman" w:cs="Times New Roman"/>
          <w:sz w:val="20"/>
          <w:szCs w:val="20"/>
        </w:rPr>
        <w:t> </w:t>
      </w:r>
      <w:r w:rsidRPr="003F6F57">
        <w:rPr>
          <w:rFonts w:ascii="Times New Roman" w:hAnsi="Times New Roman" w:cs="Times New Roman"/>
          <w:sz w:val="20"/>
          <w:szCs w:val="20"/>
        </w:rPr>
        <w:t>art. 74 Prawa zamówień publicznych (Dz. U. z 20</w:t>
      </w:r>
      <w:r w:rsidR="001B3A98">
        <w:rPr>
          <w:rFonts w:ascii="Times New Roman" w:hAnsi="Times New Roman" w:cs="Times New Roman"/>
          <w:sz w:val="20"/>
          <w:szCs w:val="20"/>
        </w:rPr>
        <w:t xml:space="preserve">22 </w:t>
      </w:r>
      <w:r w:rsidRPr="003F6F57">
        <w:rPr>
          <w:rFonts w:ascii="Times New Roman" w:hAnsi="Times New Roman" w:cs="Times New Roman"/>
          <w:sz w:val="20"/>
          <w:szCs w:val="20"/>
        </w:rPr>
        <w:t xml:space="preserve">r. poz. </w:t>
      </w:r>
      <w:r w:rsidR="001B3A98">
        <w:rPr>
          <w:rFonts w:ascii="Times New Roman" w:hAnsi="Times New Roman" w:cs="Times New Roman"/>
          <w:sz w:val="20"/>
          <w:szCs w:val="20"/>
        </w:rPr>
        <w:t>1710</w:t>
      </w:r>
      <w:r w:rsidRPr="003F6F57">
        <w:rPr>
          <w:rFonts w:ascii="Times New Roman" w:hAnsi="Times New Roman" w:cs="Times New Roman"/>
          <w:sz w:val="20"/>
          <w:szCs w:val="20"/>
        </w:rPr>
        <w:t xml:space="preserve"> z </w:t>
      </w:r>
      <w:proofErr w:type="spellStart"/>
      <w:r w:rsidRPr="003F6F57">
        <w:rPr>
          <w:rFonts w:ascii="Times New Roman" w:hAnsi="Times New Roman" w:cs="Times New Roman"/>
          <w:sz w:val="20"/>
          <w:szCs w:val="20"/>
        </w:rPr>
        <w:t>późn</w:t>
      </w:r>
      <w:proofErr w:type="spellEnd"/>
      <w:r w:rsidRPr="003F6F57">
        <w:rPr>
          <w:rFonts w:ascii="Times New Roman" w:hAnsi="Times New Roman" w:cs="Times New Roman"/>
          <w:sz w:val="20"/>
          <w:szCs w:val="20"/>
        </w:rPr>
        <w:t>. zm.);</w:t>
      </w:r>
    </w:p>
    <w:p w14:paraId="60D8E28A" w14:textId="77777777" w:rsidR="006D5D55" w:rsidRPr="003F6F57" w:rsidRDefault="006D5D55" w:rsidP="00D75D81">
      <w:pPr>
        <w:pStyle w:val="Akapitzlist"/>
        <w:numPr>
          <w:ilvl w:val="0"/>
          <w:numId w:val="18"/>
        </w:numPr>
        <w:autoSpaceDE w:val="0"/>
        <w:autoSpaceDN w:val="0"/>
        <w:spacing w:after="33" w:line="360" w:lineRule="auto"/>
        <w:contextualSpacing w:val="0"/>
        <w:jc w:val="both"/>
        <w:rPr>
          <w:rFonts w:ascii="Times New Roman" w:hAnsi="Times New Roman" w:cs="Times New Roman"/>
          <w:color w:val="000000"/>
          <w:sz w:val="20"/>
          <w:szCs w:val="20"/>
        </w:rPr>
      </w:pPr>
      <w:r w:rsidRPr="003F6F57">
        <w:rPr>
          <w:rFonts w:ascii="Times New Roman" w:hAnsi="Times New Roman" w:cs="Times New Roman"/>
          <w:color w:val="000000"/>
          <w:sz w:val="20"/>
          <w:szCs w:val="20"/>
        </w:rPr>
        <w:t>podmioty upoważnione na podstawie przepisów prawa (organy administracji publicznej, Policja, Prokuratura, Urząd Skarbowy itp.)</w:t>
      </w:r>
      <w:r w:rsidRPr="003F6F57">
        <w:rPr>
          <w:rFonts w:ascii="Times New Roman" w:hAnsi="Times New Roman" w:cs="Times New Roman"/>
          <w:sz w:val="20"/>
          <w:szCs w:val="20"/>
        </w:rPr>
        <w:t xml:space="preserve">. </w:t>
      </w:r>
    </w:p>
    <w:p w14:paraId="7B77A963" w14:textId="57F69DEB" w:rsidR="006D5D55" w:rsidRPr="003F6F57" w:rsidRDefault="006D5D55" w:rsidP="00D75D81">
      <w:pPr>
        <w:pStyle w:val="Akapitzlist"/>
        <w:numPr>
          <w:ilvl w:val="0"/>
          <w:numId w:val="17"/>
        </w:numPr>
        <w:spacing w:after="0" w:line="360" w:lineRule="auto"/>
        <w:contextualSpacing w:val="0"/>
        <w:jc w:val="both"/>
        <w:rPr>
          <w:rFonts w:ascii="Times New Roman" w:hAnsi="Times New Roman" w:cs="Times New Roman"/>
          <w:sz w:val="20"/>
          <w:szCs w:val="20"/>
        </w:rPr>
      </w:pPr>
      <w:r w:rsidRPr="003F6F57">
        <w:rPr>
          <w:rFonts w:ascii="Times New Roman" w:hAnsi="Times New Roman" w:cs="Times New Roman"/>
          <w:sz w:val="20"/>
          <w:szCs w:val="20"/>
        </w:rPr>
        <w:t xml:space="preserve">Pani/Pana dane osobowe będą przechowywane, zgodnie z art. 78 ust. 1 lub ust. 4 PZP, przez okres 4 lat od  dnia zakończenia postępowania, a jeżeli czas trwania umowy ubezpieczenia przekracza 4 lata, okres przechowywania obejmuje cały czas trwania umowy, obowiązek podania przez Panią/Pana danych </w:t>
      </w:r>
      <w:r w:rsidRPr="003F6F57">
        <w:rPr>
          <w:rFonts w:ascii="Times New Roman" w:hAnsi="Times New Roman" w:cs="Times New Roman"/>
          <w:sz w:val="20"/>
          <w:szCs w:val="20"/>
        </w:rPr>
        <w:lastRenderedPageBreak/>
        <w:t>osobowych bezpośrednio Pani/Pana dotyczących jest wymogiem ustawowym określonym w przepisach PZP, związanym z udziałem w postępowaniu; konsekwencje niepodania określonych danych wynikają z</w:t>
      </w:r>
      <w:r w:rsidR="00B1625C" w:rsidRPr="003F6F57">
        <w:rPr>
          <w:rFonts w:ascii="Times New Roman" w:hAnsi="Times New Roman" w:cs="Times New Roman"/>
          <w:sz w:val="20"/>
          <w:szCs w:val="20"/>
        </w:rPr>
        <w:t> </w:t>
      </w:r>
      <w:r w:rsidRPr="003F6F57">
        <w:rPr>
          <w:rFonts w:ascii="Times New Roman" w:hAnsi="Times New Roman" w:cs="Times New Roman"/>
          <w:sz w:val="20"/>
          <w:szCs w:val="20"/>
        </w:rPr>
        <w:t xml:space="preserve"> PZP, w  odniesieniu do Pani/Pana danych osobowych decyzje nie będą podejmowane w sposób zautomatyzowany, stosowanie do art. 22 RODO. </w:t>
      </w:r>
    </w:p>
    <w:p w14:paraId="38AA3254" w14:textId="77777777" w:rsidR="006D5D55" w:rsidRPr="003F6F57" w:rsidRDefault="006D5D55" w:rsidP="00D75D81">
      <w:pPr>
        <w:pStyle w:val="Akapitzlist"/>
        <w:numPr>
          <w:ilvl w:val="0"/>
          <w:numId w:val="17"/>
        </w:numPr>
        <w:spacing w:after="0" w:line="360" w:lineRule="auto"/>
        <w:contextualSpacing w:val="0"/>
        <w:jc w:val="both"/>
        <w:rPr>
          <w:rFonts w:ascii="Times New Roman" w:hAnsi="Times New Roman" w:cs="Times New Roman"/>
          <w:sz w:val="20"/>
          <w:szCs w:val="20"/>
        </w:rPr>
      </w:pPr>
      <w:r w:rsidRPr="003F6F57">
        <w:rPr>
          <w:rFonts w:ascii="Times New Roman" w:hAnsi="Times New Roman" w:cs="Times New Roman"/>
          <w:sz w:val="20"/>
          <w:szCs w:val="20"/>
        </w:rPr>
        <w:t xml:space="preserve">Posiada Pani/Pan prawo dostępu do treści swoich danych oraz prawo ich sprostowania, usunięcia, ograniczenia przetwarzania, prawo do przenoszenia danych, prawo wniesienia sprzeciwu. </w:t>
      </w:r>
    </w:p>
    <w:p w14:paraId="745981A0" w14:textId="714ADA71" w:rsidR="006D5D55" w:rsidRPr="003F6F57" w:rsidRDefault="006D5D55" w:rsidP="00D75D81">
      <w:pPr>
        <w:pStyle w:val="Akapitzlist"/>
        <w:numPr>
          <w:ilvl w:val="0"/>
          <w:numId w:val="17"/>
        </w:numPr>
        <w:spacing w:after="0" w:line="360" w:lineRule="auto"/>
        <w:contextualSpacing w:val="0"/>
        <w:jc w:val="both"/>
        <w:rPr>
          <w:rFonts w:ascii="Times New Roman" w:hAnsi="Times New Roman" w:cs="Times New Roman"/>
          <w:sz w:val="20"/>
          <w:szCs w:val="20"/>
        </w:rPr>
      </w:pPr>
      <w:r w:rsidRPr="003F6F57">
        <w:rPr>
          <w:rFonts w:ascii="Times New Roman" w:hAnsi="Times New Roman" w:cs="Times New Roman"/>
          <w:sz w:val="20"/>
          <w:szCs w:val="20"/>
        </w:rPr>
        <w:t xml:space="preserve">Posiada Pani/Pan prawo </w:t>
      </w:r>
      <w:r w:rsidRPr="003F6F57">
        <w:rPr>
          <w:rFonts w:ascii="Times New Roman" w:hAnsi="Times New Roman" w:cs="Times New Roman"/>
          <w:color w:val="000000"/>
          <w:sz w:val="20"/>
          <w:szCs w:val="20"/>
        </w:rPr>
        <w:t xml:space="preserve">cofnięcia udzielonej zgody w dowolnym momencie bez wpływu na zgodność z  prawem przetwarzania, którego dokonano na podstawie zgody przed jej cofnięciem. </w:t>
      </w:r>
    </w:p>
    <w:p w14:paraId="28CED169" w14:textId="77777777" w:rsidR="006D5D55" w:rsidRPr="003F6F57" w:rsidRDefault="006D5D55" w:rsidP="00D75D81">
      <w:pPr>
        <w:pStyle w:val="Akapitzlist"/>
        <w:numPr>
          <w:ilvl w:val="0"/>
          <w:numId w:val="17"/>
        </w:numPr>
        <w:spacing w:after="0" w:line="360" w:lineRule="auto"/>
        <w:contextualSpacing w:val="0"/>
        <w:jc w:val="both"/>
        <w:rPr>
          <w:rFonts w:ascii="Times New Roman" w:hAnsi="Times New Roman" w:cs="Times New Roman"/>
          <w:sz w:val="20"/>
          <w:szCs w:val="20"/>
        </w:rPr>
      </w:pPr>
      <w:r w:rsidRPr="003F6F57">
        <w:rPr>
          <w:rFonts w:ascii="Times New Roman" w:hAnsi="Times New Roman" w:cs="Times New Roman"/>
          <w:sz w:val="20"/>
          <w:szCs w:val="20"/>
        </w:rPr>
        <w:t>Jeśli uzna Pani/Pan, iż przetwarzanie danych osobowych Pani/Pana dotyczących narusza przepisy RODO, przysługuje Pani/Panu prawo wniesienia skargi do organu nadzorczego -Prezesa Urzędu Ochrony Danych Osobowych z siedzibą w Warszawie ul Stawki 2, 00-193 Warszawa.</w:t>
      </w:r>
    </w:p>
    <w:p w14:paraId="21446D68" w14:textId="77777777" w:rsidR="006D5D55" w:rsidRPr="003F6F57" w:rsidRDefault="006D5D55" w:rsidP="00D75D81">
      <w:pPr>
        <w:pStyle w:val="Akapitzlist"/>
        <w:numPr>
          <w:ilvl w:val="0"/>
          <w:numId w:val="17"/>
        </w:numPr>
        <w:spacing w:after="0" w:line="360" w:lineRule="auto"/>
        <w:contextualSpacing w:val="0"/>
        <w:jc w:val="both"/>
        <w:rPr>
          <w:rFonts w:ascii="Times New Roman" w:hAnsi="Times New Roman" w:cs="Times New Roman"/>
          <w:sz w:val="20"/>
          <w:szCs w:val="20"/>
        </w:rPr>
      </w:pPr>
      <w:r w:rsidRPr="003F6F57">
        <w:rPr>
          <w:rFonts w:ascii="Times New Roman" w:hAnsi="Times New Roman" w:cs="Times New Roman"/>
          <w:sz w:val="20"/>
          <w:szCs w:val="20"/>
        </w:rPr>
        <w:t>Podanie przez Panią/Pana danych osobowych jest wymogiem ustawowym, a ich niepodanie skutkować będzie brakiem możliwości udziału w postępowaniu o udzielenie zamówienia publicznego (art. 6 ust.1 lit. c RODO).</w:t>
      </w:r>
    </w:p>
    <w:p w14:paraId="5925F477" w14:textId="5FAB1AA8" w:rsidR="006D5D55" w:rsidRPr="003F6F57" w:rsidRDefault="006D5D55" w:rsidP="00D75D81">
      <w:pPr>
        <w:pStyle w:val="Akapitzlist"/>
        <w:numPr>
          <w:ilvl w:val="0"/>
          <w:numId w:val="17"/>
        </w:numPr>
        <w:spacing w:after="0" w:line="360" w:lineRule="auto"/>
        <w:contextualSpacing w:val="0"/>
        <w:jc w:val="both"/>
        <w:rPr>
          <w:rFonts w:ascii="Times New Roman" w:hAnsi="Times New Roman" w:cs="Times New Roman"/>
          <w:sz w:val="20"/>
          <w:szCs w:val="20"/>
        </w:rPr>
      </w:pPr>
      <w:r w:rsidRPr="003F6F57">
        <w:rPr>
          <w:rFonts w:ascii="Times New Roman" w:hAnsi="Times New Roman" w:cs="Times New Roman"/>
          <w:sz w:val="20"/>
          <w:szCs w:val="20"/>
        </w:rPr>
        <w:t> Podanie przez Panią/Pana danych osobowych</w:t>
      </w:r>
      <w:r w:rsidRPr="003F6F57">
        <w:rPr>
          <w:rFonts w:ascii="Times New Roman" w:hAnsi="Times New Roman" w:cs="Times New Roman"/>
          <w:color w:val="000000"/>
          <w:sz w:val="20"/>
          <w:szCs w:val="20"/>
        </w:rPr>
        <w:t xml:space="preserve"> w zakresie szerszym niż wynikającym z przepisów prawa jest dobrowolne i może nastąpić na podstawie art. 6 ust. 1 lit. a RODO, w oparciu o pisemną zgodę na  przetwarzanie danych osobowych. </w:t>
      </w:r>
    </w:p>
    <w:p w14:paraId="20205039" w14:textId="77777777" w:rsidR="006D5D55" w:rsidRPr="003F6F57" w:rsidRDefault="006D5D55" w:rsidP="00D75D81">
      <w:pPr>
        <w:pStyle w:val="Akapitzlist"/>
        <w:numPr>
          <w:ilvl w:val="0"/>
          <w:numId w:val="17"/>
        </w:numPr>
        <w:spacing w:after="0" w:line="360" w:lineRule="auto"/>
        <w:contextualSpacing w:val="0"/>
        <w:jc w:val="both"/>
        <w:rPr>
          <w:rFonts w:ascii="Times New Roman" w:hAnsi="Times New Roman" w:cs="Times New Roman"/>
          <w:sz w:val="20"/>
          <w:szCs w:val="20"/>
        </w:rPr>
      </w:pPr>
      <w:r w:rsidRPr="003F6F57">
        <w:rPr>
          <w:rFonts w:ascii="Times New Roman" w:hAnsi="Times New Roman" w:cs="Times New Roman"/>
          <w:sz w:val="20"/>
          <w:szCs w:val="20"/>
        </w:rPr>
        <w:t>Pani/Pana dane nie będą polegały zautomatyzowanemu podejmowaniu decyzji, w tym profilowaniu.</w:t>
      </w:r>
    </w:p>
    <w:p w14:paraId="042F20BE" w14:textId="6BB21B38" w:rsidR="00FD41B6" w:rsidRPr="003F6F57" w:rsidRDefault="006353DC" w:rsidP="003F6F57">
      <w:pPr>
        <w:pStyle w:val="Nagwek1"/>
        <w:spacing w:line="360" w:lineRule="auto"/>
        <w:rPr>
          <w:rFonts w:cs="Times New Roman"/>
        </w:rPr>
      </w:pPr>
      <w:r w:rsidRPr="003F6F57">
        <w:rPr>
          <w:rFonts w:cs="Times New Roman"/>
        </w:rPr>
        <w:t>Rozdział 1</w:t>
      </w:r>
    </w:p>
    <w:p w14:paraId="2ACB1BCC" w14:textId="3EFB5089" w:rsidR="006353DC" w:rsidRPr="003F6F57" w:rsidRDefault="006353DC" w:rsidP="003F6F57">
      <w:pPr>
        <w:spacing w:after="0" w:line="360" w:lineRule="auto"/>
        <w:jc w:val="both"/>
        <w:rPr>
          <w:rFonts w:ascii="Times New Roman" w:hAnsi="Times New Roman" w:cs="Times New Roman"/>
          <w:b/>
          <w:bCs/>
          <w:sz w:val="20"/>
          <w:szCs w:val="20"/>
        </w:rPr>
      </w:pPr>
      <w:r w:rsidRPr="003F6F57">
        <w:rPr>
          <w:rFonts w:ascii="Times New Roman" w:hAnsi="Times New Roman" w:cs="Times New Roman"/>
          <w:b/>
          <w:bCs/>
          <w:sz w:val="20"/>
          <w:szCs w:val="20"/>
        </w:rPr>
        <w:t>Zamawiający:</w:t>
      </w:r>
    </w:p>
    <w:p w14:paraId="42E3B9C6" w14:textId="63EE4C18" w:rsidR="00246F67" w:rsidRPr="003F6F57" w:rsidRDefault="00246F67" w:rsidP="003F6F57">
      <w:pPr>
        <w:spacing w:after="0" w:line="360" w:lineRule="auto"/>
        <w:rPr>
          <w:rFonts w:ascii="Times New Roman" w:hAnsi="Times New Roman" w:cs="Times New Roman"/>
          <w:sz w:val="20"/>
          <w:szCs w:val="20"/>
        </w:rPr>
      </w:pPr>
      <w:r w:rsidRPr="003F6F57">
        <w:rPr>
          <w:rFonts w:ascii="Times New Roman" w:hAnsi="Times New Roman" w:cs="Times New Roman"/>
          <w:sz w:val="20"/>
          <w:szCs w:val="20"/>
        </w:rPr>
        <w:t>W</w:t>
      </w:r>
      <w:r w:rsidR="000A0E43" w:rsidRPr="003F6F57">
        <w:rPr>
          <w:rFonts w:ascii="Times New Roman" w:hAnsi="Times New Roman" w:cs="Times New Roman"/>
          <w:sz w:val="20"/>
          <w:szCs w:val="20"/>
        </w:rPr>
        <w:t xml:space="preserve">ojewódzki Ośrodek </w:t>
      </w:r>
      <w:r w:rsidR="00BD5587" w:rsidRPr="003F6F57">
        <w:rPr>
          <w:rFonts w:ascii="Times New Roman" w:hAnsi="Times New Roman" w:cs="Times New Roman"/>
          <w:sz w:val="20"/>
          <w:szCs w:val="20"/>
        </w:rPr>
        <w:t>R</w:t>
      </w:r>
      <w:r w:rsidR="000A0E43" w:rsidRPr="003F6F57">
        <w:rPr>
          <w:rFonts w:ascii="Times New Roman" w:hAnsi="Times New Roman" w:cs="Times New Roman"/>
          <w:sz w:val="20"/>
          <w:szCs w:val="20"/>
        </w:rPr>
        <w:t>uchu Drogowego w Katowicach</w:t>
      </w:r>
      <w:r w:rsidRPr="003F6F57">
        <w:rPr>
          <w:rFonts w:ascii="Times New Roman" w:hAnsi="Times New Roman" w:cs="Times New Roman"/>
          <w:sz w:val="20"/>
          <w:szCs w:val="20"/>
        </w:rPr>
        <w:t xml:space="preserve"> </w:t>
      </w:r>
    </w:p>
    <w:p w14:paraId="762618F1" w14:textId="77777777" w:rsidR="00246F67" w:rsidRPr="003F6F57" w:rsidRDefault="00246F67" w:rsidP="003F6F57">
      <w:pPr>
        <w:spacing w:after="0" w:line="360" w:lineRule="auto"/>
        <w:rPr>
          <w:rFonts w:ascii="Times New Roman" w:hAnsi="Times New Roman" w:cs="Times New Roman"/>
          <w:sz w:val="20"/>
          <w:szCs w:val="20"/>
        </w:rPr>
      </w:pPr>
      <w:r w:rsidRPr="003F6F57">
        <w:rPr>
          <w:rFonts w:ascii="Times New Roman" w:hAnsi="Times New Roman" w:cs="Times New Roman"/>
          <w:sz w:val="20"/>
          <w:szCs w:val="20"/>
        </w:rPr>
        <w:t>ul. Francuska 78</w:t>
      </w:r>
    </w:p>
    <w:p w14:paraId="4BAC7C58" w14:textId="26D8ECE5" w:rsidR="003B0EBD" w:rsidRPr="003F6F57" w:rsidRDefault="00246F67" w:rsidP="003F6F57">
      <w:pPr>
        <w:spacing w:after="0" w:line="360" w:lineRule="auto"/>
        <w:rPr>
          <w:rFonts w:ascii="Times New Roman" w:hAnsi="Times New Roman" w:cs="Times New Roman"/>
          <w:sz w:val="20"/>
          <w:szCs w:val="20"/>
        </w:rPr>
      </w:pPr>
      <w:r w:rsidRPr="003F6F57">
        <w:rPr>
          <w:rFonts w:ascii="Times New Roman" w:hAnsi="Times New Roman" w:cs="Times New Roman"/>
          <w:sz w:val="20"/>
          <w:szCs w:val="20"/>
        </w:rPr>
        <w:t xml:space="preserve">40-507 Katowice </w:t>
      </w:r>
    </w:p>
    <w:p w14:paraId="36682166" w14:textId="6607DEE3" w:rsidR="00492130" w:rsidRPr="003F6F57" w:rsidRDefault="00492130" w:rsidP="003F6F57">
      <w:pPr>
        <w:spacing w:after="0" w:line="360" w:lineRule="auto"/>
        <w:rPr>
          <w:rFonts w:ascii="Times New Roman" w:hAnsi="Times New Roman" w:cs="Times New Roman"/>
          <w:sz w:val="20"/>
          <w:szCs w:val="20"/>
        </w:rPr>
      </w:pPr>
      <w:r w:rsidRPr="003F6F57">
        <w:rPr>
          <w:rFonts w:ascii="Times New Roman" w:hAnsi="Times New Roman" w:cs="Times New Roman"/>
          <w:sz w:val="20"/>
          <w:szCs w:val="20"/>
        </w:rPr>
        <w:t>NIP</w:t>
      </w:r>
      <w:r w:rsidR="00D4685F" w:rsidRPr="003F6F57">
        <w:rPr>
          <w:rFonts w:ascii="Times New Roman" w:hAnsi="Times New Roman" w:cs="Times New Roman"/>
          <w:sz w:val="20"/>
          <w:szCs w:val="20"/>
        </w:rPr>
        <w:t>: 9542192176</w:t>
      </w:r>
    </w:p>
    <w:p w14:paraId="04FE4D85" w14:textId="797FE65C" w:rsidR="00492130" w:rsidRPr="003F6F57" w:rsidRDefault="00246F67" w:rsidP="003F6F57">
      <w:pPr>
        <w:spacing w:after="0" w:line="360" w:lineRule="auto"/>
        <w:rPr>
          <w:rFonts w:ascii="Times New Roman" w:hAnsi="Times New Roman" w:cs="Times New Roman"/>
          <w:sz w:val="20"/>
          <w:szCs w:val="20"/>
        </w:rPr>
      </w:pPr>
      <w:r w:rsidRPr="003F6F57">
        <w:rPr>
          <w:rFonts w:ascii="Times New Roman" w:hAnsi="Times New Roman" w:cs="Times New Roman"/>
          <w:sz w:val="20"/>
          <w:szCs w:val="20"/>
        </w:rPr>
        <w:t>e</w:t>
      </w:r>
      <w:r w:rsidR="00492130" w:rsidRPr="003F6F57">
        <w:rPr>
          <w:rFonts w:ascii="Times New Roman" w:hAnsi="Times New Roman" w:cs="Times New Roman"/>
          <w:sz w:val="20"/>
          <w:szCs w:val="20"/>
        </w:rPr>
        <w:t xml:space="preserve">-mail: </w:t>
      </w:r>
      <w:r w:rsidR="00D4685F" w:rsidRPr="003F6F57">
        <w:rPr>
          <w:rFonts w:ascii="Times New Roman" w:hAnsi="Times New Roman" w:cs="Times New Roman"/>
          <w:sz w:val="20"/>
          <w:szCs w:val="20"/>
        </w:rPr>
        <w:t>word</w:t>
      </w:r>
      <w:r w:rsidR="00492130" w:rsidRPr="003F6F57">
        <w:rPr>
          <w:rFonts w:ascii="Times New Roman" w:hAnsi="Times New Roman" w:cs="Times New Roman"/>
          <w:sz w:val="20"/>
          <w:szCs w:val="20"/>
        </w:rPr>
        <w:t>@</w:t>
      </w:r>
      <w:r w:rsidR="00D4685F" w:rsidRPr="003F6F57">
        <w:rPr>
          <w:rFonts w:ascii="Times New Roman" w:hAnsi="Times New Roman" w:cs="Times New Roman"/>
          <w:sz w:val="20"/>
          <w:szCs w:val="20"/>
        </w:rPr>
        <w:t>word.katowice.pl</w:t>
      </w:r>
    </w:p>
    <w:p w14:paraId="2AF0A07D" w14:textId="7D0D3AD6" w:rsidR="00492130" w:rsidRPr="003F6F57" w:rsidRDefault="00492130" w:rsidP="003F6F57">
      <w:pPr>
        <w:spacing w:after="0" w:line="360" w:lineRule="auto"/>
        <w:rPr>
          <w:rFonts w:ascii="Times New Roman" w:hAnsi="Times New Roman" w:cs="Times New Roman"/>
          <w:sz w:val="20"/>
          <w:szCs w:val="20"/>
        </w:rPr>
      </w:pPr>
      <w:r w:rsidRPr="003F6F57">
        <w:rPr>
          <w:rFonts w:ascii="Times New Roman" w:hAnsi="Times New Roman" w:cs="Times New Roman"/>
          <w:sz w:val="20"/>
          <w:szCs w:val="20"/>
        </w:rPr>
        <w:t>telefon:</w:t>
      </w:r>
      <w:r w:rsidR="00D4685F" w:rsidRPr="003F6F57">
        <w:rPr>
          <w:rFonts w:ascii="Times New Roman" w:hAnsi="Times New Roman" w:cs="Times New Roman"/>
          <w:sz w:val="20"/>
          <w:szCs w:val="20"/>
        </w:rPr>
        <w:t xml:space="preserve"> (32) 359 30 </w:t>
      </w:r>
      <w:r w:rsidR="00F16120" w:rsidRPr="003F6F57">
        <w:rPr>
          <w:rFonts w:ascii="Times New Roman" w:hAnsi="Times New Roman" w:cs="Times New Roman"/>
          <w:sz w:val="20"/>
          <w:szCs w:val="20"/>
        </w:rPr>
        <w:t>31</w:t>
      </w:r>
    </w:p>
    <w:p w14:paraId="4B0757F6" w14:textId="3B3F3C4D" w:rsidR="00492130" w:rsidRPr="003F6F57" w:rsidRDefault="00492130" w:rsidP="003F6F57">
      <w:pPr>
        <w:spacing w:after="0" w:line="360" w:lineRule="auto"/>
        <w:rPr>
          <w:rFonts w:ascii="Times New Roman" w:hAnsi="Times New Roman" w:cs="Times New Roman"/>
          <w:sz w:val="20"/>
          <w:szCs w:val="20"/>
        </w:rPr>
      </w:pPr>
      <w:r w:rsidRPr="003F6F57">
        <w:rPr>
          <w:rFonts w:ascii="Times New Roman" w:hAnsi="Times New Roman" w:cs="Times New Roman"/>
          <w:sz w:val="20"/>
          <w:szCs w:val="20"/>
        </w:rPr>
        <w:t>Strona interne</w:t>
      </w:r>
      <w:r w:rsidR="00A4549E" w:rsidRPr="003F6F57">
        <w:rPr>
          <w:rFonts w:ascii="Times New Roman" w:hAnsi="Times New Roman" w:cs="Times New Roman"/>
          <w:sz w:val="20"/>
          <w:szCs w:val="20"/>
        </w:rPr>
        <w:t xml:space="preserve">towa prowadzonego postępowania: </w:t>
      </w:r>
      <w:hyperlink r:id="rId10" w:history="1">
        <w:r w:rsidR="00502656" w:rsidRPr="003F6F57">
          <w:rPr>
            <w:rStyle w:val="Hipercze"/>
            <w:rFonts w:ascii="Times New Roman" w:hAnsi="Times New Roman" w:cs="Times New Roman"/>
            <w:sz w:val="20"/>
            <w:szCs w:val="20"/>
          </w:rPr>
          <w:t>https://wordkatowice.logintrade.net/</w:t>
        </w:r>
      </w:hyperlink>
      <w:r w:rsidR="002A59E0" w:rsidRPr="003F6F57">
        <w:rPr>
          <w:rStyle w:val="Hipercze"/>
          <w:rFonts w:ascii="Times New Roman" w:hAnsi="Times New Roman" w:cs="Times New Roman"/>
          <w:color w:val="auto"/>
          <w:sz w:val="20"/>
          <w:szCs w:val="20"/>
          <w:u w:val="none"/>
        </w:rPr>
        <w:t>,</w:t>
      </w:r>
    </w:p>
    <w:p w14:paraId="3435C7B6" w14:textId="433307C6" w:rsidR="00FD41B6" w:rsidRPr="003F6F57" w:rsidRDefault="006353DC" w:rsidP="003F6F57">
      <w:pPr>
        <w:pStyle w:val="Nagwek1"/>
        <w:spacing w:line="360" w:lineRule="auto"/>
        <w:rPr>
          <w:rFonts w:cs="Times New Roman"/>
        </w:rPr>
      </w:pPr>
      <w:r w:rsidRPr="003F6F57">
        <w:rPr>
          <w:rFonts w:cs="Times New Roman"/>
        </w:rPr>
        <w:t xml:space="preserve">Rozdział </w:t>
      </w:r>
      <w:r w:rsidR="0049263D" w:rsidRPr="003F6F57">
        <w:rPr>
          <w:rFonts w:cs="Times New Roman"/>
        </w:rPr>
        <w:t>2</w:t>
      </w:r>
    </w:p>
    <w:p w14:paraId="7936CE10" w14:textId="4DFA7426" w:rsidR="00FD41B6" w:rsidRPr="003F6F57" w:rsidRDefault="006353DC" w:rsidP="003F6F57">
      <w:pPr>
        <w:spacing w:after="0" w:line="360" w:lineRule="auto"/>
        <w:jc w:val="both"/>
        <w:rPr>
          <w:rFonts w:ascii="Times New Roman" w:hAnsi="Times New Roman" w:cs="Times New Roman"/>
          <w:b/>
          <w:bCs/>
          <w:sz w:val="20"/>
          <w:szCs w:val="20"/>
        </w:rPr>
      </w:pPr>
      <w:r w:rsidRPr="003F6F57">
        <w:rPr>
          <w:rFonts w:ascii="Times New Roman" w:hAnsi="Times New Roman" w:cs="Times New Roman"/>
          <w:b/>
          <w:bCs/>
          <w:sz w:val="20"/>
          <w:szCs w:val="20"/>
        </w:rPr>
        <w:t>A</w:t>
      </w:r>
      <w:r w:rsidR="00FD41B6" w:rsidRPr="003F6F57">
        <w:rPr>
          <w:rFonts w:ascii="Times New Roman" w:hAnsi="Times New Roman" w:cs="Times New Roman"/>
          <w:b/>
          <w:bCs/>
          <w:sz w:val="20"/>
          <w:szCs w:val="20"/>
        </w:rPr>
        <w:t>dres strony internetowej, na której udostępniane będą zmiany i wyjaśnienia treści SWZ oraz inne dokumenty zamówienia bezpośrednio związane z postępowaniem</w:t>
      </w:r>
      <w:r w:rsidRPr="003F6F57">
        <w:rPr>
          <w:rFonts w:ascii="Times New Roman" w:hAnsi="Times New Roman" w:cs="Times New Roman"/>
          <w:b/>
          <w:bCs/>
          <w:sz w:val="20"/>
          <w:szCs w:val="20"/>
        </w:rPr>
        <w:t>:</w:t>
      </w:r>
    </w:p>
    <w:p w14:paraId="532916ED" w14:textId="278CC85A" w:rsidR="006353DC" w:rsidRPr="003F6F57" w:rsidRDefault="00502656" w:rsidP="003F6F57">
      <w:pPr>
        <w:spacing w:after="0" w:line="360" w:lineRule="auto"/>
        <w:jc w:val="both"/>
        <w:rPr>
          <w:rFonts w:ascii="Times New Roman" w:hAnsi="Times New Roman" w:cs="Times New Roman"/>
          <w:sz w:val="20"/>
          <w:szCs w:val="20"/>
        </w:rPr>
      </w:pPr>
      <w:r w:rsidRPr="003F6F57">
        <w:rPr>
          <w:rStyle w:val="Hipercze"/>
          <w:rFonts w:ascii="Times New Roman" w:hAnsi="Times New Roman" w:cs="Times New Roman"/>
          <w:sz w:val="20"/>
          <w:szCs w:val="20"/>
        </w:rPr>
        <w:t>https://wordkatowice.logintrade.net/</w:t>
      </w:r>
    </w:p>
    <w:p w14:paraId="35BD2497" w14:textId="72651DED" w:rsidR="006353DC" w:rsidRPr="003F6F57" w:rsidRDefault="006353DC" w:rsidP="003F6F57">
      <w:pPr>
        <w:pStyle w:val="Nagwek1"/>
        <w:spacing w:line="360" w:lineRule="auto"/>
        <w:rPr>
          <w:rFonts w:cs="Times New Roman"/>
        </w:rPr>
      </w:pPr>
      <w:r w:rsidRPr="003F6F57">
        <w:rPr>
          <w:rFonts w:cs="Times New Roman"/>
        </w:rPr>
        <w:t xml:space="preserve">Rozdział </w:t>
      </w:r>
      <w:r w:rsidR="0049263D" w:rsidRPr="003F6F57">
        <w:rPr>
          <w:rFonts w:cs="Times New Roman"/>
        </w:rPr>
        <w:t>3</w:t>
      </w:r>
    </w:p>
    <w:p w14:paraId="784A301A" w14:textId="277C2827" w:rsidR="006353DC" w:rsidRPr="003F6F57" w:rsidRDefault="006353DC" w:rsidP="003F6F57">
      <w:pPr>
        <w:spacing w:after="0" w:line="360" w:lineRule="auto"/>
        <w:jc w:val="both"/>
        <w:rPr>
          <w:rFonts w:ascii="Times New Roman" w:hAnsi="Times New Roman" w:cs="Times New Roman"/>
          <w:b/>
          <w:bCs/>
          <w:sz w:val="20"/>
          <w:szCs w:val="20"/>
        </w:rPr>
      </w:pPr>
      <w:r w:rsidRPr="003F6F57">
        <w:rPr>
          <w:rFonts w:ascii="Times New Roman" w:hAnsi="Times New Roman" w:cs="Times New Roman"/>
          <w:b/>
          <w:bCs/>
          <w:sz w:val="20"/>
          <w:szCs w:val="20"/>
        </w:rPr>
        <w:t xml:space="preserve">Tryb udzielenia zamówienia: </w:t>
      </w:r>
    </w:p>
    <w:p w14:paraId="611D23FA" w14:textId="50970E24" w:rsidR="003F6F57" w:rsidRDefault="00122082" w:rsidP="003F6F57">
      <w:p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Postępowanie</w:t>
      </w:r>
      <w:r w:rsidR="00591787" w:rsidRPr="003F6F57">
        <w:rPr>
          <w:rFonts w:ascii="Times New Roman" w:hAnsi="Times New Roman" w:cs="Times New Roman"/>
          <w:sz w:val="20"/>
          <w:szCs w:val="20"/>
        </w:rPr>
        <w:t xml:space="preserve"> o udzielenie zamówienia klasycznego o wartości mniejszej niż progi unijne,</w:t>
      </w:r>
      <w:r w:rsidRPr="003F6F57">
        <w:rPr>
          <w:rFonts w:ascii="Times New Roman" w:hAnsi="Times New Roman" w:cs="Times New Roman"/>
          <w:sz w:val="20"/>
          <w:szCs w:val="20"/>
        </w:rPr>
        <w:t xml:space="preserve"> prowadzone jest w</w:t>
      </w:r>
      <w:r w:rsidR="00502656" w:rsidRPr="003F6F57">
        <w:rPr>
          <w:rFonts w:ascii="Times New Roman" w:hAnsi="Times New Roman" w:cs="Times New Roman"/>
          <w:sz w:val="20"/>
          <w:szCs w:val="20"/>
        </w:rPr>
        <w:t> </w:t>
      </w:r>
      <w:r w:rsidRPr="003F6F57">
        <w:rPr>
          <w:rFonts w:ascii="Times New Roman" w:hAnsi="Times New Roman" w:cs="Times New Roman"/>
          <w:sz w:val="20"/>
          <w:szCs w:val="20"/>
        </w:rPr>
        <w:t xml:space="preserve"> trybie podstawowym</w:t>
      </w:r>
      <w:r w:rsidR="00591787" w:rsidRPr="003F6F57">
        <w:rPr>
          <w:rFonts w:ascii="Times New Roman" w:hAnsi="Times New Roman" w:cs="Times New Roman"/>
          <w:sz w:val="20"/>
          <w:szCs w:val="20"/>
        </w:rPr>
        <w:t xml:space="preserve">, o którym mowa w </w:t>
      </w:r>
      <w:r w:rsidRPr="003F6F57">
        <w:rPr>
          <w:rFonts w:ascii="Times New Roman" w:hAnsi="Times New Roman" w:cs="Times New Roman"/>
          <w:sz w:val="20"/>
          <w:szCs w:val="20"/>
        </w:rPr>
        <w:t xml:space="preserve">art. 275 pkt </w:t>
      </w:r>
      <w:r w:rsidR="00281A83" w:rsidRPr="003F6F57">
        <w:rPr>
          <w:rFonts w:ascii="Times New Roman" w:hAnsi="Times New Roman" w:cs="Times New Roman"/>
          <w:sz w:val="20"/>
          <w:szCs w:val="20"/>
        </w:rPr>
        <w:t>1</w:t>
      </w:r>
      <w:r w:rsidRPr="003F6F57">
        <w:rPr>
          <w:rFonts w:ascii="Times New Roman" w:hAnsi="Times New Roman" w:cs="Times New Roman"/>
          <w:sz w:val="20"/>
          <w:szCs w:val="20"/>
        </w:rPr>
        <w:t xml:space="preserve"> PZP</w:t>
      </w:r>
      <w:r w:rsidR="005F0C4A" w:rsidRPr="003F6F57">
        <w:rPr>
          <w:rFonts w:ascii="Times New Roman" w:hAnsi="Times New Roman" w:cs="Times New Roman"/>
          <w:sz w:val="20"/>
          <w:szCs w:val="20"/>
        </w:rPr>
        <w:t xml:space="preserve"> (wariant </w:t>
      </w:r>
      <w:r w:rsidR="00281A83" w:rsidRPr="003F6F57">
        <w:rPr>
          <w:rFonts w:ascii="Times New Roman" w:hAnsi="Times New Roman" w:cs="Times New Roman"/>
          <w:sz w:val="20"/>
          <w:szCs w:val="20"/>
        </w:rPr>
        <w:t>1</w:t>
      </w:r>
      <w:r w:rsidR="005F0C4A" w:rsidRPr="003F6F57">
        <w:rPr>
          <w:rFonts w:ascii="Times New Roman" w:hAnsi="Times New Roman" w:cs="Times New Roman"/>
          <w:sz w:val="20"/>
          <w:szCs w:val="20"/>
        </w:rPr>
        <w:t>)</w:t>
      </w:r>
      <w:r w:rsidRPr="003F6F57">
        <w:rPr>
          <w:rFonts w:ascii="Times New Roman" w:hAnsi="Times New Roman" w:cs="Times New Roman"/>
          <w:sz w:val="20"/>
          <w:szCs w:val="20"/>
        </w:rPr>
        <w:t xml:space="preserve">. Zamawiający </w:t>
      </w:r>
      <w:r w:rsidR="00445688" w:rsidRPr="003F6F57">
        <w:rPr>
          <w:rFonts w:ascii="Times New Roman" w:hAnsi="Times New Roman" w:cs="Times New Roman"/>
          <w:sz w:val="20"/>
          <w:szCs w:val="20"/>
        </w:rPr>
        <w:t>dokona wybor</w:t>
      </w:r>
      <w:r w:rsidR="00281A83" w:rsidRPr="003F6F57">
        <w:rPr>
          <w:rFonts w:ascii="Times New Roman" w:hAnsi="Times New Roman" w:cs="Times New Roman"/>
          <w:sz w:val="20"/>
          <w:szCs w:val="20"/>
        </w:rPr>
        <w:t>u</w:t>
      </w:r>
      <w:r w:rsidR="009A660D" w:rsidRPr="003F6F57">
        <w:rPr>
          <w:rFonts w:ascii="Times New Roman" w:hAnsi="Times New Roman" w:cs="Times New Roman"/>
          <w:sz w:val="20"/>
          <w:szCs w:val="20"/>
        </w:rPr>
        <w:t xml:space="preserve"> najkorzystniejszej oferty </w:t>
      </w:r>
      <w:r w:rsidR="00445688" w:rsidRPr="003F6F57">
        <w:rPr>
          <w:rFonts w:ascii="Times New Roman" w:hAnsi="Times New Roman" w:cs="Times New Roman"/>
          <w:sz w:val="20"/>
          <w:szCs w:val="20"/>
        </w:rPr>
        <w:t>bez przeprowadzania</w:t>
      </w:r>
      <w:r w:rsidR="009A660D" w:rsidRPr="003F6F57">
        <w:rPr>
          <w:rFonts w:ascii="Times New Roman" w:hAnsi="Times New Roman" w:cs="Times New Roman"/>
          <w:sz w:val="20"/>
          <w:szCs w:val="20"/>
        </w:rPr>
        <w:t xml:space="preserve"> negocjacji.</w:t>
      </w:r>
      <w:r w:rsidRPr="003F6F57">
        <w:rPr>
          <w:rFonts w:ascii="Times New Roman" w:hAnsi="Times New Roman" w:cs="Times New Roman"/>
          <w:sz w:val="20"/>
          <w:szCs w:val="20"/>
        </w:rPr>
        <w:t xml:space="preserve"> </w:t>
      </w:r>
    </w:p>
    <w:p w14:paraId="4E0664CD" w14:textId="77777777" w:rsidR="003F6F57" w:rsidRDefault="003F6F57">
      <w:pPr>
        <w:rPr>
          <w:rFonts w:ascii="Times New Roman" w:hAnsi="Times New Roman" w:cs="Times New Roman"/>
          <w:sz w:val="20"/>
          <w:szCs w:val="20"/>
        </w:rPr>
      </w:pPr>
      <w:r>
        <w:rPr>
          <w:rFonts w:ascii="Times New Roman" w:hAnsi="Times New Roman" w:cs="Times New Roman"/>
          <w:sz w:val="20"/>
          <w:szCs w:val="20"/>
        </w:rPr>
        <w:br w:type="page"/>
      </w:r>
    </w:p>
    <w:p w14:paraId="66FA9F2B" w14:textId="45D3061F" w:rsidR="00290C8A" w:rsidRPr="003F6F57" w:rsidRDefault="00290C8A" w:rsidP="003F6F57">
      <w:pPr>
        <w:pStyle w:val="Nagwek1"/>
        <w:spacing w:line="360" w:lineRule="auto"/>
        <w:rPr>
          <w:rFonts w:cs="Times New Roman"/>
        </w:rPr>
      </w:pPr>
      <w:r w:rsidRPr="003F6F57">
        <w:rPr>
          <w:rFonts w:cs="Times New Roman"/>
        </w:rPr>
        <w:lastRenderedPageBreak/>
        <w:t xml:space="preserve">Rozdział </w:t>
      </w:r>
      <w:r w:rsidR="0049263D" w:rsidRPr="003F6F57">
        <w:rPr>
          <w:rFonts w:cs="Times New Roman"/>
        </w:rPr>
        <w:t>4</w:t>
      </w:r>
    </w:p>
    <w:p w14:paraId="21DA1AFA" w14:textId="274DE076" w:rsidR="00290C8A" w:rsidRPr="003F6F57" w:rsidRDefault="00290C8A" w:rsidP="003F6F57">
      <w:pPr>
        <w:spacing w:after="0" w:line="360" w:lineRule="auto"/>
        <w:jc w:val="both"/>
        <w:rPr>
          <w:rFonts w:ascii="Times New Roman" w:hAnsi="Times New Roman" w:cs="Times New Roman"/>
          <w:b/>
          <w:bCs/>
          <w:sz w:val="20"/>
          <w:szCs w:val="20"/>
        </w:rPr>
      </w:pPr>
      <w:r w:rsidRPr="003F6F57">
        <w:rPr>
          <w:rFonts w:ascii="Times New Roman" w:hAnsi="Times New Roman" w:cs="Times New Roman"/>
          <w:b/>
          <w:bCs/>
          <w:sz w:val="20"/>
          <w:szCs w:val="20"/>
        </w:rPr>
        <w:t>Termin składania ofert:</w:t>
      </w:r>
    </w:p>
    <w:p w14:paraId="71A8D29A" w14:textId="680827D8" w:rsidR="00290C8A" w:rsidRPr="003F6F57" w:rsidRDefault="00290C8A" w:rsidP="003F6F57">
      <w:p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 xml:space="preserve">Ofertę wraz z wymaganymi załącznikami, zgodnie z Rozdziałem </w:t>
      </w:r>
      <w:r w:rsidR="00591787" w:rsidRPr="003F6F57">
        <w:rPr>
          <w:rFonts w:ascii="Times New Roman" w:hAnsi="Times New Roman" w:cs="Times New Roman"/>
          <w:sz w:val="20"/>
          <w:szCs w:val="20"/>
        </w:rPr>
        <w:t>2</w:t>
      </w:r>
      <w:r w:rsidR="007914D4">
        <w:rPr>
          <w:rFonts w:ascii="Times New Roman" w:hAnsi="Times New Roman" w:cs="Times New Roman"/>
          <w:sz w:val="20"/>
          <w:szCs w:val="20"/>
        </w:rPr>
        <w:t>4</w:t>
      </w:r>
      <w:r w:rsidRPr="003F6F57">
        <w:rPr>
          <w:rFonts w:ascii="Times New Roman" w:hAnsi="Times New Roman" w:cs="Times New Roman"/>
          <w:sz w:val="20"/>
          <w:szCs w:val="20"/>
        </w:rPr>
        <w:t xml:space="preserve">, należy złożyć w terminie do dnia </w:t>
      </w:r>
      <w:r w:rsidR="00AA7D46">
        <w:rPr>
          <w:rFonts w:ascii="Times New Roman" w:hAnsi="Times New Roman" w:cs="Times New Roman"/>
          <w:sz w:val="20"/>
          <w:szCs w:val="20"/>
        </w:rPr>
        <w:t>23</w:t>
      </w:r>
      <w:r w:rsidR="00824611">
        <w:rPr>
          <w:rFonts w:ascii="Times New Roman" w:hAnsi="Times New Roman" w:cs="Times New Roman"/>
          <w:sz w:val="20"/>
          <w:szCs w:val="20"/>
        </w:rPr>
        <w:t>.01.2024</w:t>
      </w:r>
      <w:r w:rsidR="002A59E0" w:rsidRPr="003F6F57">
        <w:rPr>
          <w:rFonts w:ascii="Times New Roman" w:hAnsi="Times New Roman" w:cs="Times New Roman"/>
          <w:sz w:val="20"/>
          <w:szCs w:val="20"/>
        </w:rPr>
        <w:t> </w:t>
      </w:r>
      <w:r w:rsidR="00502656" w:rsidRPr="003F6F57">
        <w:rPr>
          <w:rFonts w:ascii="Times New Roman" w:hAnsi="Times New Roman" w:cs="Times New Roman"/>
          <w:sz w:val="20"/>
          <w:szCs w:val="20"/>
        </w:rPr>
        <w:t xml:space="preserve"> r.</w:t>
      </w:r>
      <w:r w:rsidRPr="003F6F57">
        <w:rPr>
          <w:rFonts w:ascii="Times New Roman" w:hAnsi="Times New Roman" w:cs="Times New Roman"/>
          <w:sz w:val="20"/>
          <w:szCs w:val="20"/>
        </w:rPr>
        <w:t xml:space="preserve">, do godz. </w:t>
      </w:r>
      <w:r w:rsidR="00820BA6" w:rsidRPr="003F6F57">
        <w:rPr>
          <w:rFonts w:ascii="Times New Roman" w:hAnsi="Times New Roman" w:cs="Times New Roman"/>
          <w:sz w:val="20"/>
          <w:szCs w:val="20"/>
        </w:rPr>
        <w:t>10</w:t>
      </w:r>
      <w:r w:rsidR="00502656" w:rsidRPr="003F6F57">
        <w:rPr>
          <w:rFonts w:ascii="Times New Roman" w:hAnsi="Times New Roman" w:cs="Times New Roman"/>
          <w:sz w:val="20"/>
          <w:szCs w:val="20"/>
        </w:rPr>
        <w:t>:00.</w:t>
      </w:r>
    </w:p>
    <w:p w14:paraId="5BC736E8" w14:textId="0C98E153" w:rsidR="00290C8A" w:rsidRPr="003F6F57" w:rsidRDefault="00290C8A" w:rsidP="003F6F57">
      <w:pPr>
        <w:pStyle w:val="Nagwek1"/>
        <w:spacing w:line="360" w:lineRule="auto"/>
        <w:rPr>
          <w:rFonts w:cs="Times New Roman"/>
        </w:rPr>
      </w:pPr>
      <w:r w:rsidRPr="003F6F57">
        <w:rPr>
          <w:rFonts w:cs="Times New Roman"/>
        </w:rPr>
        <w:t xml:space="preserve">Rozdział </w:t>
      </w:r>
      <w:r w:rsidR="0049263D" w:rsidRPr="003F6F57">
        <w:rPr>
          <w:rFonts w:cs="Times New Roman"/>
        </w:rPr>
        <w:t>5</w:t>
      </w:r>
    </w:p>
    <w:p w14:paraId="04924B42" w14:textId="3574C6B6" w:rsidR="00290C8A" w:rsidRPr="003F6F57" w:rsidRDefault="00290C8A" w:rsidP="003F6F57">
      <w:pPr>
        <w:spacing w:after="0" w:line="360" w:lineRule="auto"/>
        <w:jc w:val="both"/>
        <w:rPr>
          <w:rFonts w:ascii="Times New Roman" w:hAnsi="Times New Roman" w:cs="Times New Roman"/>
          <w:b/>
          <w:bCs/>
          <w:sz w:val="20"/>
          <w:szCs w:val="20"/>
        </w:rPr>
      </w:pPr>
      <w:r w:rsidRPr="003F6F57">
        <w:rPr>
          <w:rFonts w:ascii="Times New Roman" w:hAnsi="Times New Roman" w:cs="Times New Roman"/>
          <w:b/>
          <w:bCs/>
          <w:sz w:val="20"/>
          <w:szCs w:val="20"/>
        </w:rPr>
        <w:t>Wniosek o wyjaśnienie treści SWZ</w:t>
      </w:r>
      <w:r w:rsidR="000B07EE" w:rsidRPr="003F6F57">
        <w:rPr>
          <w:rFonts w:ascii="Times New Roman" w:hAnsi="Times New Roman" w:cs="Times New Roman"/>
          <w:b/>
          <w:bCs/>
          <w:sz w:val="20"/>
          <w:szCs w:val="20"/>
        </w:rPr>
        <w:t>, zmiana treści SWZ.</w:t>
      </w:r>
    </w:p>
    <w:p w14:paraId="7B5DE8CE" w14:textId="77777777" w:rsidR="00290C8A" w:rsidRPr="003F6F57" w:rsidRDefault="00290C8A" w:rsidP="00D75D81">
      <w:pPr>
        <w:pStyle w:val="Akapitzlist"/>
        <w:numPr>
          <w:ilvl w:val="0"/>
          <w:numId w:val="7"/>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Wykonawca może zwrócić się do zamawiającego z wnioskiem o wyjaśnienie treści SWZ.</w:t>
      </w:r>
    </w:p>
    <w:p w14:paraId="5CB93220" w14:textId="5BF80CC2" w:rsidR="00290C8A" w:rsidRPr="003F6F57" w:rsidRDefault="00290C8A" w:rsidP="00D75D81">
      <w:pPr>
        <w:pStyle w:val="Akapitzlist"/>
        <w:numPr>
          <w:ilvl w:val="0"/>
          <w:numId w:val="7"/>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Zamawiający jest obowiązany udzielić wyjaśnień niezwłocznie, jednak nie później niż na 2 dni przed upływem terminu składania ofert, pod warunkiem że wniosek o wyjaśnienie treści SWZ wpłynął do</w:t>
      </w:r>
      <w:r w:rsidR="002A59E0" w:rsidRPr="003F6F57">
        <w:rPr>
          <w:rFonts w:ascii="Times New Roman" w:hAnsi="Times New Roman" w:cs="Times New Roman"/>
          <w:sz w:val="20"/>
          <w:szCs w:val="20"/>
        </w:rPr>
        <w:t> </w:t>
      </w:r>
      <w:r w:rsidRPr="003F6F57">
        <w:rPr>
          <w:rFonts w:ascii="Times New Roman" w:hAnsi="Times New Roman" w:cs="Times New Roman"/>
          <w:sz w:val="20"/>
          <w:szCs w:val="20"/>
        </w:rPr>
        <w:t xml:space="preserve"> zamawiającego nie później niż na 4 dni przed upływem terminu składania ofert.</w:t>
      </w:r>
    </w:p>
    <w:p w14:paraId="47C4E93D" w14:textId="77777777" w:rsidR="00290C8A" w:rsidRPr="003F6F57" w:rsidRDefault="00290C8A" w:rsidP="00D75D81">
      <w:pPr>
        <w:pStyle w:val="Akapitzlist"/>
        <w:numPr>
          <w:ilvl w:val="0"/>
          <w:numId w:val="7"/>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Jeżeli zamawiający nie udzieli wyjaśnień w terminie, o którym mowa w ust. 2, przedłuża termin składania ofert o czas niezbędny do zapoznania się wszystkich zainteresowanych wykonawców z wyjaśnieniami niezbędnymi do należytego przygotowania i złożenia odpowiednio ofert.</w:t>
      </w:r>
    </w:p>
    <w:p w14:paraId="6834AD69" w14:textId="77777777" w:rsidR="00290C8A" w:rsidRPr="003F6F57" w:rsidRDefault="00290C8A" w:rsidP="00D75D81">
      <w:pPr>
        <w:pStyle w:val="Akapitzlist"/>
        <w:numPr>
          <w:ilvl w:val="0"/>
          <w:numId w:val="7"/>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W przypadku gdy wniosek o wyjaśnienie treści SWZ nie wpłynął w terminie, o którym mowa w ust. 2, zamawiający nie ma obowiązku udzielania wyjaśnień SWZ oraz obowiązku przedłużenia terminu składania odpowiednio ofert.</w:t>
      </w:r>
    </w:p>
    <w:p w14:paraId="0868A99D" w14:textId="77777777" w:rsidR="00CD6720" w:rsidRPr="003F6F57" w:rsidRDefault="00290C8A" w:rsidP="00D75D81">
      <w:pPr>
        <w:pStyle w:val="Akapitzlist"/>
        <w:numPr>
          <w:ilvl w:val="0"/>
          <w:numId w:val="7"/>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Przedłużenie terminu składania ofert, o których mowa w ust. 4, nie wpływa na bieg terminu składania wniosku o wyjaśnienie treści SWZ.</w:t>
      </w:r>
    </w:p>
    <w:p w14:paraId="00BB06AE" w14:textId="12233DA9" w:rsidR="00290C8A" w:rsidRPr="003F6F57" w:rsidRDefault="00290C8A" w:rsidP="00D75D81">
      <w:pPr>
        <w:pStyle w:val="Akapitzlist"/>
        <w:numPr>
          <w:ilvl w:val="0"/>
          <w:numId w:val="7"/>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Treść zapytań wraz z wyjaśnieniami zamawiający udostępnia, bez ujawniania źródła zapytania, na stronie internetowej prowadzonego postępowania</w:t>
      </w:r>
      <w:r w:rsidR="00CD6720" w:rsidRPr="003F6F57">
        <w:rPr>
          <w:rFonts w:ascii="Times New Roman" w:hAnsi="Times New Roman" w:cs="Times New Roman"/>
          <w:sz w:val="20"/>
          <w:szCs w:val="20"/>
        </w:rPr>
        <w:t xml:space="preserve"> wskazanej w Rozdziale </w:t>
      </w:r>
      <w:r w:rsidR="00501138" w:rsidRPr="003F6F57">
        <w:rPr>
          <w:rFonts w:ascii="Times New Roman" w:hAnsi="Times New Roman" w:cs="Times New Roman"/>
          <w:sz w:val="20"/>
          <w:szCs w:val="20"/>
        </w:rPr>
        <w:t>2</w:t>
      </w:r>
      <w:r w:rsidRPr="003F6F57">
        <w:rPr>
          <w:rFonts w:ascii="Times New Roman" w:hAnsi="Times New Roman" w:cs="Times New Roman"/>
          <w:sz w:val="20"/>
          <w:szCs w:val="20"/>
        </w:rPr>
        <w:t>.</w:t>
      </w:r>
    </w:p>
    <w:p w14:paraId="7B157461" w14:textId="278543E6" w:rsidR="00E734FF" w:rsidRPr="003F6F57" w:rsidRDefault="00E734FF" w:rsidP="00D75D81">
      <w:pPr>
        <w:pStyle w:val="Akapitzlist"/>
        <w:numPr>
          <w:ilvl w:val="0"/>
          <w:numId w:val="7"/>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Zamawiający może zwołać zebranie wszystkich wykonawców w celu wyjaśnienia treści SWZ. Informacja o</w:t>
      </w:r>
      <w:r w:rsidR="002A59E0" w:rsidRPr="003F6F57">
        <w:rPr>
          <w:rFonts w:ascii="Times New Roman" w:hAnsi="Times New Roman" w:cs="Times New Roman"/>
          <w:sz w:val="20"/>
          <w:szCs w:val="20"/>
        </w:rPr>
        <w:t> </w:t>
      </w:r>
      <w:r w:rsidRPr="003F6F57">
        <w:rPr>
          <w:rFonts w:ascii="Times New Roman" w:hAnsi="Times New Roman" w:cs="Times New Roman"/>
          <w:sz w:val="20"/>
          <w:szCs w:val="20"/>
        </w:rPr>
        <w:t xml:space="preserve"> terminie zebrania zostanie udostępniona na stronie internetowej wskazanej w Rozdziale </w:t>
      </w:r>
      <w:r w:rsidR="00501138" w:rsidRPr="003F6F57">
        <w:rPr>
          <w:rFonts w:ascii="Times New Roman" w:hAnsi="Times New Roman" w:cs="Times New Roman"/>
          <w:sz w:val="20"/>
          <w:szCs w:val="20"/>
        </w:rPr>
        <w:t>2</w:t>
      </w:r>
      <w:r w:rsidRPr="003F6F57">
        <w:rPr>
          <w:rFonts w:ascii="Times New Roman" w:hAnsi="Times New Roman" w:cs="Times New Roman"/>
          <w:sz w:val="20"/>
          <w:szCs w:val="20"/>
        </w:rPr>
        <w:t>.</w:t>
      </w:r>
    </w:p>
    <w:p w14:paraId="5FFEA361" w14:textId="66C46F5F" w:rsidR="000A0E43" w:rsidRPr="003F6F57" w:rsidRDefault="000A0E43" w:rsidP="00D75D81">
      <w:pPr>
        <w:pStyle w:val="Akapitzlist"/>
        <w:numPr>
          <w:ilvl w:val="0"/>
          <w:numId w:val="7"/>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 xml:space="preserve">Zamawiający sporządza informację zawierającą zgłoszone na zebraniu pytania o wyjaśnienie treści SWZ oraz odpowiedzi na nie, bez wskazywania źródeł zapytań. Informację z zebrania udostępnia się na stronie internetowej prowadzonego postępowania wskazanej w Rozdziale </w:t>
      </w:r>
      <w:r w:rsidR="00501138" w:rsidRPr="003F6F57">
        <w:rPr>
          <w:rFonts w:ascii="Times New Roman" w:hAnsi="Times New Roman" w:cs="Times New Roman"/>
          <w:sz w:val="20"/>
          <w:szCs w:val="20"/>
        </w:rPr>
        <w:t>2</w:t>
      </w:r>
      <w:r w:rsidRPr="003F6F57">
        <w:rPr>
          <w:rFonts w:ascii="Times New Roman" w:hAnsi="Times New Roman" w:cs="Times New Roman"/>
          <w:sz w:val="20"/>
          <w:szCs w:val="20"/>
        </w:rPr>
        <w:t>.</w:t>
      </w:r>
    </w:p>
    <w:p w14:paraId="4D7BC573" w14:textId="3AD8512D" w:rsidR="000A0E43" w:rsidRPr="003F6F57" w:rsidRDefault="000A0E43" w:rsidP="00D75D81">
      <w:pPr>
        <w:pStyle w:val="Akapitzlist"/>
        <w:numPr>
          <w:ilvl w:val="0"/>
          <w:numId w:val="7"/>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W uzasadnionych przypadkach zamawiający może przed upływem terminu składania ofert zmienić treść SWZ.</w:t>
      </w:r>
    </w:p>
    <w:p w14:paraId="1FF3D45F" w14:textId="2B27F0A8" w:rsidR="000A0E43" w:rsidRPr="003F6F57" w:rsidRDefault="000A0E43" w:rsidP="00D75D81">
      <w:pPr>
        <w:pStyle w:val="Akapitzlist"/>
        <w:numPr>
          <w:ilvl w:val="0"/>
          <w:numId w:val="7"/>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14:paraId="3C1FC36A" w14:textId="560E43BE" w:rsidR="000A0E43" w:rsidRPr="003F6F57" w:rsidRDefault="000A0E43" w:rsidP="00D75D81">
      <w:pPr>
        <w:pStyle w:val="Akapitzlist"/>
        <w:numPr>
          <w:ilvl w:val="0"/>
          <w:numId w:val="7"/>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Zamawiający informuje wykonawców o przedłużonym terminie składania ofert przez zamieszczenie informacji na stronie internetowej prowadzonego postępowania, na której została udostępniona SWZ.</w:t>
      </w:r>
    </w:p>
    <w:p w14:paraId="2998972B" w14:textId="44D907D6" w:rsidR="000A0E43" w:rsidRPr="003F6F57" w:rsidRDefault="000A0E43" w:rsidP="00D75D81">
      <w:pPr>
        <w:pStyle w:val="Akapitzlist"/>
        <w:numPr>
          <w:ilvl w:val="0"/>
          <w:numId w:val="7"/>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Informację o przedłużonym terminie składania ofert, zamawiający zamieszcza w ogłoszeniu o zmianie ogłoszenia, o którym mowa w art. 267 ust. 2 pkt 6 PZP.</w:t>
      </w:r>
    </w:p>
    <w:p w14:paraId="5DEC2868" w14:textId="04DE5FC5" w:rsidR="000A0E43" w:rsidRPr="003F6F57" w:rsidRDefault="000A0E43" w:rsidP="00D75D81">
      <w:pPr>
        <w:pStyle w:val="Akapitzlist"/>
        <w:numPr>
          <w:ilvl w:val="0"/>
          <w:numId w:val="7"/>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 xml:space="preserve">Dokonaną zmianę treści SWZ, zamawiający udostępnia na stronie internetowej prowadzonego postępowania wskazaną w Rozdziale </w:t>
      </w:r>
      <w:r w:rsidR="00501138" w:rsidRPr="003F6F57">
        <w:rPr>
          <w:rFonts w:ascii="Times New Roman" w:hAnsi="Times New Roman" w:cs="Times New Roman"/>
          <w:sz w:val="20"/>
          <w:szCs w:val="20"/>
        </w:rPr>
        <w:t>2</w:t>
      </w:r>
      <w:r w:rsidRPr="003F6F57">
        <w:rPr>
          <w:rFonts w:ascii="Times New Roman" w:hAnsi="Times New Roman" w:cs="Times New Roman"/>
          <w:sz w:val="20"/>
          <w:szCs w:val="20"/>
        </w:rPr>
        <w:t>.</w:t>
      </w:r>
    </w:p>
    <w:p w14:paraId="78136D0F" w14:textId="3E2CCB94" w:rsidR="000A0E43" w:rsidRPr="003F6F57" w:rsidRDefault="000A0E43" w:rsidP="00D75D81">
      <w:pPr>
        <w:pStyle w:val="Akapitzlist"/>
        <w:numPr>
          <w:ilvl w:val="0"/>
          <w:numId w:val="7"/>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W przypadku gdy zmiana treści odpowiednio SWZ prowadzi do zmiany treści ogłoszenia o zamówieniu, zamawiający zamieszcza w Biuletynie Zamówień Publicznych ogłoszenie o zmianie ogłoszenia, o którym mowa w art. 267 ust. 2 pkt 6 PZP.</w:t>
      </w:r>
    </w:p>
    <w:p w14:paraId="355F2FD5" w14:textId="51A69AC0" w:rsidR="006353DC" w:rsidRPr="003F6F57" w:rsidRDefault="003934CF" w:rsidP="003F6F57">
      <w:pPr>
        <w:pStyle w:val="Nagwek1"/>
        <w:spacing w:line="360" w:lineRule="auto"/>
        <w:rPr>
          <w:rFonts w:cs="Times New Roman"/>
        </w:rPr>
      </w:pPr>
      <w:r w:rsidRPr="003F6F57">
        <w:rPr>
          <w:rFonts w:cs="Times New Roman"/>
        </w:rPr>
        <w:lastRenderedPageBreak/>
        <w:t xml:space="preserve">Rozdział </w:t>
      </w:r>
      <w:r w:rsidR="0049263D" w:rsidRPr="003F6F57">
        <w:rPr>
          <w:rFonts w:cs="Times New Roman"/>
        </w:rPr>
        <w:t>6</w:t>
      </w:r>
    </w:p>
    <w:p w14:paraId="314B4F81" w14:textId="079EFF92" w:rsidR="00FD41B6" w:rsidRPr="003F6F57" w:rsidRDefault="003934CF" w:rsidP="003F6F57">
      <w:pPr>
        <w:spacing w:after="0" w:line="360" w:lineRule="auto"/>
        <w:jc w:val="both"/>
        <w:rPr>
          <w:rFonts w:ascii="Times New Roman" w:hAnsi="Times New Roman" w:cs="Times New Roman"/>
          <w:b/>
          <w:bCs/>
          <w:sz w:val="20"/>
          <w:szCs w:val="20"/>
        </w:rPr>
      </w:pPr>
      <w:r w:rsidRPr="003F6F57">
        <w:rPr>
          <w:rFonts w:ascii="Times New Roman" w:hAnsi="Times New Roman" w:cs="Times New Roman"/>
          <w:b/>
          <w:bCs/>
          <w:sz w:val="20"/>
          <w:szCs w:val="20"/>
        </w:rPr>
        <w:t>O</w:t>
      </w:r>
      <w:r w:rsidR="00FD41B6" w:rsidRPr="003F6F57">
        <w:rPr>
          <w:rFonts w:ascii="Times New Roman" w:hAnsi="Times New Roman" w:cs="Times New Roman"/>
          <w:b/>
          <w:bCs/>
          <w:sz w:val="20"/>
          <w:szCs w:val="20"/>
        </w:rPr>
        <w:t>pis przedmiotu zamówienia</w:t>
      </w:r>
      <w:r w:rsidRPr="003F6F57">
        <w:rPr>
          <w:rFonts w:ascii="Times New Roman" w:hAnsi="Times New Roman" w:cs="Times New Roman"/>
          <w:b/>
          <w:bCs/>
          <w:sz w:val="20"/>
          <w:szCs w:val="20"/>
        </w:rPr>
        <w:t>:</w:t>
      </w:r>
    </w:p>
    <w:p w14:paraId="1CCAB1B3" w14:textId="05413979" w:rsidR="00B91B36" w:rsidRPr="006B63EF" w:rsidRDefault="00B91B36" w:rsidP="00D75D81">
      <w:pPr>
        <w:pStyle w:val="Akapitzlist"/>
        <w:numPr>
          <w:ilvl w:val="0"/>
          <w:numId w:val="37"/>
        </w:numPr>
        <w:spacing w:after="0" w:line="360" w:lineRule="auto"/>
        <w:ind w:left="284" w:hanging="284"/>
        <w:contextualSpacing w:val="0"/>
        <w:jc w:val="both"/>
        <w:rPr>
          <w:rFonts w:ascii="Times New Roman" w:hAnsi="Times New Roman" w:cs="Times New Roman"/>
          <w:b/>
          <w:sz w:val="20"/>
          <w:szCs w:val="20"/>
        </w:rPr>
      </w:pPr>
      <w:r w:rsidRPr="00036E9B">
        <w:rPr>
          <w:rFonts w:ascii="Times New Roman" w:hAnsi="Times New Roman" w:cs="Times New Roman"/>
          <w:sz w:val="20"/>
          <w:szCs w:val="20"/>
        </w:rPr>
        <w:t xml:space="preserve">Przedmiotem zamówienia jest </w:t>
      </w:r>
      <w:r w:rsidR="00345C9F">
        <w:rPr>
          <w:rFonts w:ascii="Times New Roman" w:hAnsi="Times New Roman" w:cs="Times New Roman"/>
          <w:b/>
          <w:color w:val="000000"/>
          <w:sz w:val="20"/>
          <w:szCs w:val="20"/>
        </w:rPr>
        <w:t>d</w:t>
      </w:r>
      <w:r w:rsidR="00345C9F" w:rsidRPr="00117532">
        <w:rPr>
          <w:rFonts w:ascii="Times New Roman" w:hAnsi="Times New Roman" w:cs="Times New Roman"/>
          <w:b/>
          <w:color w:val="000000"/>
          <w:sz w:val="20"/>
          <w:szCs w:val="20"/>
        </w:rPr>
        <w:t xml:space="preserve">ostawa </w:t>
      </w:r>
      <w:r w:rsidR="007350F9">
        <w:rPr>
          <w:rFonts w:ascii="Times New Roman" w:hAnsi="Times New Roman" w:cs="Times New Roman"/>
          <w:b/>
          <w:color w:val="000000"/>
          <w:sz w:val="20"/>
          <w:szCs w:val="20"/>
        </w:rPr>
        <w:t>motocykli oraz motorowerów</w:t>
      </w:r>
      <w:r w:rsidR="00345C9F" w:rsidRPr="00117532">
        <w:rPr>
          <w:rFonts w:ascii="Times New Roman" w:hAnsi="Times New Roman" w:cs="Times New Roman"/>
          <w:b/>
          <w:color w:val="000000"/>
          <w:sz w:val="20"/>
          <w:szCs w:val="20"/>
        </w:rPr>
        <w:t xml:space="preserve"> na potrzeby WORD Katowice</w:t>
      </w:r>
      <w:r w:rsidRPr="006B63EF">
        <w:rPr>
          <w:rFonts w:ascii="Times New Roman" w:hAnsi="Times New Roman" w:cs="Times New Roman"/>
          <w:b/>
          <w:sz w:val="20"/>
          <w:szCs w:val="20"/>
        </w:rPr>
        <w:t xml:space="preserve">. Zamówienie zostało podzielone na </w:t>
      </w:r>
      <w:r w:rsidR="007350F9">
        <w:rPr>
          <w:rFonts w:ascii="Times New Roman" w:hAnsi="Times New Roman" w:cs="Times New Roman"/>
          <w:b/>
          <w:sz w:val="20"/>
          <w:szCs w:val="20"/>
        </w:rPr>
        <w:t>4</w:t>
      </w:r>
      <w:r w:rsidRPr="006B63EF">
        <w:rPr>
          <w:rFonts w:ascii="Times New Roman" w:hAnsi="Times New Roman" w:cs="Times New Roman"/>
          <w:b/>
          <w:sz w:val="20"/>
          <w:szCs w:val="20"/>
        </w:rPr>
        <w:t xml:space="preserve"> części:</w:t>
      </w:r>
    </w:p>
    <w:p w14:paraId="270FE93C" w14:textId="2236B5D9" w:rsidR="00B91B36" w:rsidRPr="003D6FDD" w:rsidRDefault="005B6C54" w:rsidP="00117532">
      <w:pPr>
        <w:tabs>
          <w:tab w:val="left" w:pos="993"/>
        </w:tabs>
        <w:spacing w:after="0" w:line="360" w:lineRule="auto"/>
        <w:ind w:left="284"/>
        <w:jc w:val="both"/>
        <w:rPr>
          <w:rFonts w:ascii="Times New Roman" w:hAnsi="Times New Roman" w:cs="Times New Roman"/>
          <w:sz w:val="20"/>
          <w:szCs w:val="20"/>
        </w:rPr>
      </w:pPr>
      <w:r>
        <w:rPr>
          <w:rFonts w:ascii="Times New Roman" w:hAnsi="Times New Roman" w:cs="Times New Roman"/>
          <w:sz w:val="20"/>
          <w:szCs w:val="20"/>
        </w:rPr>
        <w:t xml:space="preserve">Część </w:t>
      </w:r>
      <w:r w:rsidR="00117532">
        <w:rPr>
          <w:rFonts w:ascii="Times New Roman" w:hAnsi="Times New Roman" w:cs="Times New Roman"/>
          <w:sz w:val="20"/>
          <w:szCs w:val="20"/>
        </w:rPr>
        <w:t>I</w:t>
      </w:r>
      <w:r w:rsidR="00B91B36">
        <w:rPr>
          <w:rFonts w:ascii="Times New Roman" w:hAnsi="Times New Roman" w:cs="Times New Roman"/>
          <w:sz w:val="20"/>
          <w:szCs w:val="20"/>
        </w:rPr>
        <w:tab/>
      </w:r>
      <w:r w:rsidR="007350F9">
        <w:rPr>
          <w:rFonts w:ascii="Times New Roman" w:hAnsi="Times New Roman" w:cs="Times New Roman"/>
          <w:sz w:val="20"/>
          <w:szCs w:val="20"/>
        </w:rPr>
        <w:t>Motocykle w zakresie kategorii A2 prawa jazdy – 6 sztuk</w:t>
      </w:r>
      <w:r w:rsidR="003B7347">
        <w:rPr>
          <w:rFonts w:ascii="Times New Roman" w:hAnsi="Times New Roman" w:cs="Times New Roman"/>
          <w:sz w:val="20"/>
          <w:szCs w:val="20"/>
        </w:rPr>
        <w:t>,</w:t>
      </w:r>
    </w:p>
    <w:p w14:paraId="28736808" w14:textId="0D90E895" w:rsidR="00B91B36" w:rsidRDefault="00B91B36" w:rsidP="00117532">
      <w:pPr>
        <w:tabs>
          <w:tab w:val="left" w:pos="993"/>
        </w:tabs>
        <w:spacing w:after="0" w:line="360" w:lineRule="auto"/>
        <w:ind w:left="284"/>
        <w:jc w:val="both"/>
        <w:rPr>
          <w:rFonts w:ascii="Times New Roman" w:hAnsi="Times New Roman" w:cs="Times New Roman"/>
          <w:sz w:val="20"/>
          <w:szCs w:val="20"/>
        </w:rPr>
      </w:pPr>
      <w:r>
        <w:rPr>
          <w:rFonts w:ascii="Times New Roman" w:hAnsi="Times New Roman" w:cs="Times New Roman"/>
          <w:sz w:val="20"/>
          <w:szCs w:val="20"/>
        </w:rPr>
        <w:t xml:space="preserve">Część </w:t>
      </w:r>
      <w:r w:rsidR="00117532">
        <w:rPr>
          <w:rFonts w:ascii="Times New Roman" w:hAnsi="Times New Roman" w:cs="Times New Roman"/>
          <w:sz w:val="20"/>
          <w:szCs w:val="20"/>
        </w:rPr>
        <w:t>II</w:t>
      </w:r>
      <w:r>
        <w:rPr>
          <w:rFonts w:ascii="Times New Roman" w:hAnsi="Times New Roman" w:cs="Times New Roman"/>
          <w:sz w:val="20"/>
          <w:szCs w:val="20"/>
        </w:rPr>
        <w:tab/>
      </w:r>
      <w:r w:rsidR="007350F9">
        <w:rPr>
          <w:rFonts w:ascii="Times New Roman" w:hAnsi="Times New Roman" w:cs="Times New Roman"/>
          <w:sz w:val="20"/>
          <w:szCs w:val="20"/>
        </w:rPr>
        <w:t>Motocykle w zakresie kategorii A1 prawa jazdy – 6 sztuk,</w:t>
      </w:r>
    </w:p>
    <w:p w14:paraId="6E6ACE73" w14:textId="7AA5AD46" w:rsidR="00B91B36" w:rsidRDefault="005B6C54" w:rsidP="008271F2">
      <w:pPr>
        <w:tabs>
          <w:tab w:val="left" w:pos="993"/>
        </w:tabs>
        <w:spacing w:after="0" w:line="360" w:lineRule="auto"/>
        <w:ind w:firstLine="284"/>
        <w:jc w:val="both"/>
        <w:rPr>
          <w:rFonts w:ascii="Times New Roman" w:hAnsi="Times New Roman" w:cs="Times New Roman"/>
          <w:sz w:val="20"/>
          <w:szCs w:val="20"/>
        </w:rPr>
      </w:pPr>
      <w:r>
        <w:rPr>
          <w:rFonts w:ascii="Times New Roman" w:hAnsi="Times New Roman" w:cs="Times New Roman"/>
          <w:sz w:val="20"/>
          <w:szCs w:val="20"/>
        </w:rPr>
        <w:t xml:space="preserve">Część </w:t>
      </w:r>
      <w:r w:rsidR="00117532">
        <w:rPr>
          <w:rFonts w:ascii="Times New Roman" w:hAnsi="Times New Roman" w:cs="Times New Roman"/>
          <w:sz w:val="20"/>
          <w:szCs w:val="20"/>
        </w:rPr>
        <w:t>III</w:t>
      </w:r>
      <w:r w:rsidR="008271F2">
        <w:rPr>
          <w:rFonts w:ascii="Times New Roman" w:hAnsi="Times New Roman" w:cs="Times New Roman"/>
          <w:sz w:val="20"/>
          <w:szCs w:val="20"/>
        </w:rPr>
        <w:t xml:space="preserve"> </w:t>
      </w:r>
      <w:r w:rsidR="007350F9">
        <w:rPr>
          <w:rFonts w:ascii="Times New Roman" w:hAnsi="Times New Roman" w:cs="Times New Roman"/>
          <w:sz w:val="20"/>
          <w:szCs w:val="20"/>
        </w:rPr>
        <w:t>Motorowery z manualną skrzynią biegów w zakresie kategorii AM prawa jazdy – 6 sztuk,</w:t>
      </w:r>
    </w:p>
    <w:p w14:paraId="1734A95B" w14:textId="6250CDDF" w:rsidR="007350F9" w:rsidRDefault="007350F9" w:rsidP="007350F9">
      <w:pPr>
        <w:tabs>
          <w:tab w:val="left" w:pos="993"/>
        </w:tabs>
        <w:spacing w:after="0" w:line="360" w:lineRule="auto"/>
        <w:ind w:firstLine="284"/>
        <w:jc w:val="both"/>
        <w:rPr>
          <w:rFonts w:ascii="Times New Roman" w:hAnsi="Times New Roman" w:cs="Times New Roman"/>
          <w:sz w:val="20"/>
          <w:szCs w:val="20"/>
        </w:rPr>
      </w:pPr>
      <w:r>
        <w:rPr>
          <w:rFonts w:ascii="Times New Roman" w:hAnsi="Times New Roman" w:cs="Times New Roman"/>
          <w:sz w:val="20"/>
          <w:szCs w:val="20"/>
        </w:rPr>
        <w:t>Część IV Motorowery z automatyczną skrzynią biegów w zakresie kategorii AM prawa jazdy – 6 sztuk,</w:t>
      </w:r>
    </w:p>
    <w:p w14:paraId="685BDA17" w14:textId="77777777" w:rsidR="00B91B36" w:rsidRPr="00A3626D" w:rsidRDefault="00B91B36" w:rsidP="00D75D81">
      <w:pPr>
        <w:pStyle w:val="Akapitzlist"/>
        <w:numPr>
          <w:ilvl w:val="0"/>
          <w:numId w:val="37"/>
        </w:numPr>
        <w:spacing w:after="0" w:line="360" w:lineRule="auto"/>
        <w:ind w:left="284" w:hanging="284"/>
        <w:jc w:val="both"/>
        <w:rPr>
          <w:rFonts w:ascii="Times New Roman" w:hAnsi="Times New Roman" w:cs="Times New Roman"/>
          <w:bCs/>
          <w:sz w:val="20"/>
          <w:szCs w:val="20"/>
        </w:rPr>
      </w:pPr>
      <w:r w:rsidRPr="00423BDE">
        <w:rPr>
          <w:rFonts w:ascii="Times New Roman" w:hAnsi="Times New Roman" w:cs="Times New Roman"/>
          <w:b/>
          <w:bCs/>
          <w:sz w:val="20"/>
          <w:szCs w:val="20"/>
        </w:rPr>
        <w:t>Kod i nazwa Wspólnego Słownika Zamówień (CPV)</w:t>
      </w:r>
      <w:r w:rsidRPr="00423BDE">
        <w:rPr>
          <w:rFonts w:ascii="Times New Roman" w:hAnsi="Times New Roman" w:cs="Times New Roman"/>
          <w:b/>
          <w:sz w:val="20"/>
          <w:szCs w:val="20"/>
        </w:rPr>
        <w:t>:</w:t>
      </w:r>
      <w:r>
        <w:rPr>
          <w:rFonts w:ascii="Times New Roman" w:hAnsi="Times New Roman" w:cs="Times New Roman"/>
          <w:sz w:val="20"/>
          <w:szCs w:val="20"/>
        </w:rPr>
        <w:t xml:space="preserve"> </w:t>
      </w:r>
    </w:p>
    <w:p w14:paraId="36836490" w14:textId="0409632A" w:rsidR="00117532" w:rsidRPr="007350F9" w:rsidRDefault="00AE10C0" w:rsidP="00D75D81">
      <w:pPr>
        <w:pStyle w:val="NormalnyWeb"/>
        <w:numPr>
          <w:ilvl w:val="0"/>
          <w:numId w:val="39"/>
        </w:numPr>
        <w:spacing w:before="0" w:beforeAutospacing="0" w:after="0" w:afterAutospacing="0" w:line="360" w:lineRule="auto"/>
        <w:ind w:left="714" w:hanging="357"/>
        <w:rPr>
          <w:sz w:val="16"/>
        </w:rPr>
      </w:pPr>
      <w:hyperlink r:id="rId11" w:history="1">
        <w:r w:rsidR="007350F9" w:rsidRPr="007350F9">
          <w:rPr>
            <w:rStyle w:val="Hipercze"/>
            <w:rFonts w:eastAsiaTheme="majorEastAsia"/>
            <w:color w:val="auto"/>
            <w:sz w:val="20"/>
            <w:u w:val="none"/>
          </w:rPr>
          <w:t>34410000-4</w:t>
        </w:r>
      </w:hyperlink>
      <w:r w:rsidR="007350F9" w:rsidRPr="007350F9">
        <w:rPr>
          <w:sz w:val="20"/>
        </w:rPr>
        <w:t xml:space="preserve"> - motocykle</w:t>
      </w:r>
    </w:p>
    <w:p w14:paraId="69B5B0D7" w14:textId="5FC9E479" w:rsidR="00117532" w:rsidRPr="007350F9" w:rsidRDefault="00AE10C0" w:rsidP="00D75D81">
      <w:pPr>
        <w:pStyle w:val="NormalnyWeb"/>
        <w:numPr>
          <w:ilvl w:val="0"/>
          <w:numId w:val="39"/>
        </w:numPr>
        <w:spacing w:before="0" w:beforeAutospacing="0" w:after="0" w:afterAutospacing="0" w:line="360" w:lineRule="auto"/>
        <w:ind w:left="714" w:hanging="357"/>
        <w:rPr>
          <w:sz w:val="16"/>
        </w:rPr>
      </w:pPr>
      <w:hyperlink r:id="rId12" w:history="1">
        <w:r w:rsidR="007350F9" w:rsidRPr="007350F9">
          <w:rPr>
            <w:rStyle w:val="Hipercze"/>
            <w:rFonts w:eastAsiaTheme="majorEastAsia"/>
            <w:color w:val="auto"/>
            <w:sz w:val="20"/>
            <w:u w:val="none"/>
          </w:rPr>
          <w:t>34420000-7</w:t>
        </w:r>
      </w:hyperlink>
      <w:r w:rsidR="007350F9" w:rsidRPr="007350F9">
        <w:rPr>
          <w:sz w:val="20"/>
        </w:rPr>
        <w:t xml:space="preserve"> – skutery silnikowe</w:t>
      </w:r>
    </w:p>
    <w:p w14:paraId="1F4174C5" w14:textId="6197F2B6" w:rsidR="00893B9B" w:rsidRPr="00893B9B" w:rsidRDefault="003F6F57" w:rsidP="00D75D81">
      <w:pPr>
        <w:pStyle w:val="Akapitzlist"/>
        <w:numPr>
          <w:ilvl w:val="0"/>
          <w:numId w:val="37"/>
        </w:numPr>
        <w:spacing w:line="360" w:lineRule="auto"/>
        <w:ind w:left="284" w:hanging="284"/>
        <w:jc w:val="both"/>
        <w:rPr>
          <w:rStyle w:val="markedcontent"/>
          <w:rFonts w:ascii="Times New Roman" w:eastAsia="Times New Roman" w:hAnsi="Times New Roman" w:cs="Times New Roman"/>
          <w:sz w:val="20"/>
          <w:szCs w:val="20"/>
          <w:lang w:eastAsia="pl-PL"/>
        </w:rPr>
      </w:pPr>
      <w:r w:rsidRPr="002766B2">
        <w:rPr>
          <w:rStyle w:val="markedcontent"/>
          <w:rFonts w:ascii="Times New Roman" w:hAnsi="Times New Roman" w:cs="Times New Roman"/>
          <w:sz w:val="20"/>
          <w:szCs w:val="25"/>
        </w:rPr>
        <w:t xml:space="preserve">Szczegółowy opis przedmiotu zamówienia </w:t>
      </w:r>
      <w:r w:rsidR="00893B9B">
        <w:rPr>
          <w:rStyle w:val="markedcontent"/>
          <w:rFonts w:ascii="Times New Roman" w:hAnsi="Times New Roman" w:cs="Times New Roman"/>
          <w:sz w:val="20"/>
          <w:szCs w:val="25"/>
        </w:rPr>
        <w:t xml:space="preserve">dla części </w:t>
      </w:r>
      <w:r w:rsidR="00117532">
        <w:rPr>
          <w:rStyle w:val="markedcontent"/>
          <w:rFonts w:ascii="Times New Roman" w:hAnsi="Times New Roman" w:cs="Times New Roman"/>
          <w:sz w:val="20"/>
          <w:szCs w:val="25"/>
        </w:rPr>
        <w:t>I</w:t>
      </w:r>
      <w:r w:rsidR="00036E9B">
        <w:rPr>
          <w:rStyle w:val="markedcontent"/>
          <w:rFonts w:ascii="Times New Roman" w:hAnsi="Times New Roman" w:cs="Times New Roman"/>
          <w:sz w:val="20"/>
          <w:szCs w:val="25"/>
        </w:rPr>
        <w:t>-</w:t>
      </w:r>
      <w:r w:rsidR="00117532">
        <w:rPr>
          <w:rStyle w:val="markedcontent"/>
          <w:rFonts w:ascii="Times New Roman" w:hAnsi="Times New Roman" w:cs="Times New Roman"/>
          <w:sz w:val="20"/>
          <w:szCs w:val="25"/>
        </w:rPr>
        <w:t>I</w:t>
      </w:r>
      <w:r w:rsidR="007350F9">
        <w:rPr>
          <w:rStyle w:val="markedcontent"/>
          <w:rFonts w:ascii="Times New Roman" w:hAnsi="Times New Roman" w:cs="Times New Roman"/>
          <w:sz w:val="20"/>
          <w:szCs w:val="25"/>
        </w:rPr>
        <w:t>V</w:t>
      </w:r>
      <w:r w:rsidR="00893B9B">
        <w:rPr>
          <w:rStyle w:val="markedcontent"/>
          <w:rFonts w:ascii="Times New Roman" w:hAnsi="Times New Roman" w:cs="Times New Roman"/>
          <w:sz w:val="20"/>
          <w:szCs w:val="25"/>
        </w:rPr>
        <w:t xml:space="preserve"> </w:t>
      </w:r>
      <w:r w:rsidRPr="002766B2">
        <w:rPr>
          <w:rStyle w:val="markedcontent"/>
          <w:rFonts w:ascii="Times New Roman" w:hAnsi="Times New Roman" w:cs="Times New Roman"/>
          <w:sz w:val="20"/>
          <w:szCs w:val="25"/>
        </w:rPr>
        <w:t xml:space="preserve">określa załącznik nr </w:t>
      </w:r>
      <w:r w:rsidR="007350F9">
        <w:rPr>
          <w:rStyle w:val="markedcontent"/>
          <w:rFonts w:ascii="Times New Roman" w:hAnsi="Times New Roman" w:cs="Times New Roman"/>
          <w:sz w:val="20"/>
          <w:szCs w:val="25"/>
        </w:rPr>
        <w:t>2</w:t>
      </w:r>
      <w:r w:rsidR="00450A09">
        <w:rPr>
          <w:rStyle w:val="markedcontent"/>
          <w:rFonts w:ascii="Times New Roman" w:hAnsi="Times New Roman" w:cs="Times New Roman"/>
          <w:sz w:val="20"/>
          <w:szCs w:val="25"/>
        </w:rPr>
        <w:t xml:space="preserve"> </w:t>
      </w:r>
      <w:r w:rsidRPr="002766B2">
        <w:rPr>
          <w:rStyle w:val="markedcontent"/>
          <w:rFonts w:ascii="Times New Roman" w:hAnsi="Times New Roman" w:cs="Times New Roman"/>
          <w:sz w:val="20"/>
          <w:szCs w:val="25"/>
        </w:rPr>
        <w:t>do SWZ.</w:t>
      </w:r>
      <w:r w:rsidR="002766B2" w:rsidRPr="002766B2">
        <w:rPr>
          <w:rStyle w:val="Nagwek1Znak"/>
          <w:rFonts w:ascii="Arial" w:hAnsi="Arial" w:cs="Arial"/>
          <w:sz w:val="25"/>
          <w:szCs w:val="25"/>
        </w:rPr>
        <w:t xml:space="preserve"> </w:t>
      </w:r>
    </w:p>
    <w:p w14:paraId="4112F0D6" w14:textId="27805A0F" w:rsidR="002766B2" w:rsidRDefault="002766B2" w:rsidP="00D75D81">
      <w:pPr>
        <w:pStyle w:val="Akapitzlist"/>
        <w:numPr>
          <w:ilvl w:val="0"/>
          <w:numId w:val="37"/>
        </w:numPr>
        <w:spacing w:line="360" w:lineRule="auto"/>
        <w:ind w:left="284" w:hanging="284"/>
        <w:jc w:val="both"/>
        <w:rPr>
          <w:rFonts w:ascii="Times New Roman" w:eastAsia="Times New Roman" w:hAnsi="Times New Roman" w:cs="Times New Roman"/>
          <w:sz w:val="20"/>
          <w:szCs w:val="20"/>
          <w:lang w:eastAsia="pl-PL"/>
        </w:rPr>
      </w:pPr>
      <w:r w:rsidRPr="002766B2">
        <w:rPr>
          <w:rFonts w:ascii="Times New Roman" w:eastAsia="Times New Roman" w:hAnsi="Times New Roman" w:cs="Times New Roman"/>
          <w:sz w:val="20"/>
          <w:szCs w:val="20"/>
          <w:lang w:eastAsia="pl-PL"/>
        </w:rPr>
        <w:t>Dostawa</w:t>
      </w:r>
      <w:r w:rsidR="000A44E1">
        <w:rPr>
          <w:rFonts w:ascii="Times New Roman" w:eastAsia="Times New Roman" w:hAnsi="Times New Roman" w:cs="Times New Roman"/>
          <w:sz w:val="20"/>
          <w:szCs w:val="20"/>
          <w:lang w:eastAsia="pl-PL"/>
        </w:rPr>
        <w:t xml:space="preserve"> asortymentu</w:t>
      </w:r>
      <w:r w:rsidRPr="002766B2">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p>
    <w:p w14:paraId="67CFBF3E" w14:textId="05460AFB" w:rsidR="002766B2" w:rsidRDefault="00450A09" w:rsidP="00D75D81">
      <w:pPr>
        <w:pStyle w:val="Akapitzlist"/>
        <w:numPr>
          <w:ilvl w:val="0"/>
          <w:numId w:val="33"/>
        </w:numPr>
        <w:spacing w:line="36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w:t>
      </w:r>
      <w:r w:rsidR="002766B2" w:rsidRPr="002766B2">
        <w:rPr>
          <w:rFonts w:ascii="Times New Roman" w:eastAsia="Times New Roman" w:hAnsi="Times New Roman" w:cs="Times New Roman"/>
          <w:sz w:val="20"/>
          <w:szCs w:val="20"/>
          <w:lang w:eastAsia="pl-PL"/>
        </w:rPr>
        <w:t>dbywać się będzie od poniedziałku do piątku w godzinach 7:00 – 15:00, transportem i na koszt Wykonawcy,</w:t>
      </w:r>
      <w:r w:rsidR="002766B2">
        <w:rPr>
          <w:rFonts w:ascii="Times New Roman" w:eastAsia="Times New Roman" w:hAnsi="Times New Roman" w:cs="Times New Roman"/>
          <w:sz w:val="20"/>
          <w:szCs w:val="20"/>
          <w:lang w:eastAsia="pl-PL"/>
        </w:rPr>
        <w:t xml:space="preserve"> </w:t>
      </w:r>
      <w:r w:rsidR="002766B2" w:rsidRPr="002766B2">
        <w:rPr>
          <w:rFonts w:ascii="Times New Roman" w:eastAsia="Times New Roman" w:hAnsi="Times New Roman" w:cs="Times New Roman"/>
          <w:sz w:val="20"/>
          <w:szCs w:val="20"/>
          <w:lang w:eastAsia="pl-PL"/>
        </w:rPr>
        <w:t>wraz z wyładunkiem i montażem wykonanym przez Wykonawcę w miejscu wskazanym przez</w:t>
      </w:r>
      <w:r w:rsidR="002766B2">
        <w:rPr>
          <w:rFonts w:ascii="Times New Roman" w:eastAsia="Times New Roman" w:hAnsi="Times New Roman" w:cs="Times New Roman"/>
          <w:sz w:val="20"/>
          <w:szCs w:val="20"/>
          <w:lang w:eastAsia="pl-PL"/>
        </w:rPr>
        <w:t xml:space="preserve"> </w:t>
      </w:r>
      <w:r w:rsidR="002766B2" w:rsidRPr="002766B2">
        <w:rPr>
          <w:rFonts w:ascii="Times New Roman" w:eastAsia="Times New Roman" w:hAnsi="Times New Roman" w:cs="Times New Roman"/>
          <w:sz w:val="20"/>
          <w:szCs w:val="20"/>
          <w:lang w:eastAsia="pl-PL"/>
        </w:rPr>
        <w:t>Zamawiającego,</w:t>
      </w:r>
    </w:p>
    <w:p w14:paraId="13B147DE" w14:textId="1108C232" w:rsidR="002766B2" w:rsidRDefault="00450A09" w:rsidP="00D75D81">
      <w:pPr>
        <w:pStyle w:val="Akapitzlist"/>
        <w:numPr>
          <w:ilvl w:val="0"/>
          <w:numId w:val="33"/>
        </w:numPr>
        <w:spacing w:line="36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M</w:t>
      </w:r>
      <w:r w:rsidR="002766B2" w:rsidRPr="002766B2">
        <w:rPr>
          <w:rFonts w:ascii="Times New Roman" w:eastAsia="Times New Roman" w:hAnsi="Times New Roman" w:cs="Times New Roman"/>
          <w:sz w:val="20"/>
          <w:szCs w:val="20"/>
          <w:lang w:eastAsia="pl-PL"/>
        </w:rPr>
        <w:t>iejscem dostawy będ</w:t>
      </w:r>
      <w:r w:rsidR="002766B2">
        <w:rPr>
          <w:rFonts w:ascii="Times New Roman" w:eastAsia="Times New Roman" w:hAnsi="Times New Roman" w:cs="Times New Roman"/>
          <w:sz w:val="20"/>
          <w:szCs w:val="20"/>
          <w:lang w:eastAsia="pl-PL"/>
        </w:rPr>
        <w:t>zie</w:t>
      </w:r>
      <w:r w:rsidR="002766B2" w:rsidRPr="002766B2">
        <w:rPr>
          <w:rFonts w:ascii="Times New Roman" w:eastAsia="Times New Roman" w:hAnsi="Times New Roman" w:cs="Times New Roman"/>
          <w:sz w:val="20"/>
          <w:szCs w:val="20"/>
          <w:lang w:eastAsia="pl-PL"/>
        </w:rPr>
        <w:t xml:space="preserve"> </w:t>
      </w:r>
      <w:r w:rsidR="002766B2">
        <w:rPr>
          <w:rFonts w:ascii="Times New Roman" w:eastAsia="Times New Roman" w:hAnsi="Times New Roman" w:cs="Times New Roman"/>
          <w:sz w:val="20"/>
          <w:szCs w:val="20"/>
          <w:lang w:eastAsia="pl-PL"/>
        </w:rPr>
        <w:t>Wojewódzki Ośrodek Ruchu Drogowego w Katowicach ul. Francuska 78 40-507 Katowice,</w:t>
      </w:r>
      <w:r w:rsidR="002766B2" w:rsidRPr="002766B2">
        <w:rPr>
          <w:rFonts w:ascii="Times New Roman" w:eastAsia="Times New Roman" w:hAnsi="Times New Roman" w:cs="Times New Roman"/>
          <w:sz w:val="20"/>
          <w:szCs w:val="20"/>
          <w:lang w:eastAsia="pl-PL"/>
        </w:rPr>
        <w:t xml:space="preserve"> </w:t>
      </w:r>
    </w:p>
    <w:p w14:paraId="51B7BD30" w14:textId="4C7BB465" w:rsidR="002766B2" w:rsidRDefault="00450A09" w:rsidP="00D75D81">
      <w:pPr>
        <w:pStyle w:val="Akapitzlist"/>
        <w:numPr>
          <w:ilvl w:val="0"/>
          <w:numId w:val="33"/>
        </w:numPr>
        <w:spacing w:line="36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Dostarczany asortyment musi</w:t>
      </w:r>
      <w:r w:rsidR="002766B2" w:rsidRPr="002766B2">
        <w:rPr>
          <w:rFonts w:ascii="Times New Roman" w:eastAsia="Times New Roman" w:hAnsi="Times New Roman" w:cs="Times New Roman"/>
          <w:sz w:val="20"/>
          <w:szCs w:val="20"/>
          <w:lang w:eastAsia="pl-PL"/>
        </w:rPr>
        <w:t>:</w:t>
      </w:r>
    </w:p>
    <w:p w14:paraId="38E067B1" w14:textId="66BC012D" w:rsidR="009322B8" w:rsidRDefault="002766B2" w:rsidP="00D75D81">
      <w:pPr>
        <w:pStyle w:val="Akapitzlist"/>
        <w:numPr>
          <w:ilvl w:val="0"/>
          <w:numId w:val="34"/>
        </w:numPr>
        <w:spacing w:line="360" w:lineRule="auto"/>
        <w:jc w:val="both"/>
        <w:rPr>
          <w:rFonts w:ascii="Times New Roman" w:eastAsia="Times New Roman" w:hAnsi="Times New Roman" w:cs="Times New Roman"/>
          <w:sz w:val="20"/>
          <w:szCs w:val="20"/>
          <w:lang w:eastAsia="pl-PL"/>
        </w:rPr>
      </w:pPr>
      <w:r w:rsidRPr="002766B2">
        <w:rPr>
          <w:rFonts w:ascii="Times New Roman" w:eastAsia="Times New Roman" w:hAnsi="Times New Roman" w:cs="Times New Roman"/>
          <w:sz w:val="20"/>
          <w:szCs w:val="20"/>
          <w:lang w:eastAsia="pl-PL"/>
        </w:rPr>
        <w:t>być fabrycznie now</w:t>
      </w:r>
      <w:r w:rsidR="00450A09">
        <w:rPr>
          <w:rFonts w:ascii="Times New Roman" w:eastAsia="Times New Roman" w:hAnsi="Times New Roman" w:cs="Times New Roman"/>
          <w:sz w:val="20"/>
          <w:szCs w:val="20"/>
          <w:lang w:eastAsia="pl-PL"/>
        </w:rPr>
        <w:t>y</w:t>
      </w:r>
      <w:r w:rsidRPr="002766B2">
        <w:rPr>
          <w:rFonts w:ascii="Times New Roman" w:eastAsia="Times New Roman" w:hAnsi="Times New Roman" w:cs="Times New Roman"/>
          <w:sz w:val="20"/>
          <w:szCs w:val="20"/>
          <w:lang w:eastAsia="pl-PL"/>
        </w:rPr>
        <w:t xml:space="preserve"> tzn. nieużywan</w:t>
      </w:r>
      <w:r w:rsidR="00450A09">
        <w:rPr>
          <w:rFonts w:ascii="Times New Roman" w:eastAsia="Times New Roman" w:hAnsi="Times New Roman" w:cs="Times New Roman"/>
          <w:sz w:val="20"/>
          <w:szCs w:val="20"/>
          <w:lang w:eastAsia="pl-PL"/>
        </w:rPr>
        <w:t>y</w:t>
      </w:r>
      <w:r w:rsidRPr="002766B2">
        <w:rPr>
          <w:rFonts w:ascii="Times New Roman" w:eastAsia="Times New Roman" w:hAnsi="Times New Roman" w:cs="Times New Roman"/>
          <w:sz w:val="20"/>
          <w:szCs w:val="20"/>
          <w:lang w:eastAsia="pl-PL"/>
        </w:rPr>
        <w:t xml:space="preserve"> przed dniem dostarczenia, kompletn</w:t>
      </w:r>
      <w:r w:rsidR="00450A09">
        <w:rPr>
          <w:rFonts w:ascii="Times New Roman" w:eastAsia="Times New Roman" w:hAnsi="Times New Roman" w:cs="Times New Roman"/>
          <w:sz w:val="20"/>
          <w:szCs w:val="20"/>
          <w:lang w:eastAsia="pl-PL"/>
        </w:rPr>
        <w:t>y</w:t>
      </w:r>
      <w:r w:rsidRPr="002766B2">
        <w:rPr>
          <w:rFonts w:ascii="Times New Roman" w:eastAsia="Times New Roman" w:hAnsi="Times New Roman" w:cs="Times New Roman"/>
          <w:sz w:val="20"/>
          <w:szCs w:val="20"/>
          <w:lang w:eastAsia="pl-PL"/>
        </w:rPr>
        <w:t>, gotow</w:t>
      </w:r>
      <w:r w:rsidR="00450A09">
        <w:rPr>
          <w:rFonts w:ascii="Times New Roman" w:eastAsia="Times New Roman" w:hAnsi="Times New Roman" w:cs="Times New Roman"/>
          <w:sz w:val="20"/>
          <w:szCs w:val="20"/>
          <w:lang w:eastAsia="pl-PL"/>
        </w:rPr>
        <w:t>y</w:t>
      </w:r>
      <w:r w:rsidRPr="002766B2">
        <w:rPr>
          <w:rFonts w:ascii="Times New Roman" w:eastAsia="Times New Roman" w:hAnsi="Times New Roman" w:cs="Times New Roman"/>
          <w:sz w:val="20"/>
          <w:szCs w:val="20"/>
          <w:lang w:eastAsia="pl-PL"/>
        </w:rPr>
        <w:t xml:space="preserve"> do użytkowania bez</w:t>
      </w:r>
      <w:r>
        <w:rPr>
          <w:rFonts w:ascii="Times New Roman" w:eastAsia="Times New Roman" w:hAnsi="Times New Roman" w:cs="Times New Roman"/>
          <w:sz w:val="20"/>
          <w:szCs w:val="20"/>
          <w:lang w:eastAsia="pl-PL"/>
        </w:rPr>
        <w:t xml:space="preserve"> </w:t>
      </w:r>
      <w:r w:rsidRPr="002766B2">
        <w:rPr>
          <w:rFonts w:ascii="Times New Roman" w:eastAsia="Times New Roman" w:hAnsi="Times New Roman" w:cs="Times New Roman"/>
          <w:sz w:val="20"/>
          <w:szCs w:val="20"/>
          <w:lang w:eastAsia="pl-PL"/>
        </w:rPr>
        <w:t>dodatkowych zakupów i inwestycji,</w:t>
      </w:r>
    </w:p>
    <w:p w14:paraId="4C40DF28" w14:textId="2D2D5A61" w:rsidR="009322B8" w:rsidRDefault="002766B2" w:rsidP="00D75D81">
      <w:pPr>
        <w:pStyle w:val="Akapitzlist"/>
        <w:numPr>
          <w:ilvl w:val="0"/>
          <w:numId w:val="34"/>
        </w:numPr>
        <w:spacing w:line="360" w:lineRule="auto"/>
        <w:jc w:val="both"/>
        <w:rPr>
          <w:rFonts w:ascii="Times New Roman" w:eastAsia="Times New Roman" w:hAnsi="Times New Roman" w:cs="Times New Roman"/>
          <w:sz w:val="20"/>
          <w:szCs w:val="20"/>
          <w:lang w:eastAsia="pl-PL"/>
        </w:rPr>
      </w:pPr>
      <w:r w:rsidRPr="002766B2">
        <w:rPr>
          <w:rFonts w:ascii="Times New Roman" w:eastAsia="Times New Roman" w:hAnsi="Times New Roman" w:cs="Times New Roman"/>
          <w:sz w:val="20"/>
          <w:szCs w:val="20"/>
          <w:lang w:eastAsia="pl-PL"/>
        </w:rPr>
        <w:t>spełniać wszystkie parametry i wymagania op</w:t>
      </w:r>
      <w:r w:rsidR="00913970">
        <w:rPr>
          <w:rFonts w:ascii="Times New Roman" w:eastAsia="Times New Roman" w:hAnsi="Times New Roman" w:cs="Times New Roman"/>
          <w:sz w:val="20"/>
          <w:szCs w:val="20"/>
          <w:lang w:eastAsia="pl-PL"/>
        </w:rPr>
        <w:t>isane w załącznik</w:t>
      </w:r>
      <w:r w:rsidR="007350F9">
        <w:rPr>
          <w:rFonts w:ascii="Times New Roman" w:eastAsia="Times New Roman" w:hAnsi="Times New Roman" w:cs="Times New Roman"/>
          <w:sz w:val="20"/>
          <w:szCs w:val="20"/>
          <w:lang w:eastAsia="pl-PL"/>
        </w:rPr>
        <w:t>u</w:t>
      </w:r>
      <w:r w:rsidR="00913970">
        <w:rPr>
          <w:rFonts w:ascii="Times New Roman" w:eastAsia="Times New Roman" w:hAnsi="Times New Roman" w:cs="Times New Roman"/>
          <w:sz w:val="20"/>
          <w:szCs w:val="20"/>
          <w:lang w:eastAsia="pl-PL"/>
        </w:rPr>
        <w:t xml:space="preserve"> nr </w:t>
      </w:r>
      <w:r w:rsidR="00450A09">
        <w:rPr>
          <w:rFonts w:ascii="Times New Roman" w:eastAsia="Times New Roman" w:hAnsi="Times New Roman" w:cs="Times New Roman"/>
          <w:sz w:val="20"/>
          <w:szCs w:val="20"/>
          <w:lang w:eastAsia="pl-PL"/>
        </w:rPr>
        <w:t xml:space="preserve">2 </w:t>
      </w:r>
      <w:r w:rsidR="00913970">
        <w:rPr>
          <w:rFonts w:ascii="Times New Roman" w:eastAsia="Times New Roman" w:hAnsi="Times New Roman" w:cs="Times New Roman"/>
          <w:sz w:val="20"/>
          <w:szCs w:val="20"/>
          <w:lang w:eastAsia="pl-PL"/>
        </w:rPr>
        <w:t>do SWZ</w:t>
      </w:r>
      <w:r w:rsidR="00985947">
        <w:rPr>
          <w:rFonts w:ascii="Times New Roman" w:eastAsia="Times New Roman" w:hAnsi="Times New Roman" w:cs="Times New Roman"/>
          <w:sz w:val="20"/>
          <w:szCs w:val="20"/>
          <w:lang w:eastAsia="pl-PL"/>
        </w:rPr>
        <w:t>.</w:t>
      </w:r>
    </w:p>
    <w:p w14:paraId="7EC43A0C" w14:textId="7CA313A3" w:rsidR="00467160" w:rsidRDefault="00450A09" w:rsidP="00D75D81">
      <w:pPr>
        <w:pStyle w:val="Akapitzlist"/>
        <w:numPr>
          <w:ilvl w:val="0"/>
          <w:numId w:val="37"/>
        </w:numPr>
        <w:spacing w:line="360" w:lineRule="auto"/>
        <w:ind w:left="284" w:hanging="284"/>
        <w:jc w:val="both"/>
        <w:rPr>
          <w:rFonts w:ascii="Times New Roman" w:eastAsia="Times New Roman" w:hAnsi="Times New Roman" w:cs="Times New Roman"/>
          <w:sz w:val="20"/>
          <w:szCs w:val="20"/>
          <w:lang w:eastAsia="pl-PL"/>
        </w:rPr>
      </w:pPr>
      <w:r w:rsidRPr="00467160">
        <w:rPr>
          <w:rFonts w:ascii="Times New Roman" w:eastAsia="Times New Roman" w:hAnsi="Times New Roman" w:cs="Times New Roman"/>
          <w:sz w:val="20"/>
          <w:szCs w:val="20"/>
          <w:lang w:eastAsia="pl-PL"/>
        </w:rPr>
        <w:t xml:space="preserve">Jeśli gdziekolwiek w SWZ, w </w:t>
      </w:r>
      <w:r w:rsidR="002766B2" w:rsidRPr="00467160">
        <w:rPr>
          <w:rFonts w:ascii="Times New Roman" w:eastAsia="Times New Roman" w:hAnsi="Times New Roman" w:cs="Times New Roman"/>
          <w:sz w:val="20"/>
          <w:szCs w:val="20"/>
          <w:lang w:eastAsia="pl-PL"/>
        </w:rPr>
        <w:t>załącznik</w:t>
      </w:r>
      <w:r w:rsidRPr="00467160">
        <w:rPr>
          <w:rFonts w:ascii="Times New Roman" w:eastAsia="Times New Roman" w:hAnsi="Times New Roman" w:cs="Times New Roman"/>
          <w:sz w:val="20"/>
          <w:szCs w:val="20"/>
          <w:lang w:eastAsia="pl-PL"/>
        </w:rPr>
        <w:t>ach</w:t>
      </w:r>
      <w:r w:rsidR="002766B2" w:rsidRPr="00467160">
        <w:rPr>
          <w:rFonts w:ascii="Times New Roman" w:eastAsia="Times New Roman" w:hAnsi="Times New Roman" w:cs="Times New Roman"/>
          <w:sz w:val="20"/>
          <w:szCs w:val="20"/>
          <w:lang w:eastAsia="pl-PL"/>
        </w:rPr>
        <w:t xml:space="preserve"> nr </w:t>
      </w:r>
      <w:r w:rsidR="007350F9">
        <w:rPr>
          <w:rFonts w:ascii="Times New Roman" w:eastAsia="Times New Roman" w:hAnsi="Times New Roman" w:cs="Times New Roman"/>
          <w:sz w:val="20"/>
          <w:szCs w:val="20"/>
          <w:lang w:eastAsia="pl-PL"/>
        </w:rPr>
        <w:t>2</w:t>
      </w:r>
      <w:r w:rsidRPr="00467160">
        <w:rPr>
          <w:rFonts w:ascii="Times New Roman" w:eastAsia="Times New Roman" w:hAnsi="Times New Roman" w:cs="Times New Roman"/>
          <w:sz w:val="20"/>
          <w:szCs w:val="20"/>
          <w:lang w:eastAsia="pl-PL"/>
        </w:rPr>
        <w:t xml:space="preserve"> </w:t>
      </w:r>
      <w:r w:rsidR="002766B2" w:rsidRPr="00467160">
        <w:rPr>
          <w:rFonts w:ascii="Times New Roman" w:eastAsia="Times New Roman" w:hAnsi="Times New Roman" w:cs="Times New Roman"/>
          <w:sz w:val="20"/>
          <w:szCs w:val="20"/>
          <w:lang w:eastAsia="pl-PL"/>
        </w:rPr>
        <w:t>do SWZ, zostały</w:t>
      </w:r>
      <w:r w:rsidR="009322B8" w:rsidRPr="00467160">
        <w:rPr>
          <w:rFonts w:ascii="Times New Roman" w:eastAsia="Times New Roman" w:hAnsi="Times New Roman" w:cs="Times New Roman"/>
          <w:sz w:val="20"/>
          <w:szCs w:val="20"/>
          <w:lang w:eastAsia="pl-PL"/>
        </w:rPr>
        <w:t xml:space="preserve"> </w:t>
      </w:r>
      <w:r w:rsidR="002766B2" w:rsidRPr="00467160">
        <w:rPr>
          <w:rFonts w:ascii="Times New Roman" w:eastAsia="Times New Roman" w:hAnsi="Times New Roman" w:cs="Times New Roman"/>
          <w:sz w:val="20"/>
          <w:szCs w:val="20"/>
          <w:lang w:eastAsia="pl-PL"/>
        </w:rPr>
        <w:t>wskazane normy, o których mowa w</w:t>
      </w:r>
      <w:r w:rsidR="00985947" w:rsidRPr="00467160">
        <w:rPr>
          <w:rFonts w:ascii="Times New Roman" w:eastAsia="Times New Roman" w:hAnsi="Times New Roman" w:cs="Times New Roman"/>
          <w:sz w:val="20"/>
          <w:szCs w:val="20"/>
          <w:lang w:eastAsia="pl-PL"/>
        </w:rPr>
        <w:t> </w:t>
      </w:r>
      <w:r w:rsidR="002766B2" w:rsidRPr="00467160">
        <w:rPr>
          <w:rFonts w:ascii="Times New Roman" w:eastAsia="Times New Roman" w:hAnsi="Times New Roman" w:cs="Times New Roman"/>
          <w:sz w:val="20"/>
          <w:szCs w:val="20"/>
          <w:lang w:eastAsia="pl-PL"/>
        </w:rPr>
        <w:t xml:space="preserve"> art. 101 ust. 1-3 </w:t>
      </w:r>
      <w:proofErr w:type="spellStart"/>
      <w:r w:rsidR="002766B2" w:rsidRPr="00467160">
        <w:rPr>
          <w:rFonts w:ascii="Times New Roman" w:eastAsia="Times New Roman" w:hAnsi="Times New Roman" w:cs="Times New Roman"/>
          <w:sz w:val="20"/>
          <w:szCs w:val="20"/>
          <w:lang w:eastAsia="pl-PL"/>
        </w:rPr>
        <w:t>Pzp</w:t>
      </w:r>
      <w:proofErr w:type="spellEnd"/>
      <w:r w:rsidR="002766B2" w:rsidRPr="00467160">
        <w:rPr>
          <w:rFonts w:ascii="Times New Roman" w:eastAsia="Times New Roman" w:hAnsi="Times New Roman" w:cs="Times New Roman"/>
          <w:sz w:val="20"/>
          <w:szCs w:val="20"/>
          <w:lang w:eastAsia="pl-PL"/>
        </w:rPr>
        <w:t>, to należy rozumieć, iż wskazaniu takiemu towarzyszą</w:t>
      </w:r>
      <w:r w:rsidR="009322B8" w:rsidRPr="00467160">
        <w:rPr>
          <w:rFonts w:ascii="Times New Roman" w:eastAsia="Times New Roman" w:hAnsi="Times New Roman" w:cs="Times New Roman"/>
          <w:sz w:val="20"/>
          <w:szCs w:val="20"/>
          <w:lang w:eastAsia="pl-PL"/>
        </w:rPr>
        <w:t xml:space="preserve"> </w:t>
      </w:r>
      <w:r w:rsidR="002766B2" w:rsidRPr="00467160">
        <w:rPr>
          <w:rFonts w:ascii="Times New Roman" w:eastAsia="Times New Roman" w:hAnsi="Times New Roman" w:cs="Times New Roman"/>
          <w:sz w:val="20"/>
          <w:szCs w:val="20"/>
          <w:lang w:eastAsia="pl-PL"/>
        </w:rPr>
        <w:t>wyrazy „lub równoważne” i</w:t>
      </w:r>
      <w:r w:rsidR="00CD3D39">
        <w:rPr>
          <w:rFonts w:ascii="Times New Roman" w:eastAsia="Times New Roman" w:hAnsi="Times New Roman" w:cs="Times New Roman"/>
          <w:sz w:val="20"/>
          <w:szCs w:val="20"/>
          <w:lang w:eastAsia="pl-PL"/>
        </w:rPr>
        <w:t> </w:t>
      </w:r>
      <w:r w:rsidR="002766B2" w:rsidRPr="00467160">
        <w:rPr>
          <w:rFonts w:ascii="Times New Roman" w:eastAsia="Times New Roman" w:hAnsi="Times New Roman" w:cs="Times New Roman"/>
          <w:sz w:val="20"/>
          <w:szCs w:val="20"/>
          <w:lang w:eastAsia="pl-PL"/>
        </w:rPr>
        <w:t xml:space="preserve"> Zamawiający dopuszcza oferowanie rozwiązań równoważnych opisywanym,</w:t>
      </w:r>
      <w:r w:rsidR="009322B8" w:rsidRPr="00467160">
        <w:rPr>
          <w:rFonts w:ascii="Times New Roman" w:eastAsia="Times New Roman" w:hAnsi="Times New Roman" w:cs="Times New Roman"/>
          <w:sz w:val="20"/>
          <w:szCs w:val="20"/>
          <w:lang w:eastAsia="pl-PL"/>
        </w:rPr>
        <w:t xml:space="preserve"> </w:t>
      </w:r>
      <w:r w:rsidR="002766B2" w:rsidRPr="00467160">
        <w:rPr>
          <w:rFonts w:ascii="Times New Roman" w:eastAsia="Times New Roman" w:hAnsi="Times New Roman" w:cs="Times New Roman"/>
          <w:sz w:val="20"/>
          <w:szCs w:val="20"/>
          <w:lang w:eastAsia="pl-PL"/>
        </w:rPr>
        <w:t>gwarantujących uzyskanie parametrów nie gorszych od założonych w</w:t>
      </w:r>
      <w:r w:rsidR="009322B8" w:rsidRPr="00467160">
        <w:rPr>
          <w:rFonts w:ascii="Times New Roman" w:eastAsia="Times New Roman" w:hAnsi="Times New Roman" w:cs="Times New Roman"/>
          <w:sz w:val="20"/>
          <w:szCs w:val="20"/>
          <w:lang w:eastAsia="pl-PL"/>
        </w:rPr>
        <w:t> </w:t>
      </w:r>
      <w:r w:rsidR="002766B2" w:rsidRPr="00467160">
        <w:rPr>
          <w:rFonts w:ascii="Times New Roman" w:eastAsia="Times New Roman" w:hAnsi="Times New Roman" w:cs="Times New Roman"/>
          <w:sz w:val="20"/>
          <w:szCs w:val="20"/>
          <w:lang w:eastAsia="pl-PL"/>
        </w:rPr>
        <w:t xml:space="preserve"> załączniku nr </w:t>
      </w:r>
      <w:r w:rsidR="00271629">
        <w:rPr>
          <w:rFonts w:ascii="Times New Roman" w:eastAsia="Times New Roman" w:hAnsi="Times New Roman" w:cs="Times New Roman"/>
          <w:sz w:val="20"/>
          <w:szCs w:val="20"/>
          <w:lang w:eastAsia="pl-PL"/>
        </w:rPr>
        <w:t>2</w:t>
      </w:r>
      <w:r w:rsidR="009112CB" w:rsidRPr="00467160">
        <w:rPr>
          <w:rFonts w:ascii="Times New Roman" w:eastAsia="Times New Roman" w:hAnsi="Times New Roman" w:cs="Times New Roman"/>
          <w:sz w:val="20"/>
          <w:szCs w:val="20"/>
          <w:lang w:eastAsia="pl-PL"/>
        </w:rPr>
        <w:t xml:space="preserve"> </w:t>
      </w:r>
      <w:r w:rsidR="002766B2" w:rsidRPr="00467160">
        <w:rPr>
          <w:rFonts w:ascii="Times New Roman" w:eastAsia="Times New Roman" w:hAnsi="Times New Roman" w:cs="Times New Roman"/>
          <w:sz w:val="20"/>
          <w:szCs w:val="20"/>
          <w:lang w:eastAsia="pl-PL"/>
        </w:rPr>
        <w:t>do SWZ. Zamawiający</w:t>
      </w:r>
      <w:r w:rsidR="009322B8" w:rsidRPr="00467160">
        <w:rPr>
          <w:rFonts w:ascii="Times New Roman" w:eastAsia="Times New Roman" w:hAnsi="Times New Roman" w:cs="Times New Roman"/>
          <w:sz w:val="20"/>
          <w:szCs w:val="20"/>
          <w:lang w:eastAsia="pl-PL"/>
        </w:rPr>
        <w:t xml:space="preserve"> </w:t>
      </w:r>
      <w:r w:rsidR="002766B2" w:rsidRPr="00467160">
        <w:rPr>
          <w:rFonts w:ascii="Times New Roman" w:eastAsia="Times New Roman" w:hAnsi="Times New Roman" w:cs="Times New Roman"/>
          <w:sz w:val="20"/>
          <w:szCs w:val="20"/>
          <w:lang w:eastAsia="pl-PL"/>
        </w:rPr>
        <w:t>uzna za równoważne takie normy, które będą sporządzone przez niezależny podmiot, które u podstaw oparte są</w:t>
      </w:r>
      <w:r w:rsidR="009322B8" w:rsidRPr="00467160">
        <w:rPr>
          <w:rFonts w:ascii="Times New Roman" w:eastAsia="Times New Roman" w:hAnsi="Times New Roman" w:cs="Times New Roman"/>
          <w:sz w:val="20"/>
          <w:szCs w:val="20"/>
          <w:lang w:eastAsia="pl-PL"/>
        </w:rPr>
        <w:t xml:space="preserve"> </w:t>
      </w:r>
      <w:r w:rsidR="002766B2" w:rsidRPr="00467160">
        <w:rPr>
          <w:rFonts w:ascii="Times New Roman" w:eastAsia="Times New Roman" w:hAnsi="Times New Roman" w:cs="Times New Roman"/>
          <w:sz w:val="20"/>
          <w:szCs w:val="20"/>
          <w:lang w:eastAsia="pl-PL"/>
        </w:rPr>
        <w:t>na przejrzystości, dobrowolności, bezstronności, efektywności, wiarygodności, spójności oraz uzgadnianiu na</w:t>
      </w:r>
      <w:r w:rsidR="009322B8" w:rsidRPr="00467160">
        <w:rPr>
          <w:rFonts w:ascii="Times New Roman" w:eastAsia="Times New Roman" w:hAnsi="Times New Roman" w:cs="Times New Roman"/>
          <w:sz w:val="20"/>
          <w:szCs w:val="20"/>
          <w:lang w:eastAsia="pl-PL"/>
        </w:rPr>
        <w:t xml:space="preserve"> </w:t>
      </w:r>
      <w:r w:rsidR="002766B2" w:rsidRPr="00467160">
        <w:rPr>
          <w:rFonts w:ascii="Times New Roman" w:eastAsia="Times New Roman" w:hAnsi="Times New Roman" w:cs="Times New Roman"/>
          <w:sz w:val="20"/>
          <w:szCs w:val="20"/>
          <w:lang w:eastAsia="pl-PL"/>
        </w:rPr>
        <w:t>poziomie krajowym i</w:t>
      </w:r>
      <w:r w:rsidR="009322B8" w:rsidRPr="00467160">
        <w:rPr>
          <w:rFonts w:ascii="Times New Roman" w:eastAsia="Times New Roman" w:hAnsi="Times New Roman" w:cs="Times New Roman"/>
          <w:sz w:val="20"/>
          <w:szCs w:val="20"/>
          <w:lang w:eastAsia="pl-PL"/>
        </w:rPr>
        <w:t> </w:t>
      </w:r>
      <w:r w:rsidR="002766B2" w:rsidRPr="00467160">
        <w:rPr>
          <w:rFonts w:ascii="Times New Roman" w:eastAsia="Times New Roman" w:hAnsi="Times New Roman" w:cs="Times New Roman"/>
          <w:sz w:val="20"/>
          <w:szCs w:val="20"/>
          <w:lang w:eastAsia="pl-PL"/>
        </w:rPr>
        <w:t xml:space="preserve"> europejskim. Zastosowanie musi odpowiadać swoim rodzajem i zakresem, celom</w:t>
      </w:r>
      <w:r w:rsidR="009322B8" w:rsidRPr="00467160">
        <w:rPr>
          <w:rFonts w:ascii="Times New Roman" w:eastAsia="Times New Roman" w:hAnsi="Times New Roman" w:cs="Times New Roman"/>
          <w:sz w:val="20"/>
          <w:szCs w:val="20"/>
          <w:lang w:eastAsia="pl-PL"/>
        </w:rPr>
        <w:t xml:space="preserve"> </w:t>
      </w:r>
      <w:r w:rsidR="002766B2" w:rsidRPr="00467160">
        <w:rPr>
          <w:rFonts w:ascii="Times New Roman" w:eastAsia="Times New Roman" w:hAnsi="Times New Roman" w:cs="Times New Roman"/>
          <w:sz w:val="20"/>
          <w:szCs w:val="20"/>
          <w:lang w:eastAsia="pl-PL"/>
        </w:rPr>
        <w:t xml:space="preserve">założonym w </w:t>
      </w:r>
      <w:r w:rsidR="009322B8" w:rsidRPr="00467160">
        <w:rPr>
          <w:rFonts w:ascii="Times New Roman" w:eastAsia="Times New Roman" w:hAnsi="Times New Roman" w:cs="Times New Roman"/>
          <w:sz w:val="20"/>
          <w:szCs w:val="20"/>
          <w:lang w:eastAsia="pl-PL"/>
        </w:rPr>
        <w:t> </w:t>
      </w:r>
      <w:r w:rsidR="002766B2" w:rsidRPr="00467160">
        <w:rPr>
          <w:rFonts w:ascii="Times New Roman" w:eastAsia="Times New Roman" w:hAnsi="Times New Roman" w:cs="Times New Roman"/>
          <w:sz w:val="20"/>
          <w:szCs w:val="20"/>
          <w:lang w:eastAsia="pl-PL"/>
        </w:rPr>
        <w:t>przywoływanych w SWZ normach.</w:t>
      </w:r>
    </w:p>
    <w:p w14:paraId="18A186F6" w14:textId="48F3E515" w:rsidR="003F6F57" w:rsidRPr="00467160" w:rsidRDefault="002766B2" w:rsidP="00D75D81">
      <w:pPr>
        <w:pStyle w:val="Akapitzlist"/>
        <w:numPr>
          <w:ilvl w:val="0"/>
          <w:numId w:val="37"/>
        </w:numPr>
        <w:spacing w:line="360" w:lineRule="auto"/>
        <w:ind w:left="284" w:hanging="284"/>
        <w:jc w:val="both"/>
        <w:rPr>
          <w:rStyle w:val="markedcontent"/>
          <w:rFonts w:ascii="Times New Roman" w:eastAsia="Times New Roman" w:hAnsi="Times New Roman" w:cs="Times New Roman"/>
          <w:sz w:val="20"/>
          <w:szCs w:val="20"/>
          <w:lang w:eastAsia="pl-PL"/>
        </w:rPr>
      </w:pPr>
      <w:r w:rsidRPr="00467160">
        <w:rPr>
          <w:rFonts w:ascii="Times New Roman" w:eastAsia="Times New Roman" w:hAnsi="Times New Roman" w:cs="Times New Roman"/>
          <w:sz w:val="20"/>
          <w:szCs w:val="20"/>
          <w:lang w:eastAsia="pl-PL"/>
        </w:rPr>
        <w:t>Wykazanie równoważności, tj. spełnienie w równoważnym stopniu wymagań określonych przez Zamawiającego</w:t>
      </w:r>
      <w:r w:rsidR="009322B8" w:rsidRPr="00467160">
        <w:rPr>
          <w:rFonts w:ascii="Times New Roman" w:eastAsia="Times New Roman" w:hAnsi="Times New Roman" w:cs="Times New Roman"/>
          <w:sz w:val="20"/>
          <w:szCs w:val="20"/>
          <w:lang w:eastAsia="pl-PL"/>
        </w:rPr>
        <w:t xml:space="preserve"> </w:t>
      </w:r>
      <w:r w:rsidRPr="00467160">
        <w:rPr>
          <w:rFonts w:ascii="Times New Roman" w:eastAsia="Times New Roman" w:hAnsi="Times New Roman" w:cs="Times New Roman"/>
          <w:sz w:val="20"/>
          <w:szCs w:val="20"/>
          <w:lang w:eastAsia="pl-PL"/>
        </w:rPr>
        <w:t>w SWZ, leży po stronie Wykonawcy. Wykonawca zobowiązany jest wskazać jakie normy zostały zamienione i podać jakie w ich miejsce proponuje,</w:t>
      </w:r>
      <w:r w:rsidR="009322B8" w:rsidRPr="00467160">
        <w:rPr>
          <w:rFonts w:ascii="Times New Roman" w:eastAsia="Times New Roman" w:hAnsi="Times New Roman" w:cs="Times New Roman"/>
          <w:sz w:val="20"/>
          <w:szCs w:val="20"/>
          <w:lang w:eastAsia="pl-PL"/>
        </w:rPr>
        <w:t xml:space="preserve"> </w:t>
      </w:r>
      <w:r w:rsidRPr="00467160">
        <w:rPr>
          <w:rFonts w:ascii="Times New Roman" w:eastAsia="Times New Roman" w:hAnsi="Times New Roman" w:cs="Times New Roman"/>
          <w:sz w:val="20"/>
          <w:szCs w:val="20"/>
          <w:lang w:eastAsia="pl-PL"/>
        </w:rPr>
        <w:t>podając ich opis i parametry. Zamawiający nie odrzuci oferty Wykonawcy, pod warunkiem, że Wykonawca</w:t>
      </w:r>
      <w:r w:rsidR="009322B8" w:rsidRPr="00467160">
        <w:rPr>
          <w:rFonts w:ascii="Times New Roman" w:eastAsia="Times New Roman" w:hAnsi="Times New Roman" w:cs="Times New Roman"/>
          <w:sz w:val="20"/>
          <w:szCs w:val="20"/>
          <w:lang w:eastAsia="pl-PL"/>
        </w:rPr>
        <w:t xml:space="preserve"> </w:t>
      </w:r>
      <w:r w:rsidRPr="00467160">
        <w:rPr>
          <w:rFonts w:ascii="Times New Roman" w:eastAsia="Times New Roman" w:hAnsi="Times New Roman" w:cs="Times New Roman"/>
          <w:sz w:val="20"/>
          <w:szCs w:val="20"/>
          <w:lang w:eastAsia="pl-PL"/>
        </w:rPr>
        <w:t>udowodni w ofercie, w szczególności za pomocą przedmiotowych środków dowodowych, że proponowane</w:t>
      </w:r>
      <w:r w:rsidR="009322B8" w:rsidRPr="00467160">
        <w:rPr>
          <w:rFonts w:ascii="Times New Roman" w:eastAsia="Times New Roman" w:hAnsi="Times New Roman" w:cs="Times New Roman"/>
          <w:sz w:val="20"/>
          <w:szCs w:val="20"/>
          <w:lang w:eastAsia="pl-PL"/>
        </w:rPr>
        <w:t xml:space="preserve"> </w:t>
      </w:r>
      <w:r w:rsidRPr="00467160">
        <w:rPr>
          <w:rFonts w:ascii="Times New Roman" w:eastAsia="Times New Roman" w:hAnsi="Times New Roman" w:cs="Times New Roman"/>
          <w:sz w:val="20"/>
          <w:szCs w:val="20"/>
          <w:lang w:eastAsia="pl-PL"/>
        </w:rPr>
        <w:t>rozwiązania w równoważnym stopniu spełniają wymagania określone w opisie przedmiotu zamówienia (art. 101</w:t>
      </w:r>
      <w:r w:rsidR="009322B8" w:rsidRPr="00467160">
        <w:rPr>
          <w:rFonts w:ascii="Times New Roman" w:eastAsia="Times New Roman" w:hAnsi="Times New Roman" w:cs="Times New Roman"/>
          <w:sz w:val="20"/>
          <w:szCs w:val="20"/>
          <w:lang w:eastAsia="pl-PL"/>
        </w:rPr>
        <w:t xml:space="preserve"> </w:t>
      </w:r>
      <w:r w:rsidRPr="00467160">
        <w:rPr>
          <w:rFonts w:ascii="Times New Roman" w:eastAsia="Times New Roman" w:hAnsi="Times New Roman" w:cs="Times New Roman"/>
          <w:sz w:val="20"/>
          <w:szCs w:val="20"/>
          <w:lang w:eastAsia="pl-PL"/>
        </w:rPr>
        <w:t xml:space="preserve">ust. 5 </w:t>
      </w:r>
      <w:proofErr w:type="spellStart"/>
      <w:r w:rsidRPr="00467160">
        <w:rPr>
          <w:rFonts w:ascii="Times New Roman" w:eastAsia="Times New Roman" w:hAnsi="Times New Roman" w:cs="Times New Roman"/>
          <w:sz w:val="20"/>
          <w:szCs w:val="20"/>
          <w:lang w:eastAsia="pl-PL"/>
        </w:rPr>
        <w:t>Pzp</w:t>
      </w:r>
      <w:proofErr w:type="spellEnd"/>
      <w:r w:rsidR="009322B8" w:rsidRPr="00467160">
        <w:rPr>
          <w:rFonts w:ascii="Times New Roman" w:eastAsia="Times New Roman" w:hAnsi="Times New Roman" w:cs="Times New Roman"/>
          <w:sz w:val="20"/>
          <w:szCs w:val="20"/>
          <w:lang w:eastAsia="pl-PL"/>
        </w:rPr>
        <w:t>).</w:t>
      </w:r>
    </w:p>
    <w:p w14:paraId="49213B70" w14:textId="44723802" w:rsidR="00467160" w:rsidRDefault="00C8009F" w:rsidP="00D75D81">
      <w:pPr>
        <w:pStyle w:val="Akapitzlist1"/>
        <w:numPr>
          <w:ilvl w:val="0"/>
          <w:numId w:val="37"/>
        </w:numPr>
        <w:spacing w:before="120" w:after="120" w:line="360" w:lineRule="auto"/>
        <w:ind w:left="284" w:hanging="284"/>
        <w:jc w:val="both"/>
        <w:rPr>
          <w:color w:val="000000"/>
          <w:sz w:val="20"/>
          <w:szCs w:val="20"/>
        </w:rPr>
      </w:pPr>
      <w:r w:rsidRPr="003F6F57">
        <w:rPr>
          <w:sz w:val="20"/>
          <w:szCs w:val="20"/>
        </w:rPr>
        <w:t xml:space="preserve">Zgodnie z art. 91 ust. 1 </w:t>
      </w:r>
      <w:proofErr w:type="spellStart"/>
      <w:r w:rsidRPr="003F6F57">
        <w:rPr>
          <w:sz w:val="20"/>
          <w:szCs w:val="20"/>
        </w:rPr>
        <w:t>Pzp</w:t>
      </w:r>
      <w:proofErr w:type="spellEnd"/>
      <w:r w:rsidRPr="003F6F57">
        <w:rPr>
          <w:sz w:val="20"/>
          <w:szCs w:val="20"/>
        </w:rPr>
        <w:t xml:space="preserve"> </w:t>
      </w:r>
      <w:r w:rsidR="00C116B0" w:rsidRPr="003F6F57">
        <w:rPr>
          <w:sz w:val="20"/>
          <w:szCs w:val="20"/>
        </w:rPr>
        <w:t>Zamawiający dopuszcza składani</w:t>
      </w:r>
      <w:r w:rsidR="004F3DCD" w:rsidRPr="003F6F57">
        <w:rPr>
          <w:sz w:val="20"/>
          <w:szCs w:val="20"/>
        </w:rPr>
        <w:t>e</w:t>
      </w:r>
      <w:r w:rsidR="00C116B0" w:rsidRPr="003F6F57">
        <w:rPr>
          <w:sz w:val="20"/>
          <w:szCs w:val="20"/>
        </w:rPr>
        <w:t xml:space="preserve"> ofert częściowych na pełne zadania określone w ustępie nr </w:t>
      </w:r>
      <w:r w:rsidR="003F6F57">
        <w:rPr>
          <w:sz w:val="20"/>
          <w:szCs w:val="20"/>
        </w:rPr>
        <w:t>1</w:t>
      </w:r>
      <w:r w:rsidR="00C116B0" w:rsidRPr="003F6F57">
        <w:rPr>
          <w:sz w:val="20"/>
          <w:szCs w:val="20"/>
        </w:rPr>
        <w:t>.</w:t>
      </w:r>
      <w:r w:rsidRPr="003F6F57">
        <w:rPr>
          <w:sz w:val="20"/>
          <w:szCs w:val="20"/>
        </w:rPr>
        <w:t xml:space="preserve"> Ofertę można składać w odniesieniu do jedne</w:t>
      </w:r>
      <w:r w:rsidR="00C1532B">
        <w:rPr>
          <w:sz w:val="20"/>
          <w:szCs w:val="20"/>
        </w:rPr>
        <w:t>j</w:t>
      </w:r>
      <w:r w:rsidR="00577871">
        <w:rPr>
          <w:sz w:val="20"/>
          <w:szCs w:val="20"/>
        </w:rPr>
        <w:t xml:space="preserve"> </w:t>
      </w:r>
      <w:r w:rsidR="00271629">
        <w:rPr>
          <w:sz w:val="20"/>
          <w:szCs w:val="20"/>
        </w:rPr>
        <w:t>lub wielu</w:t>
      </w:r>
      <w:r w:rsidRPr="003F6F57">
        <w:rPr>
          <w:sz w:val="20"/>
          <w:szCs w:val="20"/>
        </w:rPr>
        <w:t xml:space="preserve"> części zamówienia.</w:t>
      </w:r>
    </w:p>
    <w:p w14:paraId="3AA01513" w14:textId="1AF2102E" w:rsidR="00E1209E" w:rsidRPr="00467160" w:rsidRDefault="00E1209E" w:rsidP="00D75D81">
      <w:pPr>
        <w:pStyle w:val="Akapitzlist1"/>
        <w:numPr>
          <w:ilvl w:val="0"/>
          <w:numId w:val="37"/>
        </w:numPr>
        <w:spacing w:before="120" w:after="120" w:line="360" w:lineRule="auto"/>
        <w:ind w:left="284" w:hanging="284"/>
        <w:jc w:val="both"/>
        <w:rPr>
          <w:color w:val="000000"/>
          <w:sz w:val="20"/>
          <w:szCs w:val="20"/>
        </w:rPr>
      </w:pPr>
      <w:r w:rsidRPr="00467160">
        <w:rPr>
          <w:sz w:val="20"/>
          <w:szCs w:val="20"/>
        </w:rPr>
        <w:t>Jeżeli w specyfikacji warunków zamówienia lub załącznikach do SWZ użyte są znaki towarowe, patenty lub</w:t>
      </w:r>
      <w:r w:rsidR="00201DA9" w:rsidRPr="00467160">
        <w:rPr>
          <w:sz w:val="20"/>
          <w:szCs w:val="20"/>
        </w:rPr>
        <w:t> p</w:t>
      </w:r>
      <w:r w:rsidRPr="00467160">
        <w:rPr>
          <w:sz w:val="20"/>
          <w:szCs w:val="20"/>
        </w:rPr>
        <w:t xml:space="preserve">ochodzenie, źródło lub szczególny proces, który charakteryzuje produkty dostarczane przez konkretnego </w:t>
      </w:r>
      <w:r w:rsidRPr="00467160">
        <w:rPr>
          <w:sz w:val="20"/>
          <w:szCs w:val="20"/>
        </w:rPr>
        <w:lastRenderedPageBreak/>
        <w:t xml:space="preserve">producenta lub wykonawcę, należy je traktować jako wskazane przykładowo. Ilekroć mowa jest o „produkcie, materiale czy systemie typu lub </w:t>
      </w:r>
      <w:proofErr w:type="spellStart"/>
      <w:r w:rsidRPr="00467160">
        <w:rPr>
          <w:sz w:val="20"/>
          <w:szCs w:val="20"/>
        </w:rPr>
        <w:t>np</w:t>
      </w:r>
      <w:proofErr w:type="spellEnd"/>
      <w:r w:rsidRPr="00467160">
        <w:rPr>
          <w:sz w:val="20"/>
          <w:szCs w:val="20"/>
        </w:rPr>
        <w:t>…” należy przez to rozumieć produkt, materiał czy system (typ, np.:..) taki jak zaproponowany lub inny o standardzie i parametrach technicznych nie gorszych niż zaproponowany. Zamawiający dopuszcza składanie ofert z rozwiązaniami równoważnymi, o ile zapewnią zgodność realizacji przedmiotu zamówienia z załączoną dokumentacją i zapewnią uzyskanie parametrów technicznych nie gorszych od założonych w dokumentacji oraz będą zgodne pod względem: gabarytów i konstrukcji (wielkość, rodzaj, właściwości fizyczne, liczba elementów składowych), charakteru użytkowego (tożsamość funkcji), charakterystyki materiałowej (rodzaj i jakość materiałów), parametrów technicznych (wytrzymałość, trwałość, dane techniczne, dane hydrauliczne, charakterystyki liniowe, konstrukcja), parametrów bezpieczeństwa użytkowania, standardów emisyjnych. Wszystkie użyte znaki handlowe, towarowe, przywołania patentów, nazwy modeli, numery katalogowe służą jedynie do określenia cech technicznych i</w:t>
      </w:r>
      <w:r w:rsidR="00201DA9" w:rsidRPr="00467160">
        <w:rPr>
          <w:sz w:val="20"/>
          <w:szCs w:val="20"/>
        </w:rPr>
        <w:t> </w:t>
      </w:r>
      <w:r w:rsidR="003F6F57" w:rsidRPr="00467160">
        <w:rPr>
          <w:sz w:val="20"/>
          <w:szCs w:val="20"/>
        </w:rPr>
        <w:t>j</w:t>
      </w:r>
      <w:r w:rsidRPr="00467160">
        <w:rPr>
          <w:sz w:val="20"/>
          <w:szCs w:val="20"/>
        </w:rPr>
        <w:t>akościowych materiałów, a nie są wskazaniem na producenta. Użyte wszelkie nazwy handlowe w opisie przedmiotu zamówienia Zamawiający traktuje jako informację uściślającą, która została użyta wyłącznie w</w:t>
      </w:r>
      <w:r w:rsidR="00201DA9" w:rsidRPr="00467160">
        <w:rPr>
          <w:sz w:val="20"/>
          <w:szCs w:val="20"/>
        </w:rPr>
        <w:t> </w:t>
      </w:r>
      <w:r w:rsidRPr="00467160">
        <w:rPr>
          <w:sz w:val="20"/>
          <w:szCs w:val="20"/>
        </w:rPr>
        <w:t>celu przybliżenia potrzeb Zamawiającego. Dopuszcza się użycie do realizacji zamówienia produktów równoważnych, w stosunku do ich jakości, docelowego przeznaczenia i spełnianych funkcji i walorów użytkowych. Przez jakość należy rozumieć zapewnienie minimalnych parametrów produktu wskazanego w</w:t>
      </w:r>
      <w:r w:rsidR="00201DA9" w:rsidRPr="00467160">
        <w:rPr>
          <w:sz w:val="20"/>
          <w:szCs w:val="20"/>
        </w:rPr>
        <w:t> </w:t>
      </w:r>
      <w:r w:rsidRPr="00467160">
        <w:rPr>
          <w:sz w:val="20"/>
          <w:szCs w:val="20"/>
        </w:rPr>
        <w:t>SWZ.</w:t>
      </w:r>
    </w:p>
    <w:p w14:paraId="0BD076A6" w14:textId="47F46BBA" w:rsidR="003934CF" w:rsidRPr="003F6F57" w:rsidRDefault="00884993" w:rsidP="003F6F57">
      <w:pPr>
        <w:pStyle w:val="Nagwek1"/>
        <w:spacing w:line="360" w:lineRule="auto"/>
        <w:rPr>
          <w:rFonts w:cs="Times New Roman"/>
        </w:rPr>
      </w:pPr>
      <w:r w:rsidRPr="003F6F57">
        <w:rPr>
          <w:rFonts w:cs="Times New Roman"/>
        </w:rPr>
        <w:t xml:space="preserve">Rozdział </w:t>
      </w:r>
      <w:r w:rsidR="00C116B0" w:rsidRPr="003F6F57">
        <w:rPr>
          <w:rFonts w:cs="Times New Roman"/>
        </w:rPr>
        <w:t>7</w:t>
      </w:r>
    </w:p>
    <w:p w14:paraId="48C19AF5" w14:textId="035E4024" w:rsidR="00FD41B6" w:rsidRPr="003F6F57" w:rsidRDefault="00884993" w:rsidP="003F6F57">
      <w:pPr>
        <w:spacing w:after="0" w:line="360" w:lineRule="auto"/>
        <w:jc w:val="both"/>
        <w:rPr>
          <w:rFonts w:ascii="Times New Roman" w:hAnsi="Times New Roman" w:cs="Times New Roman"/>
          <w:b/>
          <w:bCs/>
          <w:sz w:val="20"/>
          <w:szCs w:val="20"/>
        </w:rPr>
      </w:pPr>
      <w:r w:rsidRPr="003F6F57">
        <w:rPr>
          <w:rFonts w:ascii="Times New Roman" w:hAnsi="Times New Roman" w:cs="Times New Roman"/>
          <w:b/>
          <w:bCs/>
          <w:sz w:val="20"/>
          <w:szCs w:val="20"/>
        </w:rPr>
        <w:t>T</w:t>
      </w:r>
      <w:r w:rsidR="00FD41B6" w:rsidRPr="003F6F57">
        <w:rPr>
          <w:rFonts w:ascii="Times New Roman" w:hAnsi="Times New Roman" w:cs="Times New Roman"/>
          <w:b/>
          <w:bCs/>
          <w:sz w:val="20"/>
          <w:szCs w:val="20"/>
        </w:rPr>
        <w:t xml:space="preserve">ermin </w:t>
      </w:r>
      <w:r w:rsidR="00C116B0" w:rsidRPr="003F6F57">
        <w:rPr>
          <w:rFonts w:ascii="Times New Roman" w:hAnsi="Times New Roman" w:cs="Times New Roman"/>
          <w:b/>
          <w:bCs/>
          <w:sz w:val="20"/>
          <w:szCs w:val="20"/>
        </w:rPr>
        <w:t>realizacji</w:t>
      </w:r>
      <w:r w:rsidR="00FD41B6" w:rsidRPr="003F6F57">
        <w:rPr>
          <w:rFonts w:ascii="Times New Roman" w:hAnsi="Times New Roman" w:cs="Times New Roman"/>
          <w:b/>
          <w:bCs/>
          <w:sz w:val="20"/>
          <w:szCs w:val="20"/>
        </w:rPr>
        <w:t xml:space="preserve"> zamówienia</w:t>
      </w:r>
      <w:r w:rsidRPr="003F6F57">
        <w:rPr>
          <w:rFonts w:ascii="Times New Roman" w:hAnsi="Times New Roman" w:cs="Times New Roman"/>
          <w:b/>
          <w:bCs/>
          <w:sz w:val="20"/>
          <w:szCs w:val="20"/>
        </w:rPr>
        <w:t>:</w:t>
      </w:r>
    </w:p>
    <w:p w14:paraId="661BA97A" w14:textId="6955FA41" w:rsidR="003F6F57" w:rsidRDefault="00467160" w:rsidP="00467160">
      <w:pPr>
        <w:pStyle w:val="Akapitzlist1"/>
        <w:tabs>
          <w:tab w:val="num" w:pos="284"/>
        </w:tabs>
        <w:spacing w:line="360" w:lineRule="auto"/>
        <w:ind w:left="0"/>
        <w:jc w:val="both"/>
        <w:rPr>
          <w:sz w:val="20"/>
          <w:szCs w:val="20"/>
        </w:rPr>
      </w:pPr>
      <w:r w:rsidRPr="00467160">
        <w:rPr>
          <w:b/>
          <w:sz w:val="20"/>
          <w:szCs w:val="20"/>
        </w:rPr>
        <w:t xml:space="preserve">Dla części </w:t>
      </w:r>
      <w:r w:rsidR="008A69CF">
        <w:rPr>
          <w:b/>
          <w:sz w:val="20"/>
          <w:szCs w:val="20"/>
        </w:rPr>
        <w:t>I</w:t>
      </w:r>
      <w:r w:rsidRPr="00467160">
        <w:rPr>
          <w:b/>
          <w:sz w:val="20"/>
          <w:szCs w:val="20"/>
        </w:rPr>
        <w:t xml:space="preserve">, </w:t>
      </w:r>
      <w:r w:rsidR="008A69CF">
        <w:rPr>
          <w:b/>
          <w:sz w:val="20"/>
          <w:szCs w:val="20"/>
        </w:rPr>
        <w:t>II</w:t>
      </w:r>
      <w:r w:rsidRPr="00467160">
        <w:rPr>
          <w:b/>
          <w:sz w:val="20"/>
          <w:szCs w:val="20"/>
        </w:rPr>
        <w:t>,</w:t>
      </w:r>
      <w:r>
        <w:rPr>
          <w:sz w:val="20"/>
          <w:szCs w:val="20"/>
        </w:rPr>
        <w:t xml:space="preserve"> </w:t>
      </w:r>
      <w:r w:rsidR="008A69CF">
        <w:rPr>
          <w:b/>
          <w:sz w:val="20"/>
          <w:szCs w:val="20"/>
        </w:rPr>
        <w:t>III</w:t>
      </w:r>
      <w:r w:rsidR="00271629">
        <w:rPr>
          <w:b/>
          <w:sz w:val="20"/>
          <w:szCs w:val="20"/>
        </w:rPr>
        <w:t>, IV</w:t>
      </w:r>
      <w:r w:rsidR="008A69CF">
        <w:rPr>
          <w:b/>
          <w:sz w:val="20"/>
          <w:szCs w:val="20"/>
        </w:rPr>
        <w:t xml:space="preserve"> </w:t>
      </w:r>
      <w:r>
        <w:rPr>
          <w:sz w:val="20"/>
          <w:szCs w:val="20"/>
        </w:rPr>
        <w:t>- d</w:t>
      </w:r>
      <w:r w:rsidR="00C116B0" w:rsidRPr="003F6F57">
        <w:rPr>
          <w:sz w:val="20"/>
          <w:szCs w:val="20"/>
        </w:rPr>
        <w:t>o</w:t>
      </w:r>
      <w:r w:rsidR="008D593D" w:rsidRPr="003F6F57">
        <w:rPr>
          <w:sz w:val="20"/>
          <w:szCs w:val="20"/>
        </w:rPr>
        <w:t xml:space="preserve"> </w:t>
      </w:r>
      <w:r w:rsidR="00271629" w:rsidRPr="00824611">
        <w:rPr>
          <w:sz w:val="20"/>
          <w:szCs w:val="20"/>
        </w:rPr>
        <w:t>6</w:t>
      </w:r>
      <w:r w:rsidR="00345C9F" w:rsidRPr="00824611">
        <w:rPr>
          <w:sz w:val="20"/>
          <w:szCs w:val="20"/>
        </w:rPr>
        <w:t>0</w:t>
      </w:r>
      <w:r w:rsidR="003F6F57" w:rsidRPr="00824611">
        <w:rPr>
          <w:sz w:val="20"/>
          <w:szCs w:val="20"/>
        </w:rPr>
        <w:t xml:space="preserve"> </w:t>
      </w:r>
      <w:r w:rsidR="00770912" w:rsidRPr="00824611">
        <w:rPr>
          <w:sz w:val="20"/>
          <w:szCs w:val="20"/>
        </w:rPr>
        <w:t>dni kalendarzowych</w:t>
      </w:r>
      <w:r w:rsidR="000F2EF8" w:rsidRPr="003F6F57">
        <w:rPr>
          <w:sz w:val="20"/>
          <w:szCs w:val="20"/>
        </w:rPr>
        <w:t xml:space="preserve"> </w:t>
      </w:r>
      <w:r w:rsidR="00C116B0" w:rsidRPr="003F6F57">
        <w:rPr>
          <w:sz w:val="20"/>
          <w:szCs w:val="20"/>
        </w:rPr>
        <w:t>od daty zawarcia umowy</w:t>
      </w:r>
      <w:r w:rsidR="00FF3BD2" w:rsidRPr="003F6F57">
        <w:rPr>
          <w:sz w:val="20"/>
          <w:szCs w:val="20"/>
        </w:rPr>
        <w:t>.</w:t>
      </w:r>
      <w:r w:rsidR="00AB5ACF">
        <w:rPr>
          <w:sz w:val="20"/>
          <w:szCs w:val="20"/>
        </w:rPr>
        <w:t xml:space="preserve"> </w:t>
      </w:r>
    </w:p>
    <w:p w14:paraId="72B70730" w14:textId="4BD75F38" w:rsidR="00884993" w:rsidRPr="003F6F57" w:rsidRDefault="00884993" w:rsidP="003F6F57">
      <w:pPr>
        <w:pStyle w:val="Nagwek1"/>
        <w:spacing w:line="360" w:lineRule="auto"/>
        <w:rPr>
          <w:rFonts w:cs="Times New Roman"/>
        </w:rPr>
      </w:pPr>
      <w:r w:rsidRPr="003F6F57">
        <w:rPr>
          <w:rFonts w:cs="Times New Roman"/>
        </w:rPr>
        <w:t xml:space="preserve">Rozdział </w:t>
      </w:r>
      <w:r w:rsidR="00C116B0" w:rsidRPr="003F6F57">
        <w:rPr>
          <w:rFonts w:cs="Times New Roman"/>
        </w:rPr>
        <w:t>8</w:t>
      </w:r>
    </w:p>
    <w:p w14:paraId="2DA01893" w14:textId="5CA4E869" w:rsidR="00FB14E5" w:rsidRPr="003F6F57" w:rsidRDefault="00884993" w:rsidP="003F6F57">
      <w:pPr>
        <w:spacing w:after="0" w:line="360" w:lineRule="auto"/>
        <w:jc w:val="both"/>
        <w:rPr>
          <w:rFonts w:ascii="Times New Roman" w:hAnsi="Times New Roman" w:cs="Times New Roman"/>
          <w:b/>
          <w:bCs/>
          <w:sz w:val="20"/>
          <w:szCs w:val="20"/>
        </w:rPr>
      </w:pPr>
      <w:r w:rsidRPr="003F6F57">
        <w:rPr>
          <w:rFonts w:ascii="Times New Roman" w:hAnsi="Times New Roman" w:cs="Times New Roman"/>
          <w:b/>
          <w:bCs/>
          <w:sz w:val="20"/>
          <w:szCs w:val="20"/>
        </w:rPr>
        <w:t>P</w:t>
      </w:r>
      <w:r w:rsidR="00FD41B6" w:rsidRPr="003F6F57">
        <w:rPr>
          <w:rFonts w:ascii="Times New Roman" w:hAnsi="Times New Roman" w:cs="Times New Roman"/>
          <w:b/>
          <w:bCs/>
          <w:sz w:val="20"/>
          <w:szCs w:val="20"/>
        </w:rPr>
        <w:t>odstawy wykluczenia</w:t>
      </w:r>
      <w:r w:rsidR="00AA3596" w:rsidRPr="003F6F57">
        <w:rPr>
          <w:rFonts w:ascii="Times New Roman" w:hAnsi="Times New Roman" w:cs="Times New Roman"/>
          <w:b/>
          <w:bCs/>
          <w:sz w:val="20"/>
          <w:szCs w:val="20"/>
        </w:rPr>
        <w:t xml:space="preserve"> z postępowania</w:t>
      </w:r>
      <w:r w:rsidR="00FB14E5" w:rsidRPr="003F6F57">
        <w:rPr>
          <w:rFonts w:ascii="Times New Roman" w:hAnsi="Times New Roman" w:cs="Times New Roman"/>
          <w:b/>
          <w:bCs/>
          <w:sz w:val="20"/>
          <w:szCs w:val="20"/>
        </w:rPr>
        <w:t>:</w:t>
      </w:r>
    </w:p>
    <w:p w14:paraId="64B05B2B" w14:textId="77777777" w:rsidR="00825756" w:rsidRPr="003F6F57" w:rsidRDefault="00825756" w:rsidP="00D75D81">
      <w:pPr>
        <w:pStyle w:val="Akapitzlist"/>
        <w:numPr>
          <w:ilvl w:val="0"/>
          <w:numId w:val="25"/>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Zgodnie z art. 108 ust. 1 PZP, wykonawca zostanie wykluczony z postępowania, gdy zamawiający stwierdzi, że wobec niego zachodzą następujące podstawy wykluczenia z postępowania, a to:</w:t>
      </w:r>
    </w:p>
    <w:p w14:paraId="5CA66F70" w14:textId="4D1C07C3" w:rsidR="00825756" w:rsidRPr="003F6F57" w:rsidRDefault="00825756" w:rsidP="00D75D81">
      <w:pPr>
        <w:pStyle w:val="Akapitzlist"/>
        <w:numPr>
          <w:ilvl w:val="0"/>
          <w:numId w:val="26"/>
        </w:numPr>
        <w:spacing w:after="0" w:line="360" w:lineRule="auto"/>
        <w:jc w:val="both"/>
        <w:rPr>
          <w:rFonts w:ascii="Times New Roman" w:hAnsi="Times New Roman" w:cs="Times New Roman"/>
          <w:sz w:val="20"/>
          <w:szCs w:val="20"/>
        </w:rPr>
      </w:pPr>
      <w:r w:rsidRPr="003F6F57">
        <w:rPr>
          <w:rFonts w:ascii="Times New Roman" w:hAnsi="Times New Roman" w:cs="Times New Roman"/>
          <w:iCs/>
          <w:sz w:val="20"/>
          <w:szCs w:val="20"/>
        </w:rPr>
        <w:t xml:space="preserve">jeżeli wykonawcę będącego osobą fizyczną prawomocnie skazano za co najmniej jedno z wymienionych </w:t>
      </w:r>
      <w:r w:rsidR="008E6F94" w:rsidRPr="003F6F57">
        <w:rPr>
          <w:rFonts w:ascii="Times New Roman" w:hAnsi="Times New Roman" w:cs="Times New Roman"/>
          <w:iCs/>
          <w:sz w:val="20"/>
          <w:szCs w:val="20"/>
        </w:rPr>
        <w:t>w</w:t>
      </w:r>
      <w:r w:rsidR="00201DA9" w:rsidRPr="003F6F57">
        <w:rPr>
          <w:rFonts w:ascii="Times New Roman" w:hAnsi="Times New Roman" w:cs="Times New Roman"/>
          <w:iCs/>
          <w:sz w:val="20"/>
          <w:szCs w:val="20"/>
        </w:rPr>
        <w:t> </w:t>
      </w:r>
      <w:r w:rsidR="008E6F94" w:rsidRPr="003F6F57">
        <w:rPr>
          <w:rFonts w:ascii="Times New Roman" w:hAnsi="Times New Roman" w:cs="Times New Roman"/>
          <w:iCs/>
          <w:sz w:val="20"/>
          <w:szCs w:val="20"/>
        </w:rPr>
        <w:t>pkt b (</w:t>
      </w:r>
      <w:r w:rsidRPr="003F6F57">
        <w:rPr>
          <w:rFonts w:ascii="Times New Roman" w:hAnsi="Times New Roman" w:cs="Times New Roman"/>
          <w:iCs/>
          <w:sz w:val="20"/>
          <w:szCs w:val="20"/>
        </w:rPr>
        <w:t>poniżej</w:t>
      </w:r>
      <w:r w:rsidR="008E6F94" w:rsidRPr="003F6F57">
        <w:rPr>
          <w:rFonts w:ascii="Times New Roman" w:hAnsi="Times New Roman" w:cs="Times New Roman"/>
          <w:iCs/>
          <w:sz w:val="20"/>
          <w:szCs w:val="20"/>
        </w:rPr>
        <w:t>)</w:t>
      </w:r>
      <w:r w:rsidRPr="003F6F57">
        <w:rPr>
          <w:rFonts w:ascii="Times New Roman" w:hAnsi="Times New Roman" w:cs="Times New Roman"/>
          <w:iCs/>
          <w:sz w:val="20"/>
          <w:szCs w:val="20"/>
        </w:rPr>
        <w:t xml:space="preserve">  przestępstw lub,</w:t>
      </w:r>
    </w:p>
    <w:p w14:paraId="780E0E53" w14:textId="77777777" w:rsidR="00825756" w:rsidRPr="003F6F57" w:rsidRDefault="00825756" w:rsidP="00D75D81">
      <w:pPr>
        <w:pStyle w:val="Akapitzlist"/>
        <w:numPr>
          <w:ilvl w:val="0"/>
          <w:numId w:val="26"/>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(art. 108 ust. 1 pkt 2 PZP):</w:t>
      </w:r>
    </w:p>
    <w:p w14:paraId="4E4882E8" w14:textId="77777777" w:rsidR="00825756" w:rsidRPr="003F6F57" w:rsidRDefault="00825756" w:rsidP="00D75D81">
      <w:pPr>
        <w:pStyle w:val="Akapitzlist"/>
        <w:numPr>
          <w:ilvl w:val="1"/>
          <w:numId w:val="27"/>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udziału w zorganizowanej grupie przestępczej albo związku mającym na celu popełnienie przestępstwa lub  przestępstwa skarbowego, o którym mowa w art. 258 Kodeksu karnego,</w:t>
      </w:r>
    </w:p>
    <w:p w14:paraId="4ED2E8C1" w14:textId="77777777" w:rsidR="00825756" w:rsidRPr="003F6F57" w:rsidRDefault="00825756" w:rsidP="00D75D81">
      <w:pPr>
        <w:pStyle w:val="Akapitzlist"/>
        <w:numPr>
          <w:ilvl w:val="1"/>
          <w:numId w:val="27"/>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handlu ludźmi, o którym mowa w art. 189a Kodeksu karnego,</w:t>
      </w:r>
    </w:p>
    <w:p w14:paraId="0C38123A" w14:textId="77777777" w:rsidR="00825756" w:rsidRPr="003F6F57" w:rsidRDefault="00825756" w:rsidP="00D75D81">
      <w:pPr>
        <w:pStyle w:val="Akapitzlist"/>
        <w:numPr>
          <w:ilvl w:val="1"/>
          <w:numId w:val="27"/>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o którym mowa w art. 228-230a, art. 250a Kodeksu karnego lub w art. 46 lub art. 48 ustawy z dnia 25 czerwca 2010 r. o sporcie,</w:t>
      </w:r>
    </w:p>
    <w:p w14:paraId="5E1FF3F0" w14:textId="2B2B8633" w:rsidR="00825756" w:rsidRPr="003F6F57" w:rsidRDefault="00825756" w:rsidP="00D75D81">
      <w:pPr>
        <w:pStyle w:val="Akapitzlist"/>
        <w:numPr>
          <w:ilvl w:val="1"/>
          <w:numId w:val="27"/>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finansowania przestępstwa o charakterze terrorystycznym, o którym mowa w art. 165a Kodeksu karnego, lub  przestępstwo udaremniania lub utrudniania stwierdzenia przestępnego pochodzenia pieniędzy lub</w:t>
      </w:r>
      <w:r w:rsidR="00201DA9" w:rsidRPr="003F6F57">
        <w:rPr>
          <w:rFonts w:ascii="Times New Roman" w:hAnsi="Times New Roman" w:cs="Times New Roman"/>
          <w:sz w:val="20"/>
          <w:szCs w:val="20"/>
        </w:rPr>
        <w:t> </w:t>
      </w:r>
      <w:r w:rsidRPr="003F6F57">
        <w:rPr>
          <w:rFonts w:ascii="Times New Roman" w:hAnsi="Times New Roman" w:cs="Times New Roman"/>
          <w:sz w:val="20"/>
          <w:szCs w:val="20"/>
        </w:rPr>
        <w:t>ukrywania ich pochodzenia, o którym mowa w art. 299 Kodeksu karnego,</w:t>
      </w:r>
    </w:p>
    <w:p w14:paraId="0ADE3939" w14:textId="77777777" w:rsidR="00825756" w:rsidRPr="003F6F57" w:rsidRDefault="00825756" w:rsidP="00D75D81">
      <w:pPr>
        <w:pStyle w:val="Akapitzlist"/>
        <w:numPr>
          <w:ilvl w:val="1"/>
          <w:numId w:val="27"/>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o charakterze terrorystycznym, o którym mowa w art. 115 § 20 Kodeksu karnego, lub mające na celu popełnienie tego przestępstwa,</w:t>
      </w:r>
    </w:p>
    <w:p w14:paraId="0A45FCED" w14:textId="77777777" w:rsidR="00825756" w:rsidRPr="003F6F57" w:rsidRDefault="00825756" w:rsidP="00D75D81">
      <w:pPr>
        <w:pStyle w:val="Akapitzlist"/>
        <w:numPr>
          <w:ilvl w:val="1"/>
          <w:numId w:val="27"/>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lastRenderedPageBreak/>
        <w:t>powierzenia wykonywania pracy małoletniemu cudzoziemcowi, o którym mowa w art. 9 ust. 2 ustawy z  dnia 15 czerwca 2012 r. o skutkach powierzania wykonywania pracy cudzoziemcom przebywającym wbrew przepisom na terytorium Rzeczypospolitej Polskiej,</w:t>
      </w:r>
    </w:p>
    <w:p w14:paraId="3A04D2EF" w14:textId="77777777" w:rsidR="00825756" w:rsidRPr="003F6F57" w:rsidRDefault="00825756" w:rsidP="00D75D81">
      <w:pPr>
        <w:pStyle w:val="Akapitzlist"/>
        <w:numPr>
          <w:ilvl w:val="1"/>
          <w:numId w:val="27"/>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61CF58F" w14:textId="77777777" w:rsidR="00825756" w:rsidRPr="003F6F57" w:rsidRDefault="00825756" w:rsidP="00D75D81">
      <w:pPr>
        <w:pStyle w:val="Akapitzlist"/>
        <w:numPr>
          <w:ilvl w:val="1"/>
          <w:numId w:val="27"/>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14:paraId="00056DE2" w14:textId="77777777" w:rsidR="00825756" w:rsidRPr="003F6F57" w:rsidRDefault="00825756" w:rsidP="00D75D81">
      <w:pPr>
        <w:pStyle w:val="Akapitzlist"/>
        <w:numPr>
          <w:ilvl w:val="0"/>
          <w:numId w:val="26"/>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wobec którego wydano prawomocny wyrok sądu lub ostateczną decyzję administracyjną o zaleganiu z  uiszczeniem podatków, opłat lub składek na ubezpieczenie społeczne lub zdrowotne, chyba że  wykonawca przed upływem terminu do składania ofert dokonał płatności należnych podatków, opłat lub składek na ubezpieczenie społeczne lub zdrowotne wraz z odsetkami lub grzywnami lub zawarł wiążące porozumienie w sprawie spłaty tych należności (art. 108 ust. 1 pkt 3 PZP);</w:t>
      </w:r>
    </w:p>
    <w:p w14:paraId="6B551F09" w14:textId="77777777" w:rsidR="00825756" w:rsidRPr="003F6F57" w:rsidRDefault="00825756" w:rsidP="00D75D81">
      <w:pPr>
        <w:pStyle w:val="Akapitzlist"/>
        <w:numPr>
          <w:ilvl w:val="0"/>
          <w:numId w:val="26"/>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wobec którego prawomocnie orzeczono zakaz ubiegania się o zamówienia publiczne (art. 108 ust. 1 pkt 4 PZP);</w:t>
      </w:r>
    </w:p>
    <w:p w14:paraId="3B94955B" w14:textId="77777777" w:rsidR="00825756" w:rsidRPr="003F6F57" w:rsidRDefault="00825756" w:rsidP="00D75D81">
      <w:pPr>
        <w:pStyle w:val="Akapitzlist"/>
        <w:numPr>
          <w:ilvl w:val="0"/>
          <w:numId w:val="26"/>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 (art.  108 ust. 1 pkt 5 PZP);</w:t>
      </w:r>
    </w:p>
    <w:p w14:paraId="4E3299DA" w14:textId="77777777" w:rsidR="00825756" w:rsidRDefault="00825756" w:rsidP="00D75D81">
      <w:pPr>
        <w:pStyle w:val="Akapitzlist"/>
        <w:numPr>
          <w:ilvl w:val="0"/>
          <w:numId w:val="26"/>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(art. 108 ust. 1 pkt 6 PZP).</w:t>
      </w:r>
    </w:p>
    <w:p w14:paraId="273D3AF1" w14:textId="00151704" w:rsidR="00C41113" w:rsidRPr="00C41113" w:rsidRDefault="00C41113" w:rsidP="00D75D81">
      <w:pPr>
        <w:pStyle w:val="Akapitzlist"/>
        <w:numPr>
          <w:ilvl w:val="0"/>
          <w:numId w:val="35"/>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 xml:space="preserve">Zgodnie </w:t>
      </w:r>
      <w:r>
        <w:rPr>
          <w:rFonts w:ascii="Times New Roman" w:eastAsia="Times New Roman" w:hAnsi="Times New Roman"/>
          <w:sz w:val="20"/>
        </w:rPr>
        <w:t xml:space="preserve">z </w:t>
      </w:r>
      <w:r w:rsidRPr="00C41113">
        <w:rPr>
          <w:rFonts w:ascii="Times New Roman" w:eastAsia="Times New Roman" w:hAnsi="Times New Roman"/>
          <w:sz w:val="20"/>
          <w:szCs w:val="20"/>
        </w:rPr>
        <w:t xml:space="preserve">art. 7 </w:t>
      </w:r>
      <w:r w:rsidRPr="00C41113">
        <w:rPr>
          <w:rStyle w:val="markedcontent"/>
          <w:rFonts w:ascii="Times New Roman" w:hAnsi="Times New Roman"/>
          <w:sz w:val="20"/>
          <w:szCs w:val="20"/>
        </w:rPr>
        <w:t>Ustawy</w:t>
      </w:r>
      <w:r w:rsidRPr="00C41113">
        <w:rPr>
          <w:rFonts w:ascii="Times New Roman" w:hAnsi="Times New Roman"/>
          <w:sz w:val="20"/>
          <w:szCs w:val="20"/>
        </w:rPr>
        <w:t xml:space="preserve"> </w:t>
      </w:r>
      <w:r w:rsidRPr="00C41113">
        <w:rPr>
          <w:rStyle w:val="markedcontent"/>
          <w:rFonts w:ascii="Times New Roman" w:hAnsi="Times New Roman"/>
          <w:sz w:val="20"/>
          <w:szCs w:val="20"/>
        </w:rPr>
        <w:t>z dnia 13 kwietnia 2022 r.</w:t>
      </w:r>
      <w:r w:rsidRPr="00C41113">
        <w:rPr>
          <w:rFonts w:ascii="Times New Roman" w:hAnsi="Times New Roman"/>
          <w:sz w:val="20"/>
          <w:szCs w:val="20"/>
        </w:rPr>
        <w:t xml:space="preserve"> (Dz.U. 2022 poz. 835) </w:t>
      </w:r>
      <w:r w:rsidRPr="00C41113">
        <w:rPr>
          <w:rStyle w:val="markedcontent"/>
          <w:rFonts w:ascii="Times New Roman" w:hAnsi="Times New Roman"/>
          <w:sz w:val="20"/>
          <w:szCs w:val="20"/>
        </w:rPr>
        <w:t>o  szczególnych rozwiązaniach w  zakresie przeciwdziałania wspieraniu agresji na Ukrainę oraz służących ochronie bezpieczeństwa narodowego</w:t>
      </w:r>
      <w:r w:rsidRPr="00C41113">
        <w:rPr>
          <w:rFonts w:ascii="Times New Roman" w:hAnsi="Times New Roman" w:cs="Times New Roman"/>
          <w:sz w:val="20"/>
          <w:szCs w:val="20"/>
        </w:rPr>
        <w:t>,</w:t>
      </w:r>
      <w:r w:rsidRPr="003F6F57">
        <w:rPr>
          <w:rFonts w:ascii="Times New Roman" w:hAnsi="Times New Roman" w:cs="Times New Roman"/>
          <w:sz w:val="20"/>
          <w:szCs w:val="20"/>
        </w:rPr>
        <w:t xml:space="preserve"> wykonawca zostanie wykluczony z postępowania, gdy zamawiający stwierdzi, że wobec niego zachodzą następujące podstawy wykluczenia </w:t>
      </w:r>
      <w:r>
        <w:rPr>
          <w:rFonts w:ascii="Times New Roman" w:hAnsi="Times New Roman" w:cs="Times New Roman"/>
          <w:sz w:val="20"/>
          <w:szCs w:val="20"/>
        </w:rPr>
        <w:t>opisane w rzeczonej ustawie.</w:t>
      </w:r>
    </w:p>
    <w:p w14:paraId="06451937" w14:textId="77777777" w:rsidR="00825756" w:rsidRPr="003F6F57" w:rsidRDefault="00825756" w:rsidP="00D75D81">
      <w:pPr>
        <w:pStyle w:val="Akapitzlist"/>
        <w:numPr>
          <w:ilvl w:val="0"/>
          <w:numId w:val="36"/>
        </w:numPr>
        <w:spacing w:line="360" w:lineRule="auto"/>
        <w:jc w:val="both"/>
        <w:rPr>
          <w:rFonts w:ascii="Times New Roman" w:hAnsi="Times New Roman" w:cs="Times New Roman"/>
          <w:sz w:val="20"/>
          <w:szCs w:val="20"/>
        </w:rPr>
      </w:pPr>
      <w:r w:rsidRPr="003F6F57">
        <w:rPr>
          <w:rFonts w:ascii="Times New Roman" w:hAnsi="Times New Roman" w:cs="Times New Roman"/>
          <w:sz w:val="20"/>
          <w:szCs w:val="20"/>
        </w:rPr>
        <w:t>Zgodnie z art. 109 ust. 1 PZP, wykonawca może zostać wykluczony z postępowania, gdy zamawiający stwierdzi, że zachodzą wobec niego następujące podstawy wykluczenia z postępowania, a to:</w:t>
      </w:r>
    </w:p>
    <w:p w14:paraId="23E4FE5E" w14:textId="77777777" w:rsidR="00825756" w:rsidRPr="003F6F57" w:rsidRDefault="00825756" w:rsidP="00D75D81">
      <w:pPr>
        <w:pStyle w:val="Akapitzlist"/>
        <w:numPr>
          <w:ilvl w:val="1"/>
          <w:numId w:val="28"/>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w stosunku do wykonawcy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 1 pkt 4 PZP).</w:t>
      </w:r>
    </w:p>
    <w:p w14:paraId="22FF1625" w14:textId="77777777" w:rsidR="00825756" w:rsidRPr="003F6F57" w:rsidRDefault="00825756" w:rsidP="00D75D81">
      <w:pPr>
        <w:pStyle w:val="Akapitzlist"/>
        <w:numPr>
          <w:ilvl w:val="0"/>
          <w:numId w:val="36"/>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Wykonawca może zostać wykluczony przez zamawiającego na każdym etapie postępowania o udzielenie zamówienia.</w:t>
      </w:r>
    </w:p>
    <w:p w14:paraId="2F01538C" w14:textId="77777777" w:rsidR="00825756" w:rsidRPr="003F6F57" w:rsidRDefault="00825756" w:rsidP="00D75D81">
      <w:pPr>
        <w:pStyle w:val="Akapitzlist"/>
        <w:numPr>
          <w:ilvl w:val="0"/>
          <w:numId w:val="36"/>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Wykonawca nie podlega wykluczeniu w okolicznościach określonych w art. 108 ust. 1 pkt 1, 2 i 5 lub art. 109 ust. 1 pkt 4 PZP, jeżeli udowodni zamawiającemu, że spełnił łącznie następujące przesłanki:</w:t>
      </w:r>
    </w:p>
    <w:p w14:paraId="60EEEDFC" w14:textId="77777777" w:rsidR="00825756" w:rsidRPr="003F6F57" w:rsidRDefault="00825756" w:rsidP="00D75D81">
      <w:pPr>
        <w:pStyle w:val="Akapitzlist"/>
        <w:numPr>
          <w:ilvl w:val="1"/>
          <w:numId w:val="26"/>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lastRenderedPageBreak/>
        <w:t>naprawił lub zobowiązał się do naprawienia szkody wyrządzonej przestępstwem, wykroczeniem lub swoim nieprawidłowym postępowaniem, w tym poprzez zadośćuczynienie pieniężne,</w:t>
      </w:r>
    </w:p>
    <w:p w14:paraId="492CCB5E" w14:textId="77777777" w:rsidR="00825756" w:rsidRPr="003F6F57" w:rsidRDefault="00825756" w:rsidP="00D75D81">
      <w:pPr>
        <w:pStyle w:val="Akapitzlist"/>
        <w:numPr>
          <w:ilvl w:val="1"/>
          <w:numId w:val="26"/>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682A16D" w14:textId="77777777" w:rsidR="00825756" w:rsidRPr="003F6F57" w:rsidRDefault="00825756" w:rsidP="00D75D81">
      <w:pPr>
        <w:pStyle w:val="Akapitzlist"/>
        <w:numPr>
          <w:ilvl w:val="1"/>
          <w:numId w:val="26"/>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podjął konkretne środki techniczne, organizacyjne i kadrowe, odpowiednie dla zapobiegania dalszym przestępstwom, wykroczeniom lub nieprawidłowemu postępowaniu, w szczególności:</w:t>
      </w:r>
    </w:p>
    <w:p w14:paraId="6C77A8FD" w14:textId="77777777" w:rsidR="00825756" w:rsidRPr="003F6F57" w:rsidRDefault="00825756" w:rsidP="00D75D81">
      <w:pPr>
        <w:pStyle w:val="Akapitzlist"/>
        <w:numPr>
          <w:ilvl w:val="0"/>
          <w:numId w:val="29"/>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zerwał wszelkie powiązania z osobami lub podmiotami odpowiedzialnymi za nieprawidłowe postępowanie wykonawcy,</w:t>
      </w:r>
    </w:p>
    <w:p w14:paraId="459ADC4F" w14:textId="77777777" w:rsidR="00825756" w:rsidRPr="003F6F57" w:rsidRDefault="00825756" w:rsidP="00D75D81">
      <w:pPr>
        <w:pStyle w:val="Akapitzlist"/>
        <w:numPr>
          <w:ilvl w:val="0"/>
          <w:numId w:val="29"/>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zreorganizował personel,</w:t>
      </w:r>
    </w:p>
    <w:p w14:paraId="610299D7" w14:textId="77777777" w:rsidR="00825756" w:rsidRPr="003F6F57" w:rsidRDefault="00825756" w:rsidP="00D75D81">
      <w:pPr>
        <w:pStyle w:val="Akapitzlist"/>
        <w:numPr>
          <w:ilvl w:val="0"/>
          <w:numId w:val="29"/>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wdrożył system sprawozdawczości i kontroli,</w:t>
      </w:r>
    </w:p>
    <w:p w14:paraId="3BD4B076" w14:textId="77777777" w:rsidR="00825756" w:rsidRPr="003F6F57" w:rsidRDefault="00825756" w:rsidP="00D75D81">
      <w:pPr>
        <w:pStyle w:val="Akapitzlist"/>
        <w:numPr>
          <w:ilvl w:val="0"/>
          <w:numId w:val="29"/>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utworzył struktury audytu wewnętrznego do monitorowania przestrzegania przepisów, wewnętrznych regulacji lub standardów,</w:t>
      </w:r>
    </w:p>
    <w:p w14:paraId="69827329" w14:textId="77777777" w:rsidR="00825756" w:rsidRPr="003F6F57" w:rsidRDefault="00825756" w:rsidP="00D75D81">
      <w:pPr>
        <w:pStyle w:val="Akapitzlist"/>
        <w:numPr>
          <w:ilvl w:val="0"/>
          <w:numId w:val="29"/>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wprowadził wewnętrzne regulacje dotyczące odpowiedzialności i odszkodowań za  nieprzestrzeganie przepisów, wewnętrznych regulacji lub standardów.</w:t>
      </w:r>
    </w:p>
    <w:p w14:paraId="4C88D2FF" w14:textId="77777777" w:rsidR="00825756" w:rsidRPr="003F6F57" w:rsidRDefault="00825756" w:rsidP="00D75D81">
      <w:pPr>
        <w:pStyle w:val="Akapitzlist"/>
        <w:numPr>
          <w:ilvl w:val="0"/>
          <w:numId w:val="36"/>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Zamawiający ocenia, czy podjęte przez wykonawcę czynności, o których mowa w ust. 4, są wystarczające do  wykazania jego rzetelności, uwzględniając wagę i szczególne okoliczności czynu wykonawcy. Jeżeli podjęte przez wykonawcę czynności, o których mowa w ust. 4, nie są wystarczające do wykazania jego rzetelności, zamawiający wyklucza wykonawcę.</w:t>
      </w:r>
    </w:p>
    <w:p w14:paraId="75AF6486" w14:textId="38135814" w:rsidR="00825756" w:rsidRPr="003F6F57" w:rsidRDefault="00825756" w:rsidP="003F6F57">
      <w:p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Okresy wykluczenia wykonawcy z postępowania określono w art. 111 PZP.</w:t>
      </w:r>
    </w:p>
    <w:p w14:paraId="2950B7B0" w14:textId="3794CCD2" w:rsidR="00AA3596" w:rsidRPr="003F6F57" w:rsidRDefault="00AA3596" w:rsidP="003F6F57">
      <w:pPr>
        <w:pStyle w:val="Nagwek1"/>
        <w:spacing w:line="360" w:lineRule="auto"/>
        <w:rPr>
          <w:rFonts w:cs="Times New Roman"/>
        </w:rPr>
      </w:pPr>
      <w:r w:rsidRPr="003F6F57">
        <w:rPr>
          <w:rFonts w:cs="Times New Roman"/>
        </w:rPr>
        <w:t xml:space="preserve">Rozdział </w:t>
      </w:r>
      <w:r w:rsidR="00C116B0" w:rsidRPr="003F6F57">
        <w:rPr>
          <w:rFonts w:cs="Times New Roman"/>
        </w:rPr>
        <w:t>9</w:t>
      </w:r>
    </w:p>
    <w:p w14:paraId="2519481E" w14:textId="0C514A01" w:rsidR="00AA3596" w:rsidRPr="003F6F57" w:rsidRDefault="00345A73" w:rsidP="003F6F57">
      <w:pPr>
        <w:spacing w:after="0" w:line="360" w:lineRule="auto"/>
        <w:jc w:val="both"/>
        <w:rPr>
          <w:rFonts w:ascii="Times New Roman" w:hAnsi="Times New Roman" w:cs="Times New Roman"/>
          <w:sz w:val="20"/>
          <w:szCs w:val="20"/>
        </w:rPr>
      </w:pPr>
      <w:r w:rsidRPr="003F6F57">
        <w:rPr>
          <w:rFonts w:ascii="Times New Roman" w:hAnsi="Times New Roman" w:cs="Times New Roman"/>
          <w:b/>
          <w:bCs/>
          <w:sz w:val="20"/>
          <w:szCs w:val="20"/>
        </w:rPr>
        <w:t>W</w:t>
      </w:r>
      <w:r w:rsidR="00AA3596" w:rsidRPr="003F6F57">
        <w:rPr>
          <w:rFonts w:ascii="Times New Roman" w:hAnsi="Times New Roman" w:cs="Times New Roman"/>
          <w:b/>
          <w:bCs/>
          <w:sz w:val="20"/>
          <w:szCs w:val="20"/>
        </w:rPr>
        <w:t>arunk</w:t>
      </w:r>
      <w:r w:rsidRPr="003F6F57">
        <w:rPr>
          <w:rFonts w:ascii="Times New Roman" w:hAnsi="Times New Roman" w:cs="Times New Roman"/>
          <w:b/>
          <w:bCs/>
          <w:sz w:val="20"/>
          <w:szCs w:val="20"/>
        </w:rPr>
        <w:t>i</w:t>
      </w:r>
      <w:r w:rsidR="00AA3596" w:rsidRPr="003F6F57">
        <w:rPr>
          <w:rFonts w:ascii="Times New Roman" w:hAnsi="Times New Roman" w:cs="Times New Roman"/>
          <w:b/>
          <w:bCs/>
          <w:sz w:val="20"/>
          <w:szCs w:val="20"/>
        </w:rPr>
        <w:t xml:space="preserve"> udziału w postępowaniu</w:t>
      </w:r>
      <w:r w:rsidR="00A73C29" w:rsidRPr="003F6F57">
        <w:rPr>
          <w:rFonts w:ascii="Times New Roman" w:hAnsi="Times New Roman" w:cs="Times New Roman"/>
          <w:b/>
          <w:bCs/>
          <w:sz w:val="20"/>
          <w:szCs w:val="20"/>
        </w:rPr>
        <w:t>:</w:t>
      </w:r>
    </w:p>
    <w:p w14:paraId="282F5496" w14:textId="77777777" w:rsidR="00C116B0" w:rsidRPr="003F6F57" w:rsidRDefault="00C116B0" w:rsidP="00D75D81">
      <w:pPr>
        <w:pStyle w:val="Akapitzlist"/>
        <w:widowControl w:val="0"/>
        <w:numPr>
          <w:ilvl w:val="0"/>
          <w:numId w:val="19"/>
        </w:numPr>
        <w:tabs>
          <w:tab w:val="left" w:pos="284"/>
          <w:tab w:val="left" w:pos="567"/>
        </w:tabs>
        <w:suppressAutoHyphens/>
        <w:spacing w:after="0" w:line="360" w:lineRule="auto"/>
        <w:contextualSpacing w:val="0"/>
        <w:jc w:val="both"/>
        <w:rPr>
          <w:rFonts w:ascii="Times New Roman" w:hAnsi="Times New Roman" w:cs="Times New Roman"/>
          <w:sz w:val="20"/>
          <w:szCs w:val="20"/>
          <w:lang w:val="x-none"/>
        </w:rPr>
      </w:pPr>
      <w:r w:rsidRPr="003F6F57">
        <w:rPr>
          <w:rFonts w:ascii="Times New Roman" w:hAnsi="Times New Roman" w:cs="Times New Roman"/>
          <w:sz w:val="20"/>
          <w:szCs w:val="20"/>
          <w:lang w:val="x-none"/>
        </w:rPr>
        <w:t>O udzielenie zamówienia mogą ubiegać się wykonawcy, którzy:</w:t>
      </w:r>
    </w:p>
    <w:p w14:paraId="3ACCCEE4" w14:textId="4B6ADB6F" w:rsidR="00C116B0" w:rsidRPr="003F6F57" w:rsidRDefault="007517AD" w:rsidP="00D75D81">
      <w:pPr>
        <w:pStyle w:val="Akapitzlist1"/>
        <w:numPr>
          <w:ilvl w:val="0"/>
          <w:numId w:val="20"/>
        </w:numPr>
        <w:spacing w:line="360" w:lineRule="auto"/>
        <w:ind w:left="357" w:hanging="357"/>
        <w:jc w:val="both"/>
        <w:rPr>
          <w:color w:val="000000"/>
          <w:sz w:val="20"/>
          <w:szCs w:val="20"/>
        </w:rPr>
      </w:pPr>
      <w:r w:rsidRPr="003F6F57">
        <w:rPr>
          <w:color w:val="000000"/>
          <w:sz w:val="20"/>
          <w:szCs w:val="20"/>
        </w:rPr>
        <w:t>nie podlegają wykluczeniu.</w:t>
      </w:r>
    </w:p>
    <w:p w14:paraId="2FAF63B7" w14:textId="57C2BA59" w:rsidR="00C116B0" w:rsidRPr="003F6F57" w:rsidRDefault="00C116B0" w:rsidP="00D75D81">
      <w:pPr>
        <w:pStyle w:val="Akapitzlist"/>
        <w:widowControl w:val="0"/>
        <w:numPr>
          <w:ilvl w:val="0"/>
          <w:numId w:val="19"/>
        </w:numPr>
        <w:tabs>
          <w:tab w:val="left" w:pos="284"/>
          <w:tab w:val="left" w:pos="567"/>
        </w:tabs>
        <w:suppressAutoHyphens/>
        <w:spacing w:after="0" w:line="360" w:lineRule="auto"/>
        <w:contextualSpacing w:val="0"/>
        <w:jc w:val="both"/>
        <w:rPr>
          <w:rFonts w:ascii="Times New Roman" w:hAnsi="Times New Roman" w:cs="Times New Roman"/>
          <w:sz w:val="20"/>
          <w:szCs w:val="20"/>
          <w:lang w:val="x-none"/>
        </w:rPr>
      </w:pPr>
      <w:r w:rsidRPr="003F6F57">
        <w:rPr>
          <w:rFonts w:ascii="Times New Roman" w:hAnsi="Times New Roman" w:cs="Times New Roman"/>
          <w:sz w:val="20"/>
          <w:szCs w:val="20"/>
          <w:lang w:val="x-none"/>
        </w:rPr>
        <w:t>Zamawiający wymaga wykazania przez wykonaw</w:t>
      </w:r>
      <w:r w:rsidRPr="003F6F57">
        <w:rPr>
          <w:rFonts w:ascii="Times New Roman" w:hAnsi="Times New Roman" w:cs="Times New Roman"/>
          <w:sz w:val="20"/>
          <w:szCs w:val="20"/>
        </w:rPr>
        <w:t>ców</w:t>
      </w:r>
      <w:r w:rsidRPr="003F6F57">
        <w:rPr>
          <w:rFonts w:ascii="Times New Roman" w:hAnsi="Times New Roman" w:cs="Times New Roman"/>
          <w:sz w:val="20"/>
          <w:szCs w:val="20"/>
          <w:lang w:val="x-none"/>
        </w:rPr>
        <w:t xml:space="preserve"> spełnienia warunków określonych w art. 112 ust. 2 ustawy P</w:t>
      </w:r>
      <w:r w:rsidR="007517AD" w:rsidRPr="003F6F57">
        <w:rPr>
          <w:rFonts w:ascii="Times New Roman" w:hAnsi="Times New Roman" w:cs="Times New Roman"/>
          <w:sz w:val="20"/>
          <w:szCs w:val="20"/>
        </w:rPr>
        <w:t>ZP</w:t>
      </w:r>
      <w:r w:rsidRPr="003F6F57">
        <w:rPr>
          <w:rFonts w:ascii="Times New Roman" w:hAnsi="Times New Roman" w:cs="Times New Roman"/>
          <w:sz w:val="20"/>
          <w:szCs w:val="20"/>
          <w:lang w:val="x-none"/>
        </w:rPr>
        <w:t>, dotyczących:</w:t>
      </w:r>
    </w:p>
    <w:p w14:paraId="76911E99" w14:textId="77777777" w:rsidR="00C116B0" w:rsidRPr="003F6F57" w:rsidRDefault="00C116B0" w:rsidP="00D75D81">
      <w:pPr>
        <w:pStyle w:val="Akapitzlist1"/>
        <w:numPr>
          <w:ilvl w:val="0"/>
          <w:numId w:val="21"/>
        </w:numPr>
        <w:spacing w:line="360" w:lineRule="auto"/>
        <w:ind w:left="357" w:hanging="357"/>
        <w:jc w:val="both"/>
        <w:rPr>
          <w:color w:val="000000"/>
          <w:sz w:val="20"/>
          <w:szCs w:val="20"/>
        </w:rPr>
      </w:pPr>
      <w:r w:rsidRPr="003F6F57">
        <w:rPr>
          <w:color w:val="000000"/>
          <w:sz w:val="20"/>
          <w:szCs w:val="20"/>
        </w:rPr>
        <w:t>zdolności do występowania w obrocie gospodarczym</w:t>
      </w:r>
    </w:p>
    <w:p w14:paraId="384FB97C" w14:textId="77777777" w:rsidR="00C116B0" w:rsidRPr="003F6F57" w:rsidRDefault="00C116B0" w:rsidP="003F6F57">
      <w:pPr>
        <w:pStyle w:val="Akapitzlist1"/>
        <w:spacing w:line="360" w:lineRule="auto"/>
        <w:ind w:left="360"/>
        <w:jc w:val="both"/>
        <w:rPr>
          <w:color w:val="000000"/>
          <w:sz w:val="20"/>
          <w:szCs w:val="20"/>
        </w:rPr>
      </w:pPr>
      <w:r w:rsidRPr="003F6F57">
        <w:rPr>
          <w:color w:val="000000"/>
          <w:sz w:val="20"/>
          <w:szCs w:val="20"/>
        </w:rPr>
        <w:t>- zamawiający nie określa wymagań w przedmiotowym zakresie;</w:t>
      </w:r>
    </w:p>
    <w:p w14:paraId="658BA515" w14:textId="77777777" w:rsidR="00C116B0" w:rsidRPr="003F6F57" w:rsidRDefault="00C116B0" w:rsidP="00D75D81">
      <w:pPr>
        <w:pStyle w:val="Akapitzlist1"/>
        <w:numPr>
          <w:ilvl w:val="0"/>
          <w:numId w:val="21"/>
        </w:numPr>
        <w:spacing w:line="360" w:lineRule="auto"/>
        <w:ind w:left="357" w:hanging="357"/>
        <w:jc w:val="both"/>
        <w:rPr>
          <w:color w:val="000000"/>
          <w:sz w:val="20"/>
          <w:szCs w:val="20"/>
        </w:rPr>
      </w:pPr>
      <w:r w:rsidRPr="003F6F57">
        <w:rPr>
          <w:color w:val="000000"/>
          <w:sz w:val="20"/>
          <w:szCs w:val="20"/>
        </w:rPr>
        <w:t xml:space="preserve">uprawnień do prowadzenia określonej działalności gospodarczej lub zawodowej, </w:t>
      </w:r>
    </w:p>
    <w:p w14:paraId="39490B11" w14:textId="77777777" w:rsidR="00C116B0" w:rsidRPr="003F6F57" w:rsidRDefault="00C116B0" w:rsidP="003F6F57">
      <w:pPr>
        <w:pStyle w:val="Akapitzlist1"/>
        <w:spacing w:line="360" w:lineRule="auto"/>
        <w:ind w:left="360"/>
        <w:jc w:val="both"/>
        <w:rPr>
          <w:color w:val="000000"/>
          <w:sz w:val="20"/>
          <w:szCs w:val="20"/>
        </w:rPr>
      </w:pPr>
      <w:r w:rsidRPr="003F6F57">
        <w:rPr>
          <w:color w:val="000000"/>
          <w:sz w:val="20"/>
          <w:szCs w:val="20"/>
        </w:rPr>
        <w:t>- zamawiający nie określa wymagań w przedmiotowym zakresie;</w:t>
      </w:r>
    </w:p>
    <w:p w14:paraId="423A6F5B" w14:textId="77777777" w:rsidR="00C116B0" w:rsidRPr="003F6F57" w:rsidRDefault="00C116B0" w:rsidP="00D75D81">
      <w:pPr>
        <w:pStyle w:val="Akapitzlist1"/>
        <w:numPr>
          <w:ilvl w:val="0"/>
          <w:numId w:val="21"/>
        </w:numPr>
        <w:spacing w:line="360" w:lineRule="auto"/>
        <w:ind w:left="357" w:hanging="357"/>
        <w:jc w:val="both"/>
        <w:rPr>
          <w:sz w:val="20"/>
          <w:szCs w:val="20"/>
          <w:lang w:eastAsia="pl-PL"/>
        </w:rPr>
      </w:pPr>
      <w:r w:rsidRPr="003F6F57">
        <w:rPr>
          <w:sz w:val="20"/>
          <w:szCs w:val="20"/>
          <w:lang w:eastAsia="pl-PL"/>
        </w:rPr>
        <w:t>sytuacji ekonomicznej lub finansowej,</w:t>
      </w:r>
    </w:p>
    <w:p w14:paraId="56CECA47" w14:textId="1380203B" w:rsidR="00DF517B" w:rsidRPr="003F6F57" w:rsidRDefault="00C116B0" w:rsidP="003F6F57">
      <w:pPr>
        <w:pStyle w:val="Akapitzlist1"/>
        <w:spacing w:line="360" w:lineRule="auto"/>
        <w:ind w:hanging="282"/>
        <w:jc w:val="both"/>
        <w:rPr>
          <w:color w:val="000000"/>
          <w:sz w:val="20"/>
          <w:szCs w:val="20"/>
        </w:rPr>
      </w:pPr>
      <w:r w:rsidRPr="003F6F57">
        <w:rPr>
          <w:color w:val="000000"/>
          <w:sz w:val="20"/>
          <w:szCs w:val="20"/>
        </w:rPr>
        <w:t>- zamawiający nie określa wymagań w przedmiotowym zakresie;</w:t>
      </w:r>
    </w:p>
    <w:p w14:paraId="2B9F9360" w14:textId="5D388CC5" w:rsidR="00985947" w:rsidRPr="00CD3D39" w:rsidRDefault="00FB37D1" w:rsidP="00D75D81">
      <w:pPr>
        <w:pStyle w:val="Akapitzlist1"/>
        <w:numPr>
          <w:ilvl w:val="0"/>
          <w:numId w:val="21"/>
        </w:numPr>
        <w:spacing w:line="360" w:lineRule="auto"/>
        <w:ind w:left="357" w:hanging="357"/>
        <w:jc w:val="both"/>
        <w:rPr>
          <w:sz w:val="20"/>
          <w:szCs w:val="20"/>
          <w:lang w:eastAsia="pl-PL"/>
        </w:rPr>
      </w:pPr>
      <w:r w:rsidRPr="00CD3D39">
        <w:rPr>
          <w:sz w:val="20"/>
          <w:szCs w:val="20"/>
        </w:rPr>
        <w:t>zdolności technicznej lub zawodowej</w:t>
      </w:r>
      <w:r w:rsidR="00F4346E" w:rsidRPr="00CD3D39">
        <w:rPr>
          <w:sz w:val="20"/>
          <w:szCs w:val="20"/>
        </w:rPr>
        <w:t xml:space="preserve"> przedmiotowego zamówienia</w:t>
      </w:r>
      <w:r w:rsidRPr="00CD3D39">
        <w:rPr>
          <w:sz w:val="20"/>
          <w:szCs w:val="20"/>
        </w:rPr>
        <w:t>,</w:t>
      </w:r>
    </w:p>
    <w:p w14:paraId="0AE56FF9" w14:textId="2E2F6948" w:rsidR="008A69CF" w:rsidRDefault="008B51A0" w:rsidP="008B51A0">
      <w:pPr>
        <w:pStyle w:val="Akapitzlist1"/>
        <w:spacing w:line="360" w:lineRule="auto"/>
        <w:ind w:hanging="282"/>
        <w:jc w:val="both"/>
        <w:rPr>
          <w:color w:val="000000"/>
          <w:sz w:val="20"/>
          <w:szCs w:val="20"/>
        </w:rPr>
      </w:pPr>
      <w:r>
        <w:rPr>
          <w:sz w:val="20"/>
          <w:szCs w:val="20"/>
          <w:lang w:eastAsia="pl-PL"/>
        </w:rPr>
        <w:t xml:space="preserve">- </w:t>
      </w:r>
      <w:r w:rsidRPr="003F6F57">
        <w:rPr>
          <w:color w:val="000000"/>
          <w:sz w:val="20"/>
          <w:szCs w:val="20"/>
        </w:rPr>
        <w:t>- zamawiający nie określa wymagań w przedmiotowym zakresie;</w:t>
      </w:r>
    </w:p>
    <w:p w14:paraId="6BE6B1B1" w14:textId="77777777" w:rsidR="008A69CF" w:rsidRDefault="008A69CF">
      <w:pPr>
        <w:rPr>
          <w:rFonts w:ascii="Times New Roman" w:eastAsia="Times New Roman" w:hAnsi="Times New Roman" w:cs="Times New Roman"/>
          <w:color w:val="000000"/>
          <w:sz w:val="20"/>
          <w:szCs w:val="20"/>
          <w:lang w:eastAsia="ar-SA"/>
        </w:rPr>
      </w:pPr>
      <w:r>
        <w:rPr>
          <w:color w:val="000000"/>
          <w:sz w:val="20"/>
          <w:szCs w:val="20"/>
        </w:rPr>
        <w:br w:type="page"/>
      </w:r>
    </w:p>
    <w:p w14:paraId="6C0FBBC3" w14:textId="19140378" w:rsidR="00AA3596" w:rsidRPr="003F6F57" w:rsidRDefault="00E12482" w:rsidP="003F6F57">
      <w:pPr>
        <w:pStyle w:val="Nagwek1"/>
        <w:spacing w:line="360" w:lineRule="auto"/>
        <w:rPr>
          <w:rFonts w:cs="Times New Roman"/>
        </w:rPr>
      </w:pPr>
      <w:r w:rsidRPr="003F6F57">
        <w:rPr>
          <w:rFonts w:cs="Times New Roman"/>
        </w:rPr>
        <w:lastRenderedPageBreak/>
        <w:t xml:space="preserve">Rozdział </w:t>
      </w:r>
      <w:r w:rsidR="00207866" w:rsidRPr="003F6F57">
        <w:rPr>
          <w:rFonts w:cs="Times New Roman"/>
        </w:rPr>
        <w:t>1</w:t>
      </w:r>
      <w:r w:rsidR="00C116B0" w:rsidRPr="003F6F57">
        <w:rPr>
          <w:rFonts w:cs="Times New Roman"/>
        </w:rPr>
        <w:t>0</w:t>
      </w:r>
    </w:p>
    <w:p w14:paraId="1F7EA0C4" w14:textId="07900C12" w:rsidR="00E12482" w:rsidRPr="003F6F57" w:rsidRDefault="00E12482" w:rsidP="003F6F57">
      <w:pPr>
        <w:spacing w:after="0" w:line="360" w:lineRule="auto"/>
        <w:jc w:val="both"/>
        <w:rPr>
          <w:rFonts w:ascii="Times New Roman" w:hAnsi="Times New Roman" w:cs="Times New Roman"/>
          <w:bCs/>
          <w:sz w:val="20"/>
          <w:szCs w:val="20"/>
        </w:rPr>
      </w:pPr>
      <w:r w:rsidRPr="003F6F57">
        <w:rPr>
          <w:rFonts w:ascii="Times New Roman" w:hAnsi="Times New Roman" w:cs="Times New Roman"/>
          <w:b/>
          <w:bCs/>
          <w:sz w:val="20"/>
          <w:szCs w:val="20"/>
        </w:rPr>
        <w:t xml:space="preserve">Wykaz podmiotowych </w:t>
      </w:r>
      <w:r w:rsidR="00FA5662">
        <w:rPr>
          <w:rFonts w:ascii="Times New Roman" w:hAnsi="Times New Roman" w:cs="Times New Roman"/>
          <w:b/>
          <w:bCs/>
          <w:sz w:val="20"/>
          <w:szCs w:val="20"/>
        </w:rPr>
        <w:t xml:space="preserve">oraz przedmiotowych </w:t>
      </w:r>
      <w:r w:rsidRPr="003F6F57">
        <w:rPr>
          <w:rFonts w:ascii="Times New Roman" w:hAnsi="Times New Roman" w:cs="Times New Roman"/>
          <w:b/>
          <w:bCs/>
          <w:sz w:val="20"/>
          <w:szCs w:val="20"/>
        </w:rPr>
        <w:t>środków dowodowych</w:t>
      </w:r>
      <w:r w:rsidRPr="003F6F57">
        <w:rPr>
          <w:rFonts w:ascii="Times New Roman" w:hAnsi="Times New Roman" w:cs="Times New Roman"/>
          <w:bCs/>
          <w:sz w:val="20"/>
          <w:szCs w:val="20"/>
        </w:rPr>
        <w:t>:</w:t>
      </w:r>
    </w:p>
    <w:p w14:paraId="60BDE063" w14:textId="77777777" w:rsidR="007946A9" w:rsidRPr="003F6F57" w:rsidRDefault="007946A9" w:rsidP="00D75D81">
      <w:pPr>
        <w:pStyle w:val="Akapitzlist"/>
        <w:numPr>
          <w:ilvl w:val="0"/>
          <w:numId w:val="23"/>
        </w:numPr>
        <w:spacing w:after="0" w:line="360" w:lineRule="auto"/>
        <w:contextualSpacing w:val="0"/>
        <w:jc w:val="both"/>
        <w:rPr>
          <w:rFonts w:ascii="Times New Roman" w:hAnsi="Times New Roman" w:cs="Times New Roman"/>
          <w:sz w:val="20"/>
          <w:szCs w:val="20"/>
        </w:rPr>
      </w:pPr>
      <w:r w:rsidRPr="003F6F57">
        <w:rPr>
          <w:rFonts w:ascii="Times New Roman" w:hAnsi="Times New Roman" w:cs="Times New Roman"/>
          <w:sz w:val="20"/>
          <w:szCs w:val="20"/>
        </w:rPr>
        <w:t>W postępowaniu, zamawiający żąda następujących podmiotowych środków dowodowych na potwierdzenie braku podstaw wykluczenia, o których mowa w Rozdziale 8:</w:t>
      </w:r>
    </w:p>
    <w:p w14:paraId="6F562648" w14:textId="6A1BD95E" w:rsidR="007946A9" w:rsidRPr="003F6F57" w:rsidRDefault="007946A9" w:rsidP="00D75D81">
      <w:pPr>
        <w:pStyle w:val="Akapitzlist"/>
        <w:numPr>
          <w:ilvl w:val="0"/>
          <w:numId w:val="24"/>
        </w:numPr>
        <w:spacing w:after="0" w:line="360" w:lineRule="auto"/>
        <w:contextualSpacing w:val="0"/>
        <w:jc w:val="both"/>
        <w:rPr>
          <w:rFonts w:ascii="Times New Roman" w:hAnsi="Times New Roman" w:cs="Times New Roman"/>
          <w:sz w:val="20"/>
          <w:szCs w:val="20"/>
        </w:rPr>
      </w:pPr>
      <w:r w:rsidRPr="003F6F57">
        <w:rPr>
          <w:rFonts w:ascii="Times New Roman" w:hAnsi="Times New Roman" w:cs="Times New Roman"/>
          <w:sz w:val="20"/>
          <w:szCs w:val="20"/>
        </w:rPr>
        <w:t xml:space="preserve">oświadczenia wykonawcy, </w:t>
      </w:r>
      <w:bookmarkStart w:id="2" w:name="_Hlk65868156"/>
      <w:r w:rsidRPr="003F6F57">
        <w:rPr>
          <w:rFonts w:ascii="Times New Roman" w:hAnsi="Times New Roman" w:cs="Times New Roman"/>
          <w:sz w:val="20"/>
          <w:szCs w:val="20"/>
        </w:rPr>
        <w:t xml:space="preserve">w zakresie art. 108 ust. 1 pkt 5 PZP, o braku przynależności do tej samej grupy kapitałowej, w rozumieniu ustawy z dnia 16 lutego 2007 r. o ochronie konkurencji i konsumentów, z innym wykonawcą, który złożył odrębną ofertę lub ofertę częściową, albo oświadczenia o przynależności do tej samej grupy kapitałowej wraz z dokumentami lub informacjami potwierdzającymi przygotowanie oferty, oferty częściowej niezależnie od innego wykonawcy należącego do tej samej grupy kapitałowej – załącznik nr </w:t>
      </w:r>
      <w:r w:rsidR="005B6C54">
        <w:rPr>
          <w:rFonts w:ascii="Times New Roman" w:hAnsi="Times New Roman" w:cs="Times New Roman"/>
          <w:sz w:val="20"/>
          <w:szCs w:val="20"/>
        </w:rPr>
        <w:t>4</w:t>
      </w:r>
      <w:r w:rsidRPr="003F6F57">
        <w:rPr>
          <w:rFonts w:ascii="Times New Roman" w:hAnsi="Times New Roman" w:cs="Times New Roman"/>
          <w:sz w:val="20"/>
          <w:szCs w:val="20"/>
        </w:rPr>
        <w:t xml:space="preserve"> do SWZ</w:t>
      </w:r>
      <w:bookmarkEnd w:id="2"/>
      <w:r w:rsidRPr="003F6F57">
        <w:rPr>
          <w:rFonts w:ascii="Times New Roman" w:hAnsi="Times New Roman" w:cs="Times New Roman"/>
          <w:sz w:val="20"/>
          <w:szCs w:val="20"/>
        </w:rPr>
        <w:t>,</w:t>
      </w:r>
    </w:p>
    <w:p w14:paraId="5F1D94D1" w14:textId="77777777" w:rsidR="0005792F" w:rsidRPr="00940CFD" w:rsidRDefault="0005792F" w:rsidP="0005792F">
      <w:pPr>
        <w:pStyle w:val="Tekstkomentarza"/>
        <w:numPr>
          <w:ilvl w:val="0"/>
          <w:numId w:val="24"/>
        </w:numPr>
        <w:suppressAutoHyphens/>
        <w:spacing w:before="120" w:after="120" w:line="360" w:lineRule="auto"/>
        <w:jc w:val="both"/>
        <w:rPr>
          <w:rFonts w:ascii="Times New Roman" w:hAnsi="Times New Roman" w:cs="Times New Roman"/>
        </w:rPr>
      </w:pPr>
      <w:r w:rsidRPr="00940CFD">
        <w:rPr>
          <w:rFonts w:ascii="Times New Roman" w:hAnsi="Times New Roman" w:cs="Times New Roman"/>
          <w:iCs/>
        </w:rPr>
        <w:t>odpisu z właściwego rejestru lub z centralnej ewidencji i informacji o działalności gospodarczej, jeżeli odrębne przepisy wymagają wpisu do rejestru lub ewidencji i Zamawiający nie może ich pozyskać z  bezpłatnych i ogólnodostępnych baz danych,</w:t>
      </w:r>
    </w:p>
    <w:p w14:paraId="2DB490DF" w14:textId="77777777" w:rsidR="00FA5662" w:rsidRDefault="007946A9" w:rsidP="00FA5662">
      <w:pPr>
        <w:pStyle w:val="Akapitzlist"/>
        <w:numPr>
          <w:ilvl w:val="0"/>
          <w:numId w:val="23"/>
        </w:numPr>
        <w:spacing w:line="360" w:lineRule="auto"/>
        <w:jc w:val="both"/>
        <w:rPr>
          <w:rFonts w:ascii="Times New Roman" w:hAnsi="Times New Roman" w:cs="Times New Roman"/>
          <w:sz w:val="20"/>
          <w:szCs w:val="20"/>
        </w:rPr>
      </w:pPr>
      <w:r w:rsidRPr="003F6F57">
        <w:rPr>
          <w:rFonts w:ascii="Times New Roman" w:hAnsi="Times New Roman" w:cs="Times New Roman"/>
          <w:sz w:val="20"/>
          <w:szCs w:val="20"/>
        </w:rPr>
        <w:t>Zamawiający wezwie wykonawcę, którego oferta została najwyżej oceniona, do złożenia w wyznaczonym terminie, nie krótszym niż 5 dni od dnia wezwania, podmiotowych środków dowodowych określonych w  ust. 1  aktualnych na dzień ich złożenia.</w:t>
      </w:r>
    </w:p>
    <w:p w14:paraId="734C4151" w14:textId="03269455" w:rsidR="00FA5662" w:rsidRPr="00FA5662" w:rsidRDefault="00FA5662" w:rsidP="00FA5662">
      <w:pPr>
        <w:pStyle w:val="Akapitzlist"/>
        <w:numPr>
          <w:ilvl w:val="0"/>
          <w:numId w:val="23"/>
        </w:numPr>
        <w:spacing w:line="360" w:lineRule="auto"/>
        <w:jc w:val="both"/>
        <w:rPr>
          <w:rFonts w:ascii="Times New Roman" w:hAnsi="Times New Roman" w:cs="Times New Roman"/>
          <w:sz w:val="20"/>
          <w:szCs w:val="20"/>
        </w:rPr>
      </w:pPr>
      <w:r w:rsidRPr="00FA5662">
        <w:rPr>
          <w:rFonts w:ascii="Times New Roman" w:hAnsi="Times New Roman" w:cs="Times New Roman"/>
          <w:b/>
          <w:sz w:val="20"/>
          <w:szCs w:val="20"/>
        </w:rPr>
        <w:t>Wykaz przedmiotowych środków dowodowych, które należy dołączyć do składanej oferty:</w:t>
      </w:r>
    </w:p>
    <w:p w14:paraId="4F72A9D9" w14:textId="77777777" w:rsidR="00FA5662" w:rsidRPr="00FA5662" w:rsidRDefault="00FA5662" w:rsidP="00FA5662">
      <w:pPr>
        <w:pStyle w:val="Bezodstpw"/>
        <w:numPr>
          <w:ilvl w:val="0"/>
          <w:numId w:val="45"/>
        </w:numPr>
        <w:spacing w:line="360" w:lineRule="auto"/>
        <w:ind w:left="567" w:right="-185" w:hanging="425"/>
        <w:jc w:val="both"/>
        <w:rPr>
          <w:color w:val="000000"/>
          <w:sz w:val="20"/>
          <w:szCs w:val="20"/>
        </w:rPr>
      </w:pPr>
      <w:r w:rsidRPr="00FA5662">
        <w:rPr>
          <w:b/>
          <w:sz w:val="20"/>
          <w:szCs w:val="20"/>
        </w:rPr>
        <w:t xml:space="preserve">Wyciąg ze świadectwa homologacji oferowanych pojazdów </w:t>
      </w:r>
      <w:r w:rsidRPr="00FA5662">
        <w:rPr>
          <w:sz w:val="20"/>
          <w:szCs w:val="20"/>
        </w:rPr>
        <w:t xml:space="preserve">(składany w oryginale w postaci dokumentu elektronicznego lub w elektronicznej kopii dokumentu poświadczonej za zgodność z oryginałem przez Wykonawcę </w:t>
      </w:r>
      <w:r w:rsidRPr="00FA5662">
        <w:rPr>
          <w:color w:val="000000"/>
          <w:sz w:val="20"/>
          <w:szCs w:val="20"/>
        </w:rPr>
        <w:t>przy użyciu kwalifikowanego podpisu elektronicznego).</w:t>
      </w:r>
    </w:p>
    <w:p w14:paraId="7CEAD98C" w14:textId="77777777" w:rsidR="00FA5662" w:rsidRPr="00FA5662" w:rsidRDefault="00FA5662" w:rsidP="00FA5662">
      <w:pPr>
        <w:pStyle w:val="Bezodstpw"/>
        <w:spacing w:line="360" w:lineRule="auto"/>
        <w:jc w:val="both"/>
        <w:rPr>
          <w:sz w:val="20"/>
          <w:szCs w:val="20"/>
        </w:rPr>
      </w:pPr>
      <w:r w:rsidRPr="00FA5662">
        <w:rPr>
          <w:sz w:val="20"/>
          <w:szCs w:val="20"/>
        </w:rPr>
        <w:t>Jeżeli Wykonawca nie złoży przedmiotowych środków dowodowych lub złożone przedmiotowe środki dowodowe będą niekompletne, Zamawiający wezwie do ich złożenia lub uzupełnienia w wyznaczonym terminie.</w:t>
      </w:r>
    </w:p>
    <w:p w14:paraId="1D299ACB" w14:textId="77777777" w:rsidR="0063069B" w:rsidRDefault="00FA5662" w:rsidP="0063069B">
      <w:pPr>
        <w:pStyle w:val="Bezodstpw"/>
        <w:spacing w:line="360" w:lineRule="auto"/>
        <w:jc w:val="both"/>
        <w:rPr>
          <w:sz w:val="20"/>
          <w:szCs w:val="20"/>
        </w:rPr>
      </w:pPr>
      <w:r w:rsidRPr="00FA5662">
        <w:rPr>
          <w:sz w:val="20"/>
          <w:szCs w:val="20"/>
        </w:rPr>
        <w:t>Zamawiający może żądać od Wykonawców wyjaśnień dotyczących treści przedmiotowych środków dowodowych.</w:t>
      </w:r>
      <w:r w:rsidR="0063069B">
        <w:rPr>
          <w:sz w:val="20"/>
          <w:szCs w:val="20"/>
        </w:rPr>
        <w:t xml:space="preserve"> </w:t>
      </w:r>
      <w:r w:rsidR="0063069B" w:rsidRPr="00991DAA">
        <w:rPr>
          <w:sz w:val="20"/>
          <w:szCs w:val="20"/>
        </w:rPr>
        <w:t>Podmiotowe środki dowodowe sporządzone w języku obcym przekazuje się wraz z tłumaczeniem na język polski.</w:t>
      </w:r>
    </w:p>
    <w:p w14:paraId="21B6C3B1" w14:textId="4B723732" w:rsidR="000D1F9B" w:rsidRPr="003F6F57" w:rsidRDefault="007946A9" w:rsidP="003F6F57">
      <w:pPr>
        <w:widowControl w:val="0"/>
        <w:suppressAutoHyphens/>
        <w:spacing w:before="120" w:after="0" w:line="360" w:lineRule="auto"/>
        <w:jc w:val="center"/>
        <w:rPr>
          <w:rFonts w:ascii="Times New Roman" w:hAnsi="Times New Roman" w:cs="Times New Roman"/>
          <w:b/>
          <w:sz w:val="20"/>
          <w:szCs w:val="20"/>
        </w:rPr>
      </w:pPr>
      <w:r w:rsidRPr="003F6F57">
        <w:rPr>
          <w:rFonts w:ascii="Times New Roman" w:hAnsi="Times New Roman" w:cs="Times New Roman"/>
          <w:b/>
          <w:sz w:val="20"/>
          <w:szCs w:val="20"/>
        </w:rPr>
        <w:t xml:space="preserve"> </w:t>
      </w:r>
      <w:r w:rsidR="000D1F9B" w:rsidRPr="003F6F57">
        <w:rPr>
          <w:rFonts w:ascii="Times New Roman" w:hAnsi="Times New Roman" w:cs="Times New Roman"/>
          <w:b/>
          <w:sz w:val="20"/>
          <w:szCs w:val="20"/>
        </w:rPr>
        <w:t xml:space="preserve">Rozdział </w:t>
      </w:r>
      <w:r w:rsidR="00207866" w:rsidRPr="003F6F57">
        <w:rPr>
          <w:rFonts w:ascii="Times New Roman" w:hAnsi="Times New Roman" w:cs="Times New Roman"/>
          <w:b/>
          <w:sz w:val="20"/>
          <w:szCs w:val="20"/>
        </w:rPr>
        <w:t>1</w:t>
      </w:r>
      <w:r w:rsidR="00CD4745" w:rsidRPr="003F6F57">
        <w:rPr>
          <w:rFonts w:ascii="Times New Roman" w:hAnsi="Times New Roman" w:cs="Times New Roman"/>
          <w:b/>
          <w:sz w:val="20"/>
          <w:szCs w:val="20"/>
        </w:rPr>
        <w:t>1</w:t>
      </w:r>
    </w:p>
    <w:p w14:paraId="69E6F69A" w14:textId="2857B636" w:rsidR="000D1F9B" w:rsidRPr="003F6F57" w:rsidRDefault="000D1F9B" w:rsidP="003F6F57">
      <w:pPr>
        <w:spacing w:after="0" w:line="360" w:lineRule="auto"/>
        <w:jc w:val="both"/>
        <w:rPr>
          <w:rFonts w:ascii="Times New Roman" w:hAnsi="Times New Roman" w:cs="Times New Roman"/>
          <w:b/>
          <w:bCs/>
          <w:sz w:val="20"/>
          <w:szCs w:val="20"/>
        </w:rPr>
      </w:pPr>
      <w:r w:rsidRPr="003F6F57">
        <w:rPr>
          <w:rFonts w:ascii="Times New Roman" w:hAnsi="Times New Roman" w:cs="Times New Roman"/>
          <w:b/>
          <w:bCs/>
          <w:sz w:val="20"/>
          <w:szCs w:val="20"/>
        </w:rPr>
        <w:t>Wykonawcy wspólnie ubiegający się o udzielenie zamówienia:</w:t>
      </w:r>
    </w:p>
    <w:p w14:paraId="5F0BED03" w14:textId="7BA75049" w:rsidR="000D1F9B" w:rsidRPr="003F6F57" w:rsidRDefault="000D1F9B" w:rsidP="00D75D81">
      <w:pPr>
        <w:pStyle w:val="Akapitzlist"/>
        <w:numPr>
          <w:ilvl w:val="1"/>
          <w:numId w:val="5"/>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Wykonawcy mogą wspólnie ubiegać się o udzielenie zamówienia.</w:t>
      </w:r>
    </w:p>
    <w:p w14:paraId="679075BD" w14:textId="239C0447" w:rsidR="000D1F9B" w:rsidRPr="003F6F57" w:rsidRDefault="000D1F9B" w:rsidP="00D75D81">
      <w:pPr>
        <w:pStyle w:val="Akapitzlist"/>
        <w:numPr>
          <w:ilvl w:val="1"/>
          <w:numId w:val="5"/>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W przypadku, o którym mowa w ust. 1, wykonawcy ustanawiają pełnomocnika do reprezentowania ich</w:t>
      </w:r>
      <w:r w:rsidR="00764581" w:rsidRPr="003F6F57">
        <w:rPr>
          <w:rFonts w:ascii="Times New Roman" w:hAnsi="Times New Roman" w:cs="Times New Roman"/>
          <w:sz w:val="20"/>
          <w:szCs w:val="20"/>
        </w:rPr>
        <w:t> </w:t>
      </w:r>
      <w:r w:rsidRPr="003F6F57">
        <w:rPr>
          <w:rFonts w:ascii="Times New Roman" w:hAnsi="Times New Roman" w:cs="Times New Roman"/>
          <w:sz w:val="20"/>
          <w:szCs w:val="20"/>
        </w:rPr>
        <w:t xml:space="preserve"> w</w:t>
      </w:r>
      <w:r w:rsidR="00764581" w:rsidRPr="003F6F57">
        <w:rPr>
          <w:rFonts w:ascii="Times New Roman" w:hAnsi="Times New Roman" w:cs="Times New Roman"/>
          <w:sz w:val="20"/>
          <w:szCs w:val="20"/>
        </w:rPr>
        <w:t> </w:t>
      </w:r>
      <w:r w:rsidRPr="003F6F57">
        <w:rPr>
          <w:rFonts w:ascii="Times New Roman" w:hAnsi="Times New Roman" w:cs="Times New Roman"/>
          <w:sz w:val="20"/>
          <w:szCs w:val="20"/>
        </w:rPr>
        <w:t xml:space="preserve"> postępowaniu o udzielenie zamówienia albo do reprezentowania w postępowaniu i zawarcia umowy w sprawie zamówienia publicznego.</w:t>
      </w:r>
    </w:p>
    <w:p w14:paraId="2C01B1D9" w14:textId="17129110" w:rsidR="000D1F9B" w:rsidRPr="003F6F57" w:rsidRDefault="000D1F9B" w:rsidP="00D75D81">
      <w:pPr>
        <w:pStyle w:val="Akapitzlist"/>
        <w:numPr>
          <w:ilvl w:val="1"/>
          <w:numId w:val="5"/>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Zamawiający nie wymaga od wykonawców wspólnie ubiegających się o udzielenie zamówienia posiadania określonej formy prawnej w celu złożenia oferty w postępowaniu.</w:t>
      </w:r>
    </w:p>
    <w:p w14:paraId="78AFA04A" w14:textId="335CE126" w:rsidR="000D1F9B" w:rsidRPr="003F6F57" w:rsidRDefault="000D1F9B" w:rsidP="00D75D81">
      <w:pPr>
        <w:pStyle w:val="Akapitzlist"/>
        <w:numPr>
          <w:ilvl w:val="1"/>
          <w:numId w:val="5"/>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Przepisy dotyczące wykonawcy stosuje się odpowiednio do wykonawców wspólnie ubiegających się o</w:t>
      </w:r>
      <w:r w:rsidR="00764581" w:rsidRPr="003F6F57">
        <w:rPr>
          <w:rFonts w:ascii="Times New Roman" w:hAnsi="Times New Roman" w:cs="Times New Roman"/>
          <w:sz w:val="20"/>
          <w:szCs w:val="20"/>
        </w:rPr>
        <w:t> </w:t>
      </w:r>
      <w:r w:rsidRPr="003F6F57">
        <w:rPr>
          <w:rFonts w:ascii="Times New Roman" w:hAnsi="Times New Roman" w:cs="Times New Roman"/>
          <w:sz w:val="20"/>
          <w:szCs w:val="20"/>
        </w:rPr>
        <w:t xml:space="preserve"> udzielenie zamówienia.</w:t>
      </w:r>
    </w:p>
    <w:p w14:paraId="36A4E9FC" w14:textId="7BB6DDD5" w:rsidR="00090453" w:rsidRPr="003F6F57" w:rsidRDefault="000D1F9B" w:rsidP="00D75D81">
      <w:pPr>
        <w:pStyle w:val="Akapitzlist"/>
        <w:numPr>
          <w:ilvl w:val="1"/>
          <w:numId w:val="5"/>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Zamawiający wymaga, aby przed zawarciem umowy w sprawie zamówienia, wykonawcy wspólnie ubiegający się o udzielenie zamówienia, przedstawili zamawiającemu kopię umowy regulującej współpracę tych w</w:t>
      </w:r>
      <w:r w:rsidR="00DF517B" w:rsidRPr="003F6F57">
        <w:rPr>
          <w:rFonts w:ascii="Times New Roman" w:hAnsi="Times New Roman" w:cs="Times New Roman"/>
          <w:sz w:val="20"/>
          <w:szCs w:val="20"/>
        </w:rPr>
        <w:t>ykonawców (np. umowę konsorcjum</w:t>
      </w:r>
      <w:r w:rsidRPr="003F6F57">
        <w:rPr>
          <w:rFonts w:ascii="Times New Roman" w:hAnsi="Times New Roman" w:cs="Times New Roman"/>
          <w:sz w:val="20"/>
          <w:szCs w:val="20"/>
        </w:rPr>
        <w:t xml:space="preserve"> lub inną umowę o podobnym charakterze, w</w:t>
      </w:r>
      <w:r w:rsidR="00B1625C" w:rsidRPr="003F6F57">
        <w:rPr>
          <w:rFonts w:ascii="Times New Roman" w:hAnsi="Times New Roman" w:cs="Times New Roman"/>
          <w:sz w:val="20"/>
          <w:szCs w:val="20"/>
        </w:rPr>
        <w:t> </w:t>
      </w:r>
      <w:r w:rsidRPr="003F6F57">
        <w:rPr>
          <w:rFonts w:ascii="Times New Roman" w:hAnsi="Times New Roman" w:cs="Times New Roman"/>
          <w:sz w:val="20"/>
          <w:szCs w:val="20"/>
        </w:rPr>
        <w:t xml:space="preserve"> szczególności umowę o współpracy).</w:t>
      </w:r>
    </w:p>
    <w:p w14:paraId="2A4C1898" w14:textId="2C39B021" w:rsidR="00604DFE" w:rsidRPr="003F6F57" w:rsidRDefault="00BD28EF" w:rsidP="00D75D81">
      <w:pPr>
        <w:pStyle w:val="Akapitzlist"/>
        <w:numPr>
          <w:ilvl w:val="1"/>
          <w:numId w:val="5"/>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lastRenderedPageBreak/>
        <w:t xml:space="preserve">W przypadku wspólnego ubiegania się o zamówienie przez wykonawców, oświadczenie o niepodleganiu wykluczeniu, składa każdy z wykonawców. Wzór oświadczenia, o którym mowa w zdaniu poprzednim, został określony w załączniku nr </w:t>
      </w:r>
      <w:r w:rsidR="00770912">
        <w:rPr>
          <w:rFonts w:ascii="Times New Roman" w:hAnsi="Times New Roman" w:cs="Times New Roman"/>
          <w:sz w:val="20"/>
          <w:szCs w:val="20"/>
        </w:rPr>
        <w:t>3</w:t>
      </w:r>
      <w:r w:rsidRPr="003F6F57">
        <w:rPr>
          <w:rFonts w:ascii="Times New Roman" w:hAnsi="Times New Roman" w:cs="Times New Roman"/>
          <w:sz w:val="20"/>
          <w:szCs w:val="20"/>
        </w:rPr>
        <w:t xml:space="preserve"> do SWZ. Oświadczenia te </w:t>
      </w:r>
      <w:r w:rsidR="00F53398" w:rsidRPr="003F6F57">
        <w:rPr>
          <w:rFonts w:ascii="Times New Roman" w:hAnsi="Times New Roman" w:cs="Times New Roman"/>
          <w:sz w:val="20"/>
          <w:szCs w:val="20"/>
        </w:rPr>
        <w:t>potwierdzają</w:t>
      </w:r>
      <w:r w:rsidRPr="003F6F57">
        <w:rPr>
          <w:rFonts w:ascii="Times New Roman" w:hAnsi="Times New Roman" w:cs="Times New Roman"/>
          <w:sz w:val="20"/>
          <w:szCs w:val="20"/>
        </w:rPr>
        <w:t xml:space="preserve"> </w:t>
      </w:r>
      <w:r w:rsidR="00F53398" w:rsidRPr="003F6F57">
        <w:rPr>
          <w:rFonts w:ascii="Times New Roman" w:hAnsi="Times New Roman" w:cs="Times New Roman"/>
          <w:sz w:val="20"/>
          <w:szCs w:val="20"/>
        </w:rPr>
        <w:t>brak podstaw wykluczenia każdego z</w:t>
      </w:r>
      <w:r w:rsidR="00201DA9" w:rsidRPr="003F6F57">
        <w:rPr>
          <w:rFonts w:ascii="Times New Roman" w:hAnsi="Times New Roman" w:cs="Times New Roman"/>
          <w:sz w:val="20"/>
          <w:szCs w:val="20"/>
        </w:rPr>
        <w:t> </w:t>
      </w:r>
      <w:r w:rsidR="00F53398" w:rsidRPr="003F6F57">
        <w:rPr>
          <w:rFonts w:ascii="Times New Roman" w:hAnsi="Times New Roman" w:cs="Times New Roman"/>
          <w:sz w:val="20"/>
          <w:szCs w:val="20"/>
        </w:rPr>
        <w:t xml:space="preserve">wykonawców z osobna. </w:t>
      </w:r>
    </w:p>
    <w:p w14:paraId="0776C9C6" w14:textId="7B278AC3" w:rsidR="00187427" w:rsidRPr="003F6F57" w:rsidRDefault="00187427" w:rsidP="003F6F57">
      <w:pPr>
        <w:pStyle w:val="Nagwek1"/>
        <w:spacing w:line="360" w:lineRule="auto"/>
        <w:rPr>
          <w:rFonts w:cs="Times New Roman"/>
        </w:rPr>
      </w:pPr>
      <w:r w:rsidRPr="003F6F57">
        <w:rPr>
          <w:rFonts w:cs="Times New Roman"/>
        </w:rPr>
        <w:t>Rozdział 1</w:t>
      </w:r>
      <w:r w:rsidR="00CD4745" w:rsidRPr="003F6F57">
        <w:rPr>
          <w:rFonts w:cs="Times New Roman"/>
        </w:rPr>
        <w:t>2</w:t>
      </w:r>
    </w:p>
    <w:p w14:paraId="01B6DC2F" w14:textId="760BAC9E" w:rsidR="00187427" w:rsidRPr="003F6F57" w:rsidRDefault="00187427" w:rsidP="003F6F57">
      <w:pPr>
        <w:spacing w:after="0" w:line="360" w:lineRule="auto"/>
        <w:jc w:val="both"/>
        <w:rPr>
          <w:rFonts w:ascii="Times New Roman" w:hAnsi="Times New Roman" w:cs="Times New Roman"/>
          <w:b/>
          <w:bCs/>
          <w:sz w:val="20"/>
          <w:szCs w:val="20"/>
        </w:rPr>
      </w:pPr>
      <w:r w:rsidRPr="003F6F57">
        <w:rPr>
          <w:rFonts w:ascii="Times New Roman" w:hAnsi="Times New Roman" w:cs="Times New Roman"/>
          <w:b/>
          <w:bCs/>
          <w:sz w:val="20"/>
          <w:szCs w:val="20"/>
        </w:rPr>
        <w:t>Podwykonawcy:</w:t>
      </w:r>
    </w:p>
    <w:p w14:paraId="5D5A706E" w14:textId="77777777" w:rsidR="00187427" w:rsidRPr="003F6F57" w:rsidRDefault="00187427" w:rsidP="00D75D81">
      <w:pPr>
        <w:pStyle w:val="Akapitzlist"/>
        <w:numPr>
          <w:ilvl w:val="0"/>
          <w:numId w:val="6"/>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Wykonawca może powierzyć wykonanie części zamówienia podwykonawcy.</w:t>
      </w:r>
    </w:p>
    <w:p w14:paraId="762CE1D4" w14:textId="7B812788" w:rsidR="00187427" w:rsidRPr="003F6F57" w:rsidRDefault="00187427" w:rsidP="00D75D81">
      <w:pPr>
        <w:pStyle w:val="Akapitzlist"/>
        <w:numPr>
          <w:ilvl w:val="0"/>
          <w:numId w:val="6"/>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 xml:space="preserve">Zamawiający </w:t>
      </w:r>
      <w:r w:rsidR="00D51143" w:rsidRPr="003F6F57">
        <w:rPr>
          <w:rFonts w:ascii="Times New Roman" w:hAnsi="Times New Roman" w:cs="Times New Roman"/>
          <w:sz w:val="20"/>
          <w:szCs w:val="20"/>
        </w:rPr>
        <w:t xml:space="preserve">nie </w:t>
      </w:r>
      <w:r w:rsidRPr="003F6F57">
        <w:rPr>
          <w:rFonts w:ascii="Times New Roman" w:hAnsi="Times New Roman" w:cs="Times New Roman"/>
          <w:sz w:val="20"/>
          <w:szCs w:val="20"/>
        </w:rPr>
        <w:t>żąda wskazania przez wykonawcę, w ofercie, części zamówienia, których wykonanie zamierza powierzyć podwykonawcom.</w:t>
      </w:r>
    </w:p>
    <w:p w14:paraId="24D694B4" w14:textId="24AB1C83" w:rsidR="00C6381F" w:rsidRPr="003F6F57" w:rsidRDefault="00C6381F" w:rsidP="00D75D81">
      <w:pPr>
        <w:pStyle w:val="Akapitzlist"/>
        <w:numPr>
          <w:ilvl w:val="0"/>
          <w:numId w:val="6"/>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Zamawiający zastrzega</w:t>
      </w:r>
      <w:r w:rsidR="00F74A53" w:rsidRPr="003F6F57">
        <w:rPr>
          <w:rFonts w:ascii="Times New Roman" w:hAnsi="Times New Roman" w:cs="Times New Roman"/>
          <w:sz w:val="20"/>
          <w:szCs w:val="20"/>
        </w:rPr>
        <w:t xml:space="preserve"> </w:t>
      </w:r>
      <w:r w:rsidR="0019148D" w:rsidRPr="003F6F57">
        <w:rPr>
          <w:rFonts w:ascii="Times New Roman" w:hAnsi="Times New Roman" w:cs="Times New Roman"/>
          <w:sz w:val="20"/>
          <w:szCs w:val="20"/>
        </w:rPr>
        <w:t xml:space="preserve">w zamówieniu </w:t>
      </w:r>
      <w:r w:rsidR="00F74A53" w:rsidRPr="003F6F57">
        <w:rPr>
          <w:rFonts w:ascii="Times New Roman" w:hAnsi="Times New Roman" w:cs="Times New Roman"/>
          <w:sz w:val="20"/>
          <w:szCs w:val="20"/>
        </w:rPr>
        <w:t xml:space="preserve">obowiązek osobistego wykonania przez wykonawcę czynności ubezpieczeniowych związanych z udzielaniem ochrony ubezpieczeniowej. </w:t>
      </w:r>
    </w:p>
    <w:p w14:paraId="752707A7" w14:textId="15AED36B" w:rsidR="00B71F6C" w:rsidRPr="003F6F57" w:rsidRDefault="00B71F6C" w:rsidP="003F6F57">
      <w:pPr>
        <w:pStyle w:val="Nagwek1"/>
        <w:spacing w:line="360" w:lineRule="auto"/>
        <w:rPr>
          <w:rFonts w:cs="Times New Roman"/>
        </w:rPr>
      </w:pPr>
      <w:r w:rsidRPr="003F6F57">
        <w:rPr>
          <w:rFonts w:cs="Times New Roman"/>
        </w:rPr>
        <w:t>Rozdział 1</w:t>
      </w:r>
      <w:r w:rsidR="00CD4745" w:rsidRPr="003F6F57">
        <w:rPr>
          <w:rFonts w:cs="Times New Roman"/>
        </w:rPr>
        <w:t>3</w:t>
      </w:r>
    </w:p>
    <w:p w14:paraId="1C113565" w14:textId="5511D061" w:rsidR="00B71F6C" w:rsidRPr="003F6F57" w:rsidRDefault="00B71F6C" w:rsidP="003F6F57">
      <w:pPr>
        <w:spacing w:after="120" w:line="360" w:lineRule="auto"/>
        <w:jc w:val="both"/>
        <w:rPr>
          <w:rFonts w:ascii="Times New Roman" w:hAnsi="Times New Roman" w:cs="Times New Roman"/>
          <w:b/>
          <w:bCs/>
          <w:sz w:val="20"/>
          <w:szCs w:val="20"/>
        </w:rPr>
      </w:pPr>
      <w:r w:rsidRPr="003F6F57">
        <w:rPr>
          <w:rFonts w:ascii="Times New Roman" w:hAnsi="Times New Roman" w:cs="Times New Roman"/>
          <w:b/>
          <w:bCs/>
          <w:sz w:val="20"/>
          <w:szCs w:val="20"/>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1881C2D8" w14:textId="77777777" w:rsidR="00764581" w:rsidRPr="003F6F57" w:rsidRDefault="00357B28" w:rsidP="00D75D81">
      <w:pPr>
        <w:pStyle w:val="Akapitzlist"/>
        <w:numPr>
          <w:ilvl w:val="0"/>
          <w:numId w:val="15"/>
        </w:numPr>
        <w:spacing w:line="360" w:lineRule="auto"/>
        <w:ind w:left="357" w:hanging="357"/>
        <w:rPr>
          <w:rFonts w:ascii="Times New Roman" w:hAnsi="Times New Roman" w:cs="Times New Roman"/>
          <w:sz w:val="20"/>
          <w:szCs w:val="20"/>
        </w:rPr>
      </w:pPr>
      <w:r w:rsidRPr="003F6F57">
        <w:rPr>
          <w:rFonts w:ascii="Times New Roman" w:hAnsi="Times New Roman" w:cs="Times New Roman"/>
          <w:sz w:val="20"/>
          <w:szCs w:val="20"/>
        </w:rPr>
        <w:t xml:space="preserve">Specyfikacja połączenia </w:t>
      </w:r>
    </w:p>
    <w:p w14:paraId="2FFE0508" w14:textId="2706A289" w:rsidR="00357B28" w:rsidRPr="003F6F57" w:rsidRDefault="00357B28" w:rsidP="003F6F57">
      <w:pPr>
        <w:pStyle w:val="Akapitzlist"/>
        <w:spacing w:line="360" w:lineRule="auto"/>
        <w:ind w:left="357"/>
        <w:jc w:val="both"/>
        <w:rPr>
          <w:rFonts w:ascii="Times New Roman" w:hAnsi="Times New Roman" w:cs="Times New Roman"/>
          <w:sz w:val="20"/>
          <w:szCs w:val="20"/>
        </w:rPr>
      </w:pPr>
      <w:r w:rsidRPr="003F6F57">
        <w:rPr>
          <w:rFonts w:ascii="Times New Roman" w:hAnsi="Times New Roman" w:cs="Times New Roman"/>
          <w:sz w:val="20"/>
          <w:szCs w:val="20"/>
        </w:rPr>
        <w:t xml:space="preserve">Postępowania zakupowe prowadzone są przy użyciu środków komunikacji elektronicznej. Komunikacja między Zamawiającym, a Wykonawcami odbywa się przy użyciu Platformy Przetargowej Word Katowice: </w:t>
      </w:r>
      <w:r w:rsidRPr="003F6F57">
        <w:rPr>
          <w:rStyle w:val="Hipercze"/>
          <w:rFonts w:ascii="Times New Roman" w:hAnsi="Times New Roman" w:cs="Times New Roman"/>
          <w:sz w:val="20"/>
          <w:szCs w:val="20"/>
        </w:rPr>
        <w:t>https://wordkatowice.logintrade.net/</w:t>
      </w:r>
      <w:r w:rsidRPr="003F6F57">
        <w:rPr>
          <w:rFonts w:ascii="Times New Roman" w:hAnsi="Times New Roman" w:cs="Times New Roman"/>
          <w:sz w:val="20"/>
          <w:szCs w:val="20"/>
        </w:rPr>
        <w:t>. Do połączenia używany jest szyfrowany protokół HTTPS. Szyfrowanie danych odbywa się przy pomocy protokołu SSL. Certyfikat SSL zapewnia poufność transmisji danych przesyłanych przez Internet. Wykonawca posiadający konto na Platformie Przetargowej Word Katowice ma</w:t>
      </w:r>
      <w:r w:rsidR="00764581" w:rsidRPr="003F6F57">
        <w:rPr>
          <w:rFonts w:ascii="Times New Roman" w:hAnsi="Times New Roman" w:cs="Times New Roman"/>
          <w:sz w:val="20"/>
          <w:szCs w:val="20"/>
        </w:rPr>
        <w:t> </w:t>
      </w:r>
      <w:r w:rsidRPr="003F6F57">
        <w:rPr>
          <w:rFonts w:ascii="Times New Roman" w:hAnsi="Times New Roman" w:cs="Times New Roman"/>
          <w:sz w:val="20"/>
          <w:szCs w:val="20"/>
        </w:rPr>
        <w:t xml:space="preserve"> dostęp do możliwości złożenia, zmiany, wycofania oferty, a także funkcjonalności pozwalających na</w:t>
      </w:r>
      <w:r w:rsidR="00764581" w:rsidRPr="003F6F57">
        <w:rPr>
          <w:rFonts w:ascii="Times New Roman" w:hAnsi="Times New Roman" w:cs="Times New Roman"/>
          <w:sz w:val="20"/>
          <w:szCs w:val="20"/>
        </w:rPr>
        <w:t> </w:t>
      </w:r>
      <w:r w:rsidRPr="003F6F57">
        <w:rPr>
          <w:rFonts w:ascii="Times New Roman" w:hAnsi="Times New Roman" w:cs="Times New Roman"/>
          <w:sz w:val="20"/>
          <w:szCs w:val="20"/>
        </w:rPr>
        <w:t xml:space="preserve"> zadawanie pytań do treści SWZ oraz komunikację z Zamawiającym w pozostałych obszarach. Wymagania techniczne wysyłania i odbierania dokumentów elektronicznych, elektronicznych kopii dokumentów i</w:t>
      </w:r>
      <w:r w:rsidR="00764581" w:rsidRPr="003F6F57">
        <w:rPr>
          <w:rFonts w:ascii="Times New Roman" w:hAnsi="Times New Roman" w:cs="Times New Roman"/>
          <w:sz w:val="20"/>
          <w:szCs w:val="20"/>
        </w:rPr>
        <w:t> </w:t>
      </w:r>
      <w:r w:rsidRPr="003F6F57">
        <w:rPr>
          <w:rFonts w:ascii="Times New Roman" w:hAnsi="Times New Roman" w:cs="Times New Roman"/>
          <w:sz w:val="20"/>
          <w:szCs w:val="20"/>
        </w:rPr>
        <w:t xml:space="preserve"> oświadczeń oraz informacji przekazywanych przy użyciu Platformy Przetargowej dostępne są  pod adresem: </w:t>
      </w:r>
      <w:r w:rsidRPr="003F6F57">
        <w:rPr>
          <w:rStyle w:val="Hipercze"/>
          <w:rFonts w:ascii="Times New Roman" w:hAnsi="Times New Roman" w:cs="Times New Roman"/>
          <w:sz w:val="20"/>
          <w:szCs w:val="20"/>
        </w:rPr>
        <w:t>https://wordkatowice.logintrade.net/rejestracja/instrukcje.html.</w:t>
      </w:r>
    </w:p>
    <w:p w14:paraId="6D87094A" w14:textId="77777777" w:rsidR="00764581" w:rsidRPr="003F6F57" w:rsidRDefault="00357B28" w:rsidP="00D75D81">
      <w:pPr>
        <w:pStyle w:val="Akapitzlist"/>
        <w:numPr>
          <w:ilvl w:val="0"/>
          <w:numId w:val="15"/>
        </w:numPr>
        <w:spacing w:line="360" w:lineRule="auto"/>
        <w:ind w:left="357" w:hanging="357"/>
        <w:rPr>
          <w:rFonts w:ascii="Times New Roman" w:hAnsi="Times New Roman" w:cs="Times New Roman"/>
          <w:sz w:val="20"/>
          <w:szCs w:val="20"/>
        </w:rPr>
      </w:pPr>
      <w:r w:rsidRPr="003F6F57">
        <w:rPr>
          <w:rFonts w:ascii="Times New Roman" w:hAnsi="Times New Roman" w:cs="Times New Roman"/>
          <w:sz w:val="20"/>
          <w:szCs w:val="20"/>
        </w:rPr>
        <w:t>Kodowanie i oznaczenie czasu przekazania danych</w:t>
      </w:r>
    </w:p>
    <w:p w14:paraId="66F97126" w14:textId="043AB310" w:rsidR="00764581" w:rsidRPr="003F6F57" w:rsidRDefault="00357B28" w:rsidP="003F6F57">
      <w:pPr>
        <w:pStyle w:val="Akapitzlist"/>
        <w:spacing w:line="360" w:lineRule="auto"/>
        <w:ind w:left="357"/>
        <w:jc w:val="both"/>
        <w:rPr>
          <w:rFonts w:ascii="Times New Roman" w:hAnsi="Times New Roman" w:cs="Times New Roman"/>
          <w:sz w:val="20"/>
          <w:szCs w:val="20"/>
        </w:rPr>
      </w:pPr>
      <w:r w:rsidRPr="003F6F57">
        <w:rPr>
          <w:rFonts w:ascii="Times New Roman" w:hAnsi="Times New Roman" w:cs="Times New Roman"/>
          <w:sz w:val="20"/>
          <w:szCs w:val="20"/>
        </w:rPr>
        <w:t>Czas zapisywany jest w formacie YYYY-MM-DD HH:MM:SS. Czas przekazania danych jest to czas, w</w:t>
      </w:r>
      <w:r w:rsidR="00764581" w:rsidRPr="003F6F57">
        <w:rPr>
          <w:rFonts w:ascii="Times New Roman" w:hAnsi="Times New Roman" w:cs="Times New Roman"/>
          <w:sz w:val="20"/>
          <w:szCs w:val="20"/>
        </w:rPr>
        <w:t> </w:t>
      </w:r>
      <w:r w:rsidRPr="003F6F57">
        <w:rPr>
          <w:rFonts w:ascii="Times New Roman" w:hAnsi="Times New Roman" w:cs="Times New Roman"/>
          <w:sz w:val="20"/>
          <w:szCs w:val="20"/>
        </w:rPr>
        <w:t xml:space="preserve"> którym zostanie potwierdzone złożenie oferty, dokumentu przez Wykonawcę. </w:t>
      </w:r>
    </w:p>
    <w:p w14:paraId="37845F14" w14:textId="63E638C6" w:rsidR="00357B28" w:rsidRPr="003F6F57" w:rsidRDefault="00357B28" w:rsidP="003F6F57">
      <w:pPr>
        <w:pStyle w:val="Akapitzlist"/>
        <w:spacing w:line="360" w:lineRule="auto"/>
        <w:ind w:left="357"/>
        <w:jc w:val="both"/>
        <w:rPr>
          <w:rFonts w:ascii="Times New Roman" w:hAnsi="Times New Roman" w:cs="Times New Roman"/>
          <w:sz w:val="20"/>
          <w:szCs w:val="20"/>
        </w:rPr>
      </w:pPr>
      <w:r w:rsidRPr="003F6F57">
        <w:rPr>
          <w:rFonts w:ascii="Times New Roman" w:hAnsi="Times New Roman" w:cs="Times New Roman"/>
          <w:sz w:val="20"/>
          <w:szCs w:val="20"/>
        </w:rPr>
        <w:t>W przypadku Wykonawcy zalogowanego na Platformie Przetargowej, czas przekazania danych jest to czas wysłania dokumentu, oferty przez Platformę Przetargową.</w:t>
      </w:r>
      <w:r w:rsidR="00764581" w:rsidRPr="003F6F57">
        <w:rPr>
          <w:rFonts w:ascii="Times New Roman" w:hAnsi="Times New Roman" w:cs="Times New Roman"/>
          <w:sz w:val="20"/>
          <w:szCs w:val="20"/>
        </w:rPr>
        <w:t xml:space="preserve"> </w:t>
      </w:r>
      <w:r w:rsidRPr="003F6F57">
        <w:rPr>
          <w:rFonts w:ascii="Times New Roman" w:hAnsi="Times New Roman" w:cs="Times New Roman"/>
          <w:sz w:val="20"/>
          <w:szCs w:val="20"/>
        </w:rPr>
        <w:t xml:space="preserve">W przypadku wybrania opcji złożenia oferty bez logowania, potwierdzenie odbywa się poprzez kliknięcie w link dostępny w wiadomości mailowej, która jest wysyłana automatycznie do Wykonawcy po złożeniu oferty, dokumentu. Wiadomość otrzymuje Wykonawca na adres e-mail wskazany w formularzu po kliknięciu w ikonę „Złóż ofertę”. </w:t>
      </w:r>
    </w:p>
    <w:p w14:paraId="1AA78743" w14:textId="77777777" w:rsidR="00764581" w:rsidRPr="003F6F57" w:rsidRDefault="00357B28" w:rsidP="00D75D81">
      <w:pPr>
        <w:pStyle w:val="Akapitzlist"/>
        <w:numPr>
          <w:ilvl w:val="0"/>
          <w:numId w:val="15"/>
        </w:numPr>
        <w:spacing w:line="360" w:lineRule="auto"/>
        <w:ind w:left="357" w:hanging="357"/>
        <w:rPr>
          <w:rFonts w:ascii="Times New Roman" w:hAnsi="Times New Roman" w:cs="Times New Roman"/>
          <w:sz w:val="20"/>
          <w:szCs w:val="20"/>
        </w:rPr>
      </w:pPr>
      <w:r w:rsidRPr="003F6F57">
        <w:rPr>
          <w:rFonts w:ascii="Times New Roman" w:hAnsi="Times New Roman" w:cs="Times New Roman"/>
          <w:sz w:val="20"/>
          <w:szCs w:val="20"/>
        </w:rPr>
        <w:t xml:space="preserve">Sposób porozumiewania się oraz przekazywania oświadczeń lub dokumentów. </w:t>
      </w:r>
    </w:p>
    <w:p w14:paraId="6AC8104E" w14:textId="406F0C17" w:rsidR="00764581" w:rsidRPr="003F6F57" w:rsidRDefault="00357B28" w:rsidP="00D75D81">
      <w:pPr>
        <w:pStyle w:val="Akapitzlist"/>
        <w:numPr>
          <w:ilvl w:val="0"/>
          <w:numId w:val="16"/>
        </w:numPr>
        <w:spacing w:line="360" w:lineRule="auto"/>
        <w:jc w:val="both"/>
        <w:rPr>
          <w:rFonts w:ascii="Times New Roman" w:hAnsi="Times New Roman" w:cs="Times New Roman"/>
          <w:sz w:val="20"/>
          <w:szCs w:val="20"/>
        </w:rPr>
      </w:pPr>
      <w:r w:rsidRPr="003F6F57">
        <w:rPr>
          <w:rFonts w:ascii="Times New Roman" w:hAnsi="Times New Roman" w:cs="Times New Roman"/>
          <w:sz w:val="20"/>
          <w:szCs w:val="20"/>
        </w:rPr>
        <w:t xml:space="preserve">W postępowaniu o udzielenie zamówienia komunikacja między zamawiającym a wykonawcami, w  szczególności składanie ofert oraz oświadczeń odbywa się przy użyciu środków komunikacji elektronicznej. Oferty oraz oświadczenia sporządza się, pod rygorem nieważności, w postaci </w:t>
      </w:r>
      <w:r w:rsidRPr="003F6F57">
        <w:rPr>
          <w:rFonts w:ascii="Times New Roman" w:hAnsi="Times New Roman" w:cs="Times New Roman"/>
          <w:sz w:val="20"/>
          <w:szCs w:val="20"/>
        </w:rPr>
        <w:lastRenderedPageBreak/>
        <w:t xml:space="preserve">elektronicznej, i opatruje się  </w:t>
      </w:r>
      <w:r w:rsidR="00A52615" w:rsidRPr="003F6F57">
        <w:rPr>
          <w:rFonts w:ascii="Times New Roman" w:hAnsi="Times New Roman" w:cs="Times New Roman"/>
          <w:sz w:val="20"/>
          <w:szCs w:val="20"/>
        </w:rPr>
        <w:t>podpisem zaufanym, elektronicznym podpisem osobistym lub</w:t>
      </w:r>
      <w:r w:rsidR="00E701F1" w:rsidRPr="003F6F57">
        <w:rPr>
          <w:rFonts w:ascii="Times New Roman" w:hAnsi="Times New Roman" w:cs="Times New Roman"/>
          <w:sz w:val="20"/>
          <w:szCs w:val="20"/>
        </w:rPr>
        <w:t> </w:t>
      </w:r>
      <w:r w:rsidR="00A52615" w:rsidRPr="003F6F57">
        <w:rPr>
          <w:rFonts w:ascii="Times New Roman" w:hAnsi="Times New Roman" w:cs="Times New Roman"/>
          <w:sz w:val="20"/>
          <w:szCs w:val="20"/>
        </w:rPr>
        <w:t xml:space="preserve"> podpisem kwalifikowanym.</w:t>
      </w:r>
      <w:r w:rsidRPr="003F6F57">
        <w:rPr>
          <w:rFonts w:ascii="Times New Roman" w:hAnsi="Times New Roman" w:cs="Times New Roman"/>
          <w:sz w:val="20"/>
          <w:szCs w:val="20"/>
        </w:rPr>
        <w:t xml:space="preserve"> </w:t>
      </w:r>
    </w:p>
    <w:p w14:paraId="4873673D" w14:textId="20FC750A" w:rsidR="00A94640" w:rsidRDefault="00357B28" w:rsidP="00D75D81">
      <w:pPr>
        <w:pStyle w:val="Akapitzlist"/>
        <w:numPr>
          <w:ilvl w:val="0"/>
          <w:numId w:val="16"/>
        </w:numPr>
        <w:spacing w:line="360" w:lineRule="auto"/>
        <w:rPr>
          <w:rFonts w:ascii="Times New Roman" w:hAnsi="Times New Roman" w:cs="Times New Roman"/>
          <w:sz w:val="20"/>
          <w:szCs w:val="20"/>
        </w:rPr>
      </w:pPr>
      <w:r w:rsidRPr="003F6F57">
        <w:rPr>
          <w:rFonts w:ascii="Times New Roman" w:hAnsi="Times New Roman" w:cs="Times New Roman"/>
          <w:sz w:val="20"/>
          <w:szCs w:val="20"/>
        </w:rPr>
        <w:t>Środkiem komunikacji elektronicznej, służącym złożeniu oferty przez Wykonawcę, jest jego prawidłowe złożenie na Platformie dostępnej pod adresem</w:t>
      </w:r>
      <w:r w:rsidR="00764581" w:rsidRPr="003F6F57">
        <w:rPr>
          <w:rFonts w:ascii="Times New Roman" w:hAnsi="Times New Roman" w:cs="Times New Roman"/>
          <w:sz w:val="20"/>
          <w:szCs w:val="20"/>
        </w:rPr>
        <w:t>:</w:t>
      </w:r>
      <w:r w:rsidRPr="003F6F57">
        <w:rPr>
          <w:rFonts w:ascii="Times New Roman" w:hAnsi="Times New Roman" w:cs="Times New Roman"/>
          <w:sz w:val="20"/>
          <w:szCs w:val="20"/>
        </w:rPr>
        <w:t xml:space="preserve"> https://wordkatowice.logintrade.net/ w  wierszu oznaczonym tytułem oraz znakiem sprawy zgodnym z niniejszym postępowaniem. Korzystanie z  Platformy Przetargowej przez Wykonawcę jest bezpłatne.</w:t>
      </w:r>
    </w:p>
    <w:p w14:paraId="5FD98FCF" w14:textId="417F50D6" w:rsidR="00B71F6C" w:rsidRPr="003F6F57" w:rsidRDefault="007A7DCB" w:rsidP="003F6F57">
      <w:pPr>
        <w:pStyle w:val="Nagwek1"/>
        <w:spacing w:line="360" w:lineRule="auto"/>
        <w:rPr>
          <w:rFonts w:cs="Times New Roman"/>
        </w:rPr>
      </w:pPr>
      <w:r w:rsidRPr="003F6F57">
        <w:rPr>
          <w:rFonts w:cs="Times New Roman"/>
        </w:rPr>
        <w:t>Rozdział 1</w:t>
      </w:r>
      <w:r w:rsidR="00CD4745" w:rsidRPr="003F6F57">
        <w:rPr>
          <w:rFonts w:cs="Times New Roman"/>
        </w:rPr>
        <w:t>4</w:t>
      </w:r>
    </w:p>
    <w:p w14:paraId="0E3D5E27" w14:textId="22547514" w:rsidR="00B71F6C" w:rsidRPr="003F6F57" w:rsidRDefault="007A7DCB" w:rsidP="003F6F57">
      <w:pPr>
        <w:spacing w:after="0" w:line="360" w:lineRule="auto"/>
        <w:jc w:val="both"/>
        <w:rPr>
          <w:rFonts w:ascii="Times New Roman" w:hAnsi="Times New Roman" w:cs="Times New Roman"/>
          <w:sz w:val="20"/>
          <w:szCs w:val="20"/>
        </w:rPr>
      </w:pPr>
      <w:r w:rsidRPr="003F6F57">
        <w:rPr>
          <w:rFonts w:ascii="Times New Roman" w:hAnsi="Times New Roman" w:cs="Times New Roman"/>
          <w:b/>
          <w:bCs/>
          <w:sz w:val="20"/>
          <w:szCs w:val="20"/>
        </w:rPr>
        <w:t>O</w:t>
      </w:r>
      <w:r w:rsidR="00B71F6C" w:rsidRPr="003F6F57">
        <w:rPr>
          <w:rFonts w:ascii="Times New Roman" w:hAnsi="Times New Roman" w:cs="Times New Roman"/>
          <w:b/>
          <w:bCs/>
          <w:sz w:val="20"/>
          <w:szCs w:val="20"/>
        </w:rPr>
        <w:t>s</w:t>
      </w:r>
      <w:r w:rsidRPr="003F6F57">
        <w:rPr>
          <w:rFonts w:ascii="Times New Roman" w:hAnsi="Times New Roman" w:cs="Times New Roman"/>
          <w:b/>
          <w:bCs/>
          <w:sz w:val="20"/>
          <w:szCs w:val="20"/>
        </w:rPr>
        <w:t xml:space="preserve">oby </w:t>
      </w:r>
      <w:r w:rsidR="00B71F6C" w:rsidRPr="003F6F57">
        <w:rPr>
          <w:rFonts w:ascii="Times New Roman" w:hAnsi="Times New Roman" w:cs="Times New Roman"/>
          <w:b/>
          <w:bCs/>
          <w:sz w:val="20"/>
          <w:szCs w:val="20"/>
        </w:rPr>
        <w:t>uprawnion</w:t>
      </w:r>
      <w:r w:rsidRPr="003F6F57">
        <w:rPr>
          <w:rFonts w:ascii="Times New Roman" w:hAnsi="Times New Roman" w:cs="Times New Roman"/>
          <w:b/>
          <w:bCs/>
          <w:sz w:val="20"/>
          <w:szCs w:val="20"/>
        </w:rPr>
        <w:t>e</w:t>
      </w:r>
      <w:r w:rsidR="00B71F6C" w:rsidRPr="003F6F57">
        <w:rPr>
          <w:rFonts w:ascii="Times New Roman" w:hAnsi="Times New Roman" w:cs="Times New Roman"/>
          <w:b/>
          <w:bCs/>
          <w:sz w:val="20"/>
          <w:szCs w:val="20"/>
        </w:rPr>
        <w:t xml:space="preserve"> do komunikowania się z wykonawcami</w:t>
      </w:r>
      <w:r w:rsidRPr="003F6F57">
        <w:rPr>
          <w:rFonts w:ascii="Times New Roman" w:hAnsi="Times New Roman" w:cs="Times New Roman"/>
          <w:sz w:val="20"/>
          <w:szCs w:val="20"/>
        </w:rPr>
        <w:t>:</w:t>
      </w:r>
    </w:p>
    <w:p w14:paraId="5645E99F" w14:textId="2C87616E" w:rsidR="007A7DCB" w:rsidRPr="003F6F57" w:rsidRDefault="008B51A0" w:rsidP="00D75D81">
      <w:pPr>
        <w:pStyle w:val="Akapitzlist"/>
        <w:numPr>
          <w:ilvl w:val="2"/>
          <w:numId w:val="8"/>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Ewa Gawlik</w:t>
      </w:r>
      <w:r w:rsidR="006E681D" w:rsidRPr="003F6F57">
        <w:rPr>
          <w:rFonts w:ascii="Times New Roman" w:hAnsi="Times New Roman" w:cs="Times New Roman"/>
          <w:sz w:val="20"/>
          <w:szCs w:val="20"/>
        </w:rPr>
        <w:t xml:space="preserve"> tel. </w:t>
      </w:r>
      <w:r>
        <w:rPr>
          <w:rFonts w:ascii="Times New Roman" w:hAnsi="Times New Roman" w:cs="Times New Roman"/>
          <w:sz w:val="20"/>
          <w:szCs w:val="20"/>
        </w:rPr>
        <w:t>32 3593008</w:t>
      </w:r>
      <w:r w:rsidR="00D432D7" w:rsidRPr="003F6F57">
        <w:rPr>
          <w:rFonts w:ascii="Times New Roman" w:hAnsi="Times New Roman" w:cs="Times New Roman"/>
          <w:sz w:val="20"/>
          <w:szCs w:val="20"/>
        </w:rPr>
        <w:t xml:space="preserve"> email</w:t>
      </w:r>
      <w:r w:rsidR="00A548BF" w:rsidRPr="003F6F57">
        <w:rPr>
          <w:rFonts w:ascii="Times New Roman" w:hAnsi="Times New Roman" w:cs="Times New Roman"/>
          <w:sz w:val="20"/>
          <w:szCs w:val="20"/>
        </w:rPr>
        <w:t>:</w:t>
      </w:r>
      <w:r w:rsidR="00D432D7" w:rsidRPr="003F6F57">
        <w:rPr>
          <w:rFonts w:ascii="Times New Roman" w:hAnsi="Times New Roman" w:cs="Times New Roman"/>
          <w:sz w:val="20"/>
          <w:szCs w:val="20"/>
        </w:rPr>
        <w:t xml:space="preserve"> </w:t>
      </w:r>
      <w:r w:rsidR="00242895" w:rsidRPr="003F6F57">
        <w:rPr>
          <w:rFonts w:ascii="Times New Roman" w:hAnsi="Times New Roman" w:cs="Times New Roman"/>
          <w:sz w:val="20"/>
          <w:szCs w:val="20"/>
        </w:rPr>
        <w:t>zamowienia@word.katowice.pl</w:t>
      </w:r>
      <w:r w:rsidR="00A548BF" w:rsidRPr="003F6F57">
        <w:rPr>
          <w:rFonts w:ascii="Times New Roman" w:hAnsi="Times New Roman" w:cs="Times New Roman"/>
          <w:sz w:val="20"/>
          <w:szCs w:val="20"/>
        </w:rPr>
        <w:t>.</w:t>
      </w:r>
    </w:p>
    <w:p w14:paraId="1C52557F" w14:textId="3E6E8964" w:rsidR="00224A00" w:rsidRPr="003F6F57" w:rsidRDefault="007A7DCB" w:rsidP="00D75D81">
      <w:pPr>
        <w:pStyle w:val="Akapitzlist"/>
        <w:numPr>
          <w:ilvl w:val="2"/>
          <w:numId w:val="8"/>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Zamawiający informuje, że komunikacja ustna dopuszczalna jest w odniesieniu do informacji, które nie są</w:t>
      </w:r>
      <w:r w:rsidR="00764581" w:rsidRPr="003F6F57">
        <w:rPr>
          <w:rFonts w:ascii="Times New Roman" w:hAnsi="Times New Roman" w:cs="Times New Roman"/>
          <w:sz w:val="20"/>
          <w:szCs w:val="20"/>
        </w:rPr>
        <w:t> </w:t>
      </w:r>
      <w:r w:rsidRPr="003F6F57">
        <w:rPr>
          <w:rFonts w:ascii="Times New Roman" w:hAnsi="Times New Roman" w:cs="Times New Roman"/>
          <w:sz w:val="20"/>
          <w:szCs w:val="20"/>
        </w:rPr>
        <w:t xml:space="preserve"> istotne, w szczególności nie dotyczą ogłoszenia o zamówieniu</w:t>
      </w:r>
      <w:r w:rsidR="00D432D7" w:rsidRPr="003F6F57">
        <w:rPr>
          <w:rFonts w:ascii="Times New Roman" w:hAnsi="Times New Roman" w:cs="Times New Roman"/>
          <w:sz w:val="20"/>
          <w:szCs w:val="20"/>
        </w:rPr>
        <w:t>,</w:t>
      </w:r>
      <w:r w:rsidRPr="003F6F57">
        <w:rPr>
          <w:rFonts w:ascii="Times New Roman" w:hAnsi="Times New Roman" w:cs="Times New Roman"/>
          <w:sz w:val="20"/>
          <w:szCs w:val="20"/>
        </w:rPr>
        <w:t xml:space="preserve"> dokumentów zamówienia</w:t>
      </w:r>
      <w:r w:rsidR="00D432D7" w:rsidRPr="003F6F57">
        <w:rPr>
          <w:rFonts w:ascii="Times New Roman" w:hAnsi="Times New Roman" w:cs="Times New Roman"/>
          <w:sz w:val="20"/>
          <w:szCs w:val="20"/>
        </w:rPr>
        <w:t xml:space="preserve"> lub</w:t>
      </w:r>
      <w:r w:rsidRPr="003F6F57">
        <w:rPr>
          <w:rFonts w:ascii="Times New Roman" w:hAnsi="Times New Roman" w:cs="Times New Roman"/>
          <w:sz w:val="20"/>
          <w:szCs w:val="20"/>
        </w:rPr>
        <w:t xml:space="preserve"> ofert.</w:t>
      </w:r>
    </w:p>
    <w:p w14:paraId="6351BF21" w14:textId="3E4B6C99" w:rsidR="00B71F6C" w:rsidRPr="003F6F57" w:rsidRDefault="007A7DCB" w:rsidP="003F6F57">
      <w:pPr>
        <w:pStyle w:val="Nagwek1"/>
        <w:spacing w:line="360" w:lineRule="auto"/>
        <w:rPr>
          <w:rFonts w:cs="Times New Roman"/>
        </w:rPr>
      </w:pPr>
      <w:r w:rsidRPr="003F6F57">
        <w:rPr>
          <w:rFonts w:cs="Times New Roman"/>
        </w:rPr>
        <w:t>Rozdział 1</w:t>
      </w:r>
      <w:r w:rsidR="00CD4745" w:rsidRPr="003F6F57">
        <w:rPr>
          <w:rFonts w:cs="Times New Roman"/>
        </w:rPr>
        <w:t>5</w:t>
      </w:r>
    </w:p>
    <w:p w14:paraId="521E4155" w14:textId="4B79B930" w:rsidR="00B71F6C" w:rsidRPr="003F6F57" w:rsidRDefault="007A7DCB" w:rsidP="003F6F57">
      <w:pPr>
        <w:spacing w:after="0" w:line="360" w:lineRule="auto"/>
        <w:jc w:val="both"/>
        <w:rPr>
          <w:rFonts w:ascii="Times New Roman" w:hAnsi="Times New Roman" w:cs="Times New Roman"/>
          <w:b/>
          <w:bCs/>
          <w:sz w:val="20"/>
          <w:szCs w:val="20"/>
        </w:rPr>
      </w:pPr>
      <w:r w:rsidRPr="003F6F57">
        <w:rPr>
          <w:rFonts w:ascii="Times New Roman" w:hAnsi="Times New Roman" w:cs="Times New Roman"/>
          <w:b/>
          <w:bCs/>
          <w:sz w:val="20"/>
          <w:szCs w:val="20"/>
        </w:rPr>
        <w:t>T</w:t>
      </w:r>
      <w:r w:rsidR="00B71F6C" w:rsidRPr="003F6F57">
        <w:rPr>
          <w:rFonts w:ascii="Times New Roman" w:hAnsi="Times New Roman" w:cs="Times New Roman"/>
          <w:b/>
          <w:bCs/>
          <w:sz w:val="20"/>
          <w:szCs w:val="20"/>
        </w:rPr>
        <w:t>ermin związania ofertą</w:t>
      </w:r>
      <w:r w:rsidRPr="003F6F57">
        <w:rPr>
          <w:rFonts w:ascii="Times New Roman" w:hAnsi="Times New Roman" w:cs="Times New Roman"/>
          <w:b/>
          <w:bCs/>
          <w:sz w:val="20"/>
          <w:szCs w:val="20"/>
        </w:rPr>
        <w:t>:</w:t>
      </w:r>
    </w:p>
    <w:p w14:paraId="176868E6" w14:textId="7F24070E" w:rsidR="006B6B68" w:rsidRPr="003F6F57" w:rsidRDefault="007A7DCB" w:rsidP="00D75D81">
      <w:pPr>
        <w:pStyle w:val="Akapitzlist"/>
        <w:numPr>
          <w:ilvl w:val="0"/>
          <w:numId w:val="11"/>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 xml:space="preserve">Wykonawca jest związany ofertą nie dłużej niż </w:t>
      </w:r>
      <w:r w:rsidR="00122082" w:rsidRPr="003F6F57">
        <w:rPr>
          <w:rFonts w:ascii="Times New Roman" w:hAnsi="Times New Roman" w:cs="Times New Roman"/>
          <w:sz w:val="20"/>
          <w:szCs w:val="20"/>
        </w:rPr>
        <w:t>3</w:t>
      </w:r>
      <w:r w:rsidRPr="003F6F57">
        <w:rPr>
          <w:rFonts w:ascii="Times New Roman" w:hAnsi="Times New Roman" w:cs="Times New Roman"/>
          <w:sz w:val="20"/>
          <w:szCs w:val="20"/>
        </w:rPr>
        <w:t xml:space="preserve">0 dni - od dnia upływu terminu składania ofert przy czym pierwszym dniem terminu związania ofertą jest dzień, w którym upływa termin składania ofert. Wykonawca będzie związany ofertą do dnia </w:t>
      </w:r>
      <w:r w:rsidR="00AA7D46">
        <w:rPr>
          <w:rFonts w:ascii="Times New Roman" w:hAnsi="Times New Roman" w:cs="Times New Roman"/>
          <w:sz w:val="20"/>
          <w:szCs w:val="20"/>
        </w:rPr>
        <w:t>21</w:t>
      </w:r>
      <w:r w:rsidR="00824611">
        <w:rPr>
          <w:rFonts w:ascii="Times New Roman" w:hAnsi="Times New Roman" w:cs="Times New Roman"/>
          <w:sz w:val="20"/>
          <w:szCs w:val="20"/>
        </w:rPr>
        <w:t>.02</w:t>
      </w:r>
      <w:r w:rsidR="008A69CF">
        <w:rPr>
          <w:rFonts w:ascii="Times New Roman" w:hAnsi="Times New Roman" w:cs="Times New Roman"/>
          <w:sz w:val="20"/>
          <w:szCs w:val="20"/>
        </w:rPr>
        <w:t>.2024</w:t>
      </w:r>
      <w:r w:rsidR="00E11190" w:rsidRPr="003F6F57">
        <w:rPr>
          <w:rFonts w:ascii="Times New Roman" w:hAnsi="Times New Roman" w:cs="Times New Roman"/>
          <w:sz w:val="20"/>
          <w:szCs w:val="20"/>
        </w:rPr>
        <w:t xml:space="preserve"> r</w:t>
      </w:r>
      <w:r w:rsidRPr="003F6F57">
        <w:rPr>
          <w:rFonts w:ascii="Times New Roman" w:hAnsi="Times New Roman" w:cs="Times New Roman"/>
          <w:sz w:val="20"/>
          <w:szCs w:val="20"/>
        </w:rPr>
        <w:t>.</w:t>
      </w:r>
    </w:p>
    <w:p w14:paraId="62F6446F" w14:textId="3B3B0036" w:rsidR="006B6B68" w:rsidRPr="003F6F57" w:rsidRDefault="006779E1" w:rsidP="00D75D81">
      <w:pPr>
        <w:pStyle w:val="Akapitzlist"/>
        <w:numPr>
          <w:ilvl w:val="0"/>
          <w:numId w:val="11"/>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W</w:t>
      </w:r>
      <w:r w:rsidR="006B6B68" w:rsidRPr="003F6F57">
        <w:rPr>
          <w:rFonts w:ascii="Times New Roman" w:hAnsi="Times New Roman" w:cs="Times New Roman"/>
          <w:sz w:val="20"/>
          <w:szCs w:val="20"/>
        </w:rPr>
        <w:t xml:space="preserve"> przypadku gdy wybór najkorzystniejszej oferty nie nastąpi przed upływem terminu związania ofertą, o</w:t>
      </w:r>
      <w:r w:rsidRPr="003F6F57">
        <w:rPr>
          <w:rFonts w:ascii="Times New Roman" w:hAnsi="Times New Roman" w:cs="Times New Roman"/>
          <w:sz w:val="20"/>
          <w:szCs w:val="20"/>
        </w:rPr>
        <w:t> </w:t>
      </w:r>
      <w:r w:rsidR="006B6B68" w:rsidRPr="003F6F57">
        <w:rPr>
          <w:rFonts w:ascii="Times New Roman" w:hAnsi="Times New Roman" w:cs="Times New Roman"/>
          <w:sz w:val="20"/>
          <w:szCs w:val="20"/>
        </w:rPr>
        <w:t xml:space="preserve"> którym mowa w ust. 1, zamawiający przed upływem terminu związania ofertą, zwraca się jednokrotnie do</w:t>
      </w:r>
      <w:r w:rsidR="00201DA9" w:rsidRPr="003F6F57">
        <w:rPr>
          <w:rFonts w:ascii="Times New Roman" w:hAnsi="Times New Roman" w:cs="Times New Roman"/>
          <w:sz w:val="20"/>
          <w:szCs w:val="20"/>
        </w:rPr>
        <w:t> </w:t>
      </w:r>
      <w:r w:rsidR="006B6B68" w:rsidRPr="003F6F57">
        <w:rPr>
          <w:rFonts w:ascii="Times New Roman" w:hAnsi="Times New Roman" w:cs="Times New Roman"/>
          <w:sz w:val="20"/>
          <w:szCs w:val="20"/>
        </w:rPr>
        <w:t>wykonawców o wyrażenie zgody na przedłużenie tego terminu o wskazywany przez niego okres, nie dłuższy niż 30 dni.</w:t>
      </w:r>
    </w:p>
    <w:p w14:paraId="3E5160F2" w14:textId="3885B0E6" w:rsidR="004959DE" w:rsidRPr="003F6F57" w:rsidRDefault="006B6B68" w:rsidP="00D75D81">
      <w:pPr>
        <w:pStyle w:val="Akapitzlist"/>
        <w:numPr>
          <w:ilvl w:val="0"/>
          <w:numId w:val="11"/>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Przedłużenie terminu związania ofertą, o którym mowa w ust. 2, wymaga złożenia przez wykonawcę pisemnego oświadczenia o wyrażeniu zgody na przedłużenie terminu związania ofertą.</w:t>
      </w:r>
    </w:p>
    <w:p w14:paraId="6DBD4CBE" w14:textId="64045AC9" w:rsidR="00B71F6C" w:rsidRPr="003F6F57" w:rsidRDefault="00F308F6" w:rsidP="003F6F57">
      <w:pPr>
        <w:pStyle w:val="Nagwek1"/>
        <w:spacing w:line="360" w:lineRule="auto"/>
        <w:rPr>
          <w:rFonts w:cs="Times New Roman"/>
        </w:rPr>
      </w:pPr>
      <w:r w:rsidRPr="003F6F57">
        <w:rPr>
          <w:rFonts w:cs="Times New Roman"/>
        </w:rPr>
        <w:t>Rozdział 1</w:t>
      </w:r>
      <w:r w:rsidR="00F37200" w:rsidRPr="003F6F57">
        <w:rPr>
          <w:rFonts w:cs="Times New Roman"/>
        </w:rPr>
        <w:t>6</w:t>
      </w:r>
    </w:p>
    <w:p w14:paraId="12360053" w14:textId="34FA1ACD" w:rsidR="00B71F6C" w:rsidRPr="003F6F57" w:rsidRDefault="00F308F6" w:rsidP="003F6F57">
      <w:pPr>
        <w:spacing w:after="0" w:line="360" w:lineRule="auto"/>
        <w:jc w:val="both"/>
        <w:rPr>
          <w:rFonts w:ascii="Times New Roman" w:hAnsi="Times New Roman" w:cs="Times New Roman"/>
          <w:b/>
          <w:bCs/>
          <w:sz w:val="20"/>
          <w:szCs w:val="20"/>
        </w:rPr>
      </w:pPr>
      <w:r w:rsidRPr="003F6F57">
        <w:rPr>
          <w:rFonts w:ascii="Times New Roman" w:hAnsi="Times New Roman" w:cs="Times New Roman"/>
          <w:b/>
          <w:bCs/>
          <w:sz w:val="20"/>
          <w:szCs w:val="20"/>
        </w:rPr>
        <w:t>O</w:t>
      </w:r>
      <w:r w:rsidR="00B71F6C" w:rsidRPr="003F6F57">
        <w:rPr>
          <w:rFonts w:ascii="Times New Roman" w:hAnsi="Times New Roman" w:cs="Times New Roman"/>
          <w:b/>
          <w:bCs/>
          <w:sz w:val="20"/>
          <w:szCs w:val="20"/>
        </w:rPr>
        <w:t>pis sposobu przygotowywania oferty</w:t>
      </w:r>
      <w:r w:rsidRPr="003F6F57">
        <w:rPr>
          <w:rFonts w:ascii="Times New Roman" w:hAnsi="Times New Roman" w:cs="Times New Roman"/>
          <w:b/>
          <w:bCs/>
          <w:sz w:val="20"/>
          <w:szCs w:val="20"/>
        </w:rPr>
        <w:t>:</w:t>
      </w:r>
    </w:p>
    <w:p w14:paraId="783F9492" w14:textId="7A78173C" w:rsidR="00C22900" w:rsidRPr="003F6F57" w:rsidRDefault="00C22900" w:rsidP="00D75D81">
      <w:pPr>
        <w:pStyle w:val="Akapitzlist"/>
        <w:numPr>
          <w:ilvl w:val="1"/>
          <w:numId w:val="14"/>
        </w:numPr>
        <w:spacing w:after="120" w:line="360" w:lineRule="auto"/>
        <w:jc w:val="both"/>
        <w:rPr>
          <w:rFonts w:ascii="Times New Roman" w:hAnsi="Times New Roman" w:cs="Times New Roman"/>
          <w:sz w:val="20"/>
          <w:szCs w:val="20"/>
        </w:rPr>
      </w:pPr>
      <w:r w:rsidRPr="003F6F57">
        <w:rPr>
          <w:rFonts w:ascii="Times New Roman" w:hAnsi="Times New Roman" w:cs="Times New Roman"/>
          <w:sz w:val="20"/>
          <w:szCs w:val="20"/>
        </w:rPr>
        <w:t>Ofertę należy sporządzić na formularzu oferty lub według takiego samego schematu, stano</w:t>
      </w:r>
      <w:r w:rsidR="00F37200" w:rsidRPr="003F6F57">
        <w:rPr>
          <w:rFonts w:ascii="Times New Roman" w:hAnsi="Times New Roman" w:cs="Times New Roman"/>
          <w:sz w:val="20"/>
          <w:szCs w:val="20"/>
        </w:rPr>
        <w:t>wiącego załącznik nr 1</w:t>
      </w:r>
      <w:r w:rsidR="008B51A0">
        <w:rPr>
          <w:rFonts w:ascii="Times New Roman" w:hAnsi="Times New Roman" w:cs="Times New Roman"/>
          <w:sz w:val="20"/>
          <w:szCs w:val="20"/>
        </w:rPr>
        <w:t xml:space="preserve"> </w:t>
      </w:r>
      <w:r w:rsidR="00F37200" w:rsidRPr="003F6F57">
        <w:rPr>
          <w:rFonts w:ascii="Times New Roman" w:hAnsi="Times New Roman" w:cs="Times New Roman"/>
          <w:sz w:val="20"/>
          <w:szCs w:val="20"/>
        </w:rPr>
        <w:t xml:space="preserve">do SWZ </w:t>
      </w:r>
      <w:r w:rsidRPr="003F6F57">
        <w:rPr>
          <w:rFonts w:ascii="Times New Roman" w:hAnsi="Times New Roman" w:cs="Times New Roman"/>
          <w:sz w:val="20"/>
          <w:szCs w:val="20"/>
        </w:rPr>
        <w:t xml:space="preserve">Ofertę należy złożyć pod rygorem nieważności w postaci elektronicznej, podpisanej </w:t>
      </w:r>
      <w:r w:rsidR="00A52615" w:rsidRPr="003F6F57">
        <w:rPr>
          <w:rFonts w:ascii="Times New Roman" w:hAnsi="Times New Roman" w:cs="Times New Roman"/>
          <w:sz w:val="20"/>
          <w:szCs w:val="20"/>
        </w:rPr>
        <w:t>podpisem zaufanym, elektronicznym podpisem osobistym lub podpisem kwalifikowanym.</w:t>
      </w:r>
      <w:r w:rsidR="00913970">
        <w:rPr>
          <w:rFonts w:ascii="Times New Roman" w:hAnsi="Times New Roman" w:cs="Times New Roman"/>
          <w:sz w:val="20"/>
          <w:szCs w:val="20"/>
        </w:rPr>
        <w:t xml:space="preserve"> </w:t>
      </w:r>
    </w:p>
    <w:p w14:paraId="3A339E33" w14:textId="77777777" w:rsidR="00C22900" w:rsidRPr="003F6F57" w:rsidRDefault="00C22900" w:rsidP="003F6F57">
      <w:pPr>
        <w:pStyle w:val="Akapitzlist"/>
        <w:spacing w:after="120" w:line="360" w:lineRule="auto"/>
        <w:ind w:left="792"/>
        <w:jc w:val="both"/>
        <w:rPr>
          <w:rFonts w:ascii="Times New Roman" w:hAnsi="Times New Roman" w:cs="Times New Roman"/>
          <w:sz w:val="20"/>
          <w:szCs w:val="20"/>
        </w:rPr>
      </w:pPr>
      <w:r w:rsidRPr="003F6F57">
        <w:rPr>
          <w:rFonts w:ascii="Times New Roman" w:hAnsi="Times New Roman" w:cs="Times New Roman"/>
          <w:b/>
          <w:bCs/>
          <w:sz w:val="20"/>
          <w:szCs w:val="20"/>
        </w:rPr>
        <w:t>Uwaga:</w:t>
      </w:r>
    </w:p>
    <w:p w14:paraId="6948D96D" w14:textId="03A4864A" w:rsidR="00C22900" w:rsidRPr="003F6F57" w:rsidRDefault="00C22900" w:rsidP="003F6F57">
      <w:pPr>
        <w:pStyle w:val="Akapitzlist"/>
        <w:spacing w:after="120" w:line="360" w:lineRule="auto"/>
        <w:ind w:left="792"/>
        <w:jc w:val="both"/>
        <w:rPr>
          <w:rFonts w:ascii="Times New Roman" w:hAnsi="Times New Roman" w:cs="Times New Roman"/>
          <w:b/>
          <w:bCs/>
          <w:sz w:val="20"/>
          <w:szCs w:val="20"/>
        </w:rPr>
      </w:pPr>
      <w:r w:rsidRPr="003F6F57">
        <w:rPr>
          <w:rFonts w:ascii="Times New Roman" w:hAnsi="Times New Roman" w:cs="Times New Roman"/>
          <w:b/>
          <w:bCs/>
          <w:sz w:val="20"/>
          <w:szCs w:val="20"/>
        </w:rPr>
        <w:t xml:space="preserve">Oferta musi być złożona za pośrednictwem Platformy przetargowej w postaci elektronicznej, podpisania </w:t>
      </w:r>
      <w:r w:rsidR="00A52615" w:rsidRPr="003F6F57">
        <w:rPr>
          <w:rFonts w:ascii="Times New Roman" w:hAnsi="Times New Roman" w:cs="Times New Roman"/>
          <w:sz w:val="20"/>
          <w:szCs w:val="20"/>
        </w:rPr>
        <w:t>podpisem zaufanym, elektronicznym podpisem osobistym lub podpisem kwalifikowanym</w:t>
      </w:r>
      <w:r w:rsidR="00A52615" w:rsidRPr="003F6F57">
        <w:rPr>
          <w:rFonts w:ascii="Times New Roman" w:hAnsi="Times New Roman" w:cs="Times New Roman"/>
          <w:b/>
          <w:bCs/>
          <w:sz w:val="20"/>
          <w:szCs w:val="20"/>
        </w:rPr>
        <w:t xml:space="preserve"> </w:t>
      </w:r>
      <w:r w:rsidRPr="003F6F57">
        <w:rPr>
          <w:rFonts w:ascii="Times New Roman" w:hAnsi="Times New Roman" w:cs="Times New Roman"/>
          <w:b/>
          <w:bCs/>
          <w:sz w:val="20"/>
          <w:szCs w:val="20"/>
        </w:rPr>
        <w:t xml:space="preserve">Zamawiający zaleca, aby oferta została utworzona w formacie .pdf oraz podpisana </w:t>
      </w:r>
      <w:r w:rsidR="00A52615" w:rsidRPr="003F6F57">
        <w:rPr>
          <w:rFonts w:ascii="Times New Roman" w:hAnsi="Times New Roman" w:cs="Times New Roman"/>
          <w:sz w:val="20"/>
          <w:szCs w:val="20"/>
        </w:rPr>
        <w:t>podpisem zaufanym, elektronicznym podpisem osobistym lub podpisem kwalifikowanym.</w:t>
      </w:r>
      <w:r w:rsidRPr="003F6F57">
        <w:rPr>
          <w:rFonts w:ascii="Times New Roman" w:hAnsi="Times New Roman" w:cs="Times New Roman"/>
          <w:b/>
          <w:bCs/>
          <w:sz w:val="20"/>
          <w:szCs w:val="20"/>
        </w:rPr>
        <w:t>. W przypadku zastosowania podpisu zewnętrznego należy pamiętać o obowiązku dołączenia do pliku stanowiącego ofertę także pliku podpisującego, który generuje się  automatycznie podczas złożenia podpisu.</w:t>
      </w:r>
    </w:p>
    <w:p w14:paraId="2ACA0EB4" w14:textId="10B6154E" w:rsidR="00C22900" w:rsidRPr="003F6F57" w:rsidRDefault="00C22900" w:rsidP="00D75D81">
      <w:pPr>
        <w:pStyle w:val="Akapitzlist"/>
        <w:numPr>
          <w:ilvl w:val="1"/>
          <w:numId w:val="14"/>
        </w:numPr>
        <w:spacing w:line="360" w:lineRule="auto"/>
        <w:jc w:val="both"/>
        <w:rPr>
          <w:rFonts w:ascii="Times New Roman" w:hAnsi="Times New Roman" w:cs="Times New Roman"/>
          <w:sz w:val="20"/>
          <w:szCs w:val="20"/>
        </w:rPr>
      </w:pPr>
      <w:r w:rsidRPr="003F6F57">
        <w:rPr>
          <w:rFonts w:ascii="Times New Roman" w:hAnsi="Times New Roman" w:cs="Times New Roman"/>
          <w:sz w:val="20"/>
          <w:szCs w:val="20"/>
        </w:rPr>
        <w:t xml:space="preserve">Dokumenty lub oświadczenia, o których mowa w rozdziale </w:t>
      </w:r>
      <w:r w:rsidR="00E11190" w:rsidRPr="003F6F57">
        <w:rPr>
          <w:rFonts w:ascii="Times New Roman" w:hAnsi="Times New Roman" w:cs="Times New Roman"/>
          <w:sz w:val="20"/>
          <w:szCs w:val="20"/>
        </w:rPr>
        <w:t>10</w:t>
      </w:r>
      <w:r w:rsidRPr="003F6F57">
        <w:rPr>
          <w:rFonts w:ascii="Times New Roman" w:hAnsi="Times New Roman" w:cs="Times New Roman"/>
          <w:sz w:val="20"/>
          <w:szCs w:val="20"/>
        </w:rPr>
        <w:t xml:space="preserve"> SWZ (na potwierdzenie braku podstaw wykluczenia), składane są w oryginale lub kopii poświadczonej za zgodność z oryginałem w postaci elektronicznej opatrzonej </w:t>
      </w:r>
      <w:r w:rsidR="00A52615" w:rsidRPr="003F6F57">
        <w:rPr>
          <w:rFonts w:ascii="Times New Roman" w:hAnsi="Times New Roman" w:cs="Times New Roman"/>
          <w:sz w:val="20"/>
          <w:szCs w:val="20"/>
        </w:rPr>
        <w:t xml:space="preserve">podpisem zaufanym, elektronicznym podpisem osobistym lub podpisem </w:t>
      </w:r>
      <w:r w:rsidR="00A52615" w:rsidRPr="003F6F57">
        <w:rPr>
          <w:rFonts w:ascii="Times New Roman" w:hAnsi="Times New Roman" w:cs="Times New Roman"/>
          <w:sz w:val="20"/>
          <w:szCs w:val="20"/>
        </w:rPr>
        <w:lastRenderedPageBreak/>
        <w:t>kwalifikowanym</w:t>
      </w:r>
      <w:r w:rsidRPr="003F6F57">
        <w:rPr>
          <w:rFonts w:ascii="Times New Roman" w:hAnsi="Times New Roman" w:cs="Times New Roman"/>
          <w:sz w:val="20"/>
          <w:szCs w:val="20"/>
        </w:rPr>
        <w:t>. Poświadczenie za zgodność z</w:t>
      </w:r>
      <w:r w:rsidR="00764581" w:rsidRPr="003F6F57">
        <w:rPr>
          <w:rFonts w:ascii="Times New Roman" w:hAnsi="Times New Roman" w:cs="Times New Roman"/>
          <w:sz w:val="20"/>
          <w:szCs w:val="20"/>
        </w:rPr>
        <w:t> </w:t>
      </w:r>
      <w:r w:rsidRPr="003F6F57">
        <w:rPr>
          <w:rFonts w:ascii="Times New Roman" w:hAnsi="Times New Roman" w:cs="Times New Roman"/>
          <w:sz w:val="20"/>
          <w:szCs w:val="20"/>
        </w:rPr>
        <w:t xml:space="preserve"> oryginałem elektronicznej kopii dokumentu lub oświadczenia następuje przy użyciu </w:t>
      </w:r>
      <w:r w:rsidR="00A52615" w:rsidRPr="003F6F57">
        <w:rPr>
          <w:rFonts w:ascii="Times New Roman" w:hAnsi="Times New Roman" w:cs="Times New Roman"/>
          <w:sz w:val="20"/>
          <w:szCs w:val="20"/>
        </w:rPr>
        <w:t>podpisu zaufanego, elektronicznego podpisu osobistego lub podpisu kwalifikowanego</w:t>
      </w:r>
      <w:r w:rsidRPr="003F6F57">
        <w:rPr>
          <w:rFonts w:ascii="Times New Roman" w:hAnsi="Times New Roman" w:cs="Times New Roman"/>
          <w:sz w:val="20"/>
          <w:szCs w:val="20"/>
        </w:rPr>
        <w:t xml:space="preserve">. </w:t>
      </w:r>
    </w:p>
    <w:p w14:paraId="24A2DCA5" w14:textId="77777777" w:rsidR="00C22900" w:rsidRPr="003F6F57" w:rsidRDefault="00C22900" w:rsidP="00D75D81">
      <w:pPr>
        <w:pStyle w:val="Akapitzlist"/>
        <w:numPr>
          <w:ilvl w:val="1"/>
          <w:numId w:val="14"/>
        </w:numPr>
        <w:spacing w:line="360" w:lineRule="auto"/>
        <w:jc w:val="both"/>
        <w:rPr>
          <w:rFonts w:ascii="Times New Roman" w:hAnsi="Times New Roman" w:cs="Times New Roman"/>
          <w:sz w:val="20"/>
          <w:szCs w:val="20"/>
        </w:rPr>
      </w:pPr>
      <w:r w:rsidRPr="003F6F57">
        <w:rPr>
          <w:rFonts w:ascii="Times New Roman" w:hAnsi="Times New Roman" w:cs="Times New Roman"/>
          <w:sz w:val="20"/>
          <w:szCs w:val="20"/>
        </w:rPr>
        <w:t>Poświadczenia za zgodność z oryginałem dokonuje odpowiednio Wykonawca, podmiot, na którego zdolnościach lub sytuacji polega Wykonawca, Wykonawcy wspólnie ubiegający się o udzielenie zamówienia publicznego, w zakresie dokumentów, którego każdego z nich dotyczą.</w:t>
      </w:r>
    </w:p>
    <w:p w14:paraId="16F763D6" w14:textId="2BCF8960" w:rsidR="00C22900" w:rsidRPr="003F6F57" w:rsidRDefault="00C22900" w:rsidP="00D75D81">
      <w:pPr>
        <w:pStyle w:val="Akapitzlist"/>
        <w:numPr>
          <w:ilvl w:val="1"/>
          <w:numId w:val="14"/>
        </w:numPr>
        <w:spacing w:line="360" w:lineRule="auto"/>
        <w:jc w:val="both"/>
        <w:rPr>
          <w:rFonts w:ascii="Times New Roman" w:hAnsi="Times New Roman" w:cs="Times New Roman"/>
          <w:sz w:val="20"/>
          <w:szCs w:val="20"/>
        </w:rPr>
      </w:pPr>
      <w:r w:rsidRPr="003F6F57">
        <w:rPr>
          <w:rFonts w:ascii="Times New Roman" w:hAnsi="Times New Roman" w:cs="Times New Roman"/>
          <w:sz w:val="20"/>
          <w:szCs w:val="20"/>
        </w:rPr>
        <w:t>Wykonawca składając ofertę poprzez Platformę przetargową –</w:t>
      </w:r>
      <w:r w:rsidR="00764581" w:rsidRPr="003F6F57">
        <w:rPr>
          <w:rFonts w:ascii="Times New Roman" w:hAnsi="Times New Roman" w:cs="Times New Roman"/>
          <w:sz w:val="20"/>
          <w:szCs w:val="20"/>
        </w:rPr>
        <w:t xml:space="preserve"> zobowiązany jest zapoznać się</w:t>
      </w:r>
      <w:r w:rsidR="00146852" w:rsidRPr="003F6F57">
        <w:rPr>
          <w:rFonts w:ascii="Times New Roman" w:hAnsi="Times New Roman" w:cs="Times New Roman"/>
          <w:sz w:val="20"/>
          <w:szCs w:val="20"/>
        </w:rPr>
        <w:t> </w:t>
      </w:r>
      <w:r w:rsidR="00764581" w:rsidRPr="003F6F57">
        <w:rPr>
          <w:rFonts w:ascii="Times New Roman" w:hAnsi="Times New Roman" w:cs="Times New Roman"/>
          <w:sz w:val="20"/>
          <w:szCs w:val="20"/>
        </w:rPr>
        <w:t xml:space="preserve"> </w:t>
      </w:r>
      <w:r w:rsidRPr="003F6F57">
        <w:rPr>
          <w:rFonts w:ascii="Times New Roman" w:hAnsi="Times New Roman" w:cs="Times New Roman"/>
          <w:sz w:val="20"/>
          <w:szCs w:val="20"/>
        </w:rPr>
        <w:t>z</w:t>
      </w:r>
      <w:r w:rsidR="00764581" w:rsidRPr="003F6F57">
        <w:rPr>
          <w:rFonts w:ascii="Times New Roman" w:hAnsi="Times New Roman" w:cs="Times New Roman"/>
          <w:sz w:val="20"/>
          <w:szCs w:val="20"/>
        </w:rPr>
        <w:t> </w:t>
      </w:r>
      <w:r w:rsidRPr="003F6F57">
        <w:rPr>
          <w:rFonts w:ascii="Times New Roman" w:hAnsi="Times New Roman" w:cs="Times New Roman"/>
          <w:sz w:val="20"/>
          <w:szCs w:val="20"/>
        </w:rPr>
        <w:t xml:space="preserve"> instrukcjami użytkowników Platformy przetargowej - dostępnymi pod adresem </w:t>
      </w:r>
      <w:r w:rsidRPr="003F6F57">
        <w:rPr>
          <w:rStyle w:val="Hipercze"/>
          <w:rFonts w:ascii="Times New Roman" w:hAnsi="Times New Roman" w:cs="Times New Roman"/>
          <w:sz w:val="20"/>
          <w:szCs w:val="20"/>
        </w:rPr>
        <w:t>https://wordkatowice.logintrade.net/rejestracja/instrukcje.html</w:t>
      </w:r>
      <w:r w:rsidRPr="003F6F57">
        <w:rPr>
          <w:rFonts w:ascii="Times New Roman" w:hAnsi="Times New Roman" w:cs="Times New Roman"/>
          <w:sz w:val="20"/>
          <w:szCs w:val="20"/>
        </w:rPr>
        <w:t xml:space="preserve"> oraz zaakceptować regulamin korzystania z Platformy przetargowej dostępny pod adresem:</w:t>
      </w:r>
    </w:p>
    <w:p w14:paraId="2BBDBD91" w14:textId="0378B06D" w:rsidR="00C22900" w:rsidRPr="003F6F57" w:rsidRDefault="00C22900" w:rsidP="003F6F57">
      <w:pPr>
        <w:pStyle w:val="Akapitzlist"/>
        <w:spacing w:line="360" w:lineRule="auto"/>
        <w:ind w:left="792"/>
        <w:jc w:val="both"/>
        <w:rPr>
          <w:rFonts w:ascii="Times New Roman" w:hAnsi="Times New Roman" w:cs="Times New Roman"/>
          <w:sz w:val="20"/>
          <w:szCs w:val="20"/>
        </w:rPr>
      </w:pPr>
      <w:r w:rsidRPr="003F6F57">
        <w:rPr>
          <w:rStyle w:val="Hipercze"/>
          <w:rFonts w:ascii="Times New Roman" w:hAnsi="Times New Roman" w:cs="Times New Roman"/>
          <w:sz w:val="20"/>
          <w:szCs w:val="20"/>
        </w:rPr>
        <w:t>https://wordkatowice.logintrade.net/rejestracja/regulamin.html</w:t>
      </w:r>
      <w:r w:rsidRPr="003F6F57">
        <w:rPr>
          <w:rFonts w:ascii="Times New Roman" w:hAnsi="Times New Roman" w:cs="Times New Roman"/>
          <w:sz w:val="20"/>
          <w:szCs w:val="20"/>
        </w:rPr>
        <w:t>. Wymagania techniczne związane z</w:t>
      </w:r>
      <w:r w:rsidR="00764581" w:rsidRPr="003F6F57">
        <w:rPr>
          <w:rFonts w:ascii="Times New Roman" w:hAnsi="Times New Roman" w:cs="Times New Roman"/>
          <w:sz w:val="20"/>
          <w:szCs w:val="20"/>
        </w:rPr>
        <w:t> </w:t>
      </w:r>
      <w:r w:rsidRPr="003F6F57">
        <w:rPr>
          <w:rFonts w:ascii="Times New Roman" w:hAnsi="Times New Roman" w:cs="Times New Roman"/>
          <w:sz w:val="20"/>
          <w:szCs w:val="20"/>
        </w:rPr>
        <w:t xml:space="preserve"> korzystaniem z Platformy przetargowej – wskazane są  na  stronie internetowej Platformy przetargowej - pod adresem: </w:t>
      </w:r>
      <w:r w:rsidRPr="003F6F57">
        <w:rPr>
          <w:rStyle w:val="Hipercze"/>
          <w:rFonts w:ascii="Times New Roman" w:hAnsi="Times New Roman" w:cs="Times New Roman"/>
          <w:sz w:val="20"/>
          <w:szCs w:val="20"/>
        </w:rPr>
        <w:t>https://wordkatowice.logintrade.net/rejestracja/instrukcje.html</w:t>
      </w:r>
      <w:r w:rsidRPr="003F6F57">
        <w:rPr>
          <w:rFonts w:ascii="Times New Roman" w:hAnsi="Times New Roman" w:cs="Times New Roman"/>
          <w:sz w:val="20"/>
          <w:szCs w:val="20"/>
        </w:rPr>
        <w:t xml:space="preserve">. Wsparcia technicznego w  zakresie działania Platformy przetargowej udziela jej dostawca, tj. </w:t>
      </w:r>
      <w:proofErr w:type="spellStart"/>
      <w:r w:rsidRPr="003F6F57">
        <w:rPr>
          <w:rFonts w:ascii="Times New Roman" w:hAnsi="Times New Roman" w:cs="Times New Roman"/>
          <w:sz w:val="20"/>
          <w:szCs w:val="20"/>
        </w:rPr>
        <w:t>Logintrade</w:t>
      </w:r>
      <w:proofErr w:type="spellEnd"/>
      <w:r w:rsidRPr="003F6F57">
        <w:rPr>
          <w:rFonts w:ascii="Times New Roman" w:hAnsi="Times New Roman" w:cs="Times New Roman"/>
          <w:sz w:val="20"/>
          <w:szCs w:val="20"/>
        </w:rPr>
        <w:t xml:space="preserve"> SA ul.</w:t>
      </w:r>
      <w:r w:rsidR="00764581" w:rsidRPr="003F6F57">
        <w:rPr>
          <w:rFonts w:ascii="Times New Roman" w:hAnsi="Times New Roman" w:cs="Times New Roman"/>
          <w:sz w:val="20"/>
          <w:szCs w:val="20"/>
        </w:rPr>
        <w:t> </w:t>
      </w:r>
      <w:r w:rsidRPr="003F6F57">
        <w:rPr>
          <w:rFonts w:ascii="Times New Roman" w:hAnsi="Times New Roman" w:cs="Times New Roman"/>
          <w:sz w:val="20"/>
          <w:szCs w:val="20"/>
        </w:rPr>
        <w:t xml:space="preserve"> </w:t>
      </w:r>
      <w:proofErr w:type="spellStart"/>
      <w:r w:rsidRPr="003F6F57">
        <w:rPr>
          <w:rFonts w:ascii="Times New Roman" w:hAnsi="Times New Roman" w:cs="Times New Roman"/>
          <w:sz w:val="20"/>
          <w:szCs w:val="20"/>
        </w:rPr>
        <w:t>Braniborska</w:t>
      </w:r>
      <w:proofErr w:type="spellEnd"/>
      <w:r w:rsidRPr="003F6F57">
        <w:rPr>
          <w:rFonts w:ascii="Times New Roman" w:hAnsi="Times New Roman" w:cs="Times New Roman"/>
          <w:sz w:val="20"/>
          <w:szCs w:val="20"/>
        </w:rPr>
        <w:t xml:space="preserve">, 2/10, 53-680 Wrocław, nr  tel. 71 787 35 34, e-mail: </w:t>
      </w:r>
      <w:hyperlink r:id="rId13" w:history="1">
        <w:r w:rsidRPr="003F6F57">
          <w:rPr>
            <w:rStyle w:val="Hipercze"/>
            <w:rFonts w:ascii="Times New Roman" w:hAnsi="Times New Roman" w:cs="Times New Roman"/>
            <w:sz w:val="20"/>
            <w:szCs w:val="20"/>
          </w:rPr>
          <w:t>helpdesk@logintrade.net</w:t>
        </w:r>
      </w:hyperlink>
      <w:r w:rsidRPr="003F6F57">
        <w:rPr>
          <w:rFonts w:ascii="Times New Roman" w:hAnsi="Times New Roman" w:cs="Times New Roman"/>
          <w:sz w:val="20"/>
          <w:szCs w:val="20"/>
        </w:rPr>
        <w:t xml:space="preserve"> od</w:t>
      </w:r>
      <w:r w:rsidR="00764581" w:rsidRPr="003F6F57">
        <w:rPr>
          <w:rFonts w:ascii="Times New Roman" w:hAnsi="Times New Roman" w:cs="Times New Roman"/>
          <w:sz w:val="20"/>
          <w:szCs w:val="20"/>
        </w:rPr>
        <w:t> </w:t>
      </w:r>
      <w:r w:rsidRPr="003F6F57">
        <w:rPr>
          <w:rFonts w:ascii="Times New Roman" w:hAnsi="Times New Roman" w:cs="Times New Roman"/>
          <w:sz w:val="20"/>
          <w:szCs w:val="20"/>
        </w:rPr>
        <w:t xml:space="preserve"> poniedziałku do piątku (dni robocze) w  godz. 8ºº - 16ºº.</w:t>
      </w:r>
    </w:p>
    <w:p w14:paraId="291E3FB0" w14:textId="77777777" w:rsidR="00C22900" w:rsidRPr="003F6F57" w:rsidRDefault="00C22900" w:rsidP="00D75D81">
      <w:pPr>
        <w:pStyle w:val="Akapitzlist"/>
        <w:numPr>
          <w:ilvl w:val="1"/>
          <w:numId w:val="14"/>
        </w:numPr>
        <w:spacing w:line="360" w:lineRule="auto"/>
        <w:jc w:val="both"/>
        <w:rPr>
          <w:rFonts w:ascii="Times New Roman" w:hAnsi="Times New Roman" w:cs="Times New Roman"/>
          <w:sz w:val="20"/>
          <w:szCs w:val="20"/>
        </w:rPr>
      </w:pPr>
      <w:r w:rsidRPr="003F6F57">
        <w:rPr>
          <w:rFonts w:ascii="Times New Roman" w:hAnsi="Times New Roman" w:cs="Times New Roman"/>
          <w:sz w:val="20"/>
          <w:szCs w:val="20"/>
        </w:rPr>
        <w:t>Sposoby złożenia oferty za pośrednictwem Platformy przetargowej oraz potwierdzenia złożenia oferty (w  zależności od wyboru opcji z logowaniem lub bez logowania), zostały opisane w Instrukcjach użytkowników Platformy przetargowej.</w:t>
      </w:r>
    </w:p>
    <w:p w14:paraId="087E1EE1" w14:textId="3896EB1A" w:rsidR="00C22900" w:rsidRPr="003F6F57" w:rsidRDefault="00C22900" w:rsidP="00D75D81">
      <w:pPr>
        <w:pStyle w:val="Akapitzlist"/>
        <w:numPr>
          <w:ilvl w:val="1"/>
          <w:numId w:val="14"/>
        </w:numPr>
        <w:spacing w:line="360" w:lineRule="auto"/>
        <w:jc w:val="both"/>
        <w:rPr>
          <w:rFonts w:ascii="Times New Roman" w:hAnsi="Times New Roman" w:cs="Times New Roman"/>
          <w:sz w:val="20"/>
          <w:szCs w:val="20"/>
        </w:rPr>
      </w:pPr>
      <w:r w:rsidRPr="003F6F57">
        <w:rPr>
          <w:rFonts w:ascii="Times New Roman" w:hAnsi="Times New Roman" w:cs="Times New Roman"/>
          <w:sz w:val="20"/>
          <w:szCs w:val="20"/>
        </w:rPr>
        <w:t xml:space="preserve">Wszelkie miejsca, w których Wykonawca naniósł zmiany, muszą być podpisane </w:t>
      </w:r>
      <w:r w:rsidR="00A52615" w:rsidRPr="003F6F57">
        <w:rPr>
          <w:rFonts w:ascii="Times New Roman" w:hAnsi="Times New Roman" w:cs="Times New Roman"/>
          <w:sz w:val="20"/>
          <w:szCs w:val="20"/>
        </w:rPr>
        <w:t>podpisem zaufanym, elektronicznym podpisem osobistym lub podpisem kwalifikowanym</w:t>
      </w:r>
      <w:r w:rsidRPr="003F6F57">
        <w:rPr>
          <w:rFonts w:ascii="Times New Roman" w:hAnsi="Times New Roman" w:cs="Times New Roman"/>
          <w:sz w:val="20"/>
          <w:szCs w:val="20"/>
        </w:rPr>
        <w:t xml:space="preserve"> przez Wykonawcę lub osobę/y upoważnioną/e do reprezentowania Wykonawcy/ów wspólnie ubiegających się o udzielenie zamówienia publicznego.</w:t>
      </w:r>
    </w:p>
    <w:p w14:paraId="19421BA6" w14:textId="7C8B46D9" w:rsidR="00224A00" w:rsidRDefault="00C22900" w:rsidP="00D75D81">
      <w:pPr>
        <w:pStyle w:val="Akapitzlist"/>
        <w:numPr>
          <w:ilvl w:val="1"/>
          <w:numId w:val="14"/>
        </w:numPr>
        <w:spacing w:line="360" w:lineRule="auto"/>
        <w:jc w:val="both"/>
        <w:rPr>
          <w:rStyle w:val="Hipercze"/>
          <w:rFonts w:ascii="Times New Roman" w:hAnsi="Times New Roman" w:cs="Times New Roman"/>
          <w:sz w:val="20"/>
          <w:szCs w:val="20"/>
        </w:rPr>
      </w:pPr>
      <w:r w:rsidRPr="003F6F57">
        <w:rPr>
          <w:rFonts w:ascii="Times New Roman" w:hAnsi="Times New Roman" w:cs="Times New Roman"/>
          <w:sz w:val="20"/>
          <w:szCs w:val="20"/>
        </w:rPr>
        <w:t>Wykonawca może wprowadzić zmiany lub wycofać złożoną przez siebie ofertę. Sposób zmiany lub  wycofania oferty został opisany w instrukcjach użytkownika po</w:t>
      </w:r>
      <w:r w:rsidR="00B1625C" w:rsidRPr="003F6F57">
        <w:rPr>
          <w:rFonts w:ascii="Times New Roman" w:hAnsi="Times New Roman" w:cs="Times New Roman"/>
          <w:sz w:val="20"/>
          <w:szCs w:val="20"/>
        </w:rPr>
        <w:t>d</w:t>
      </w:r>
      <w:r w:rsidRPr="003F6F57">
        <w:rPr>
          <w:rFonts w:ascii="Times New Roman" w:hAnsi="Times New Roman" w:cs="Times New Roman"/>
          <w:sz w:val="20"/>
          <w:szCs w:val="20"/>
        </w:rPr>
        <w:t xml:space="preserve"> adresem </w:t>
      </w:r>
      <w:hyperlink r:id="rId14" w:history="1">
        <w:r w:rsidR="0067369B" w:rsidRPr="00BC579A">
          <w:rPr>
            <w:rStyle w:val="Hipercze"/>
            <w:rFonts w:ascii="Times New Roman" w:hAnsi="Times New Roman" w:cs="Times New Roman"/>
            <w:sz w:val="20"/>
            <w:szCs w:val="20"/>
          </w:rPr>
          <w:t>https://wordkatowice.logintrade.net/rejestracja/instrukcje.html</w:t>
        </w:r>
      </w:hyperlink>
      <w:r w:rsidRPr="003F6F57">
        <w:rPr>
          <w:rStyle w:val="Hipercze"/>
          <w:rFonts w:ascii="Times New Roman" w:hAnsi="Times New Roman" w:cs="Times New Roman"/>
          <w:sz w:val="20"/>
          <w:szCs w:val="20"/>
        </w:rPr>
        <w:t>.</w:t>
      </w:r>
    </w:p>
    <w:p w14:paraId="169F77A7" w14:textId="16EBFF41" w:rsidR="0067369B" w:rsidRDefault="0067369B" w:rsidP="00D75D81">
      <w:pPr>
        <w:pStyle w:val="Akapitzlist"/>
        <w:numPr>
          <w:ilvl w:val="1"/>
          <w:numId w:val="14"/>
        </w:numPr>
        <w:spacing w:line="360" w:lineRule="auto"/>
        <w:jc w:val="both"/>
        <w:rPr>
          <w:rStyle w:val="markedcontent"/>
          <w:rFonts w:ascii="Times New Roman" w:hAnsi="Times New Roman" w:cs="Times New Roman"/>
          <w:sz w:val="20"/>
          <w:szCs w:val="25"/>
        </w:rPr>
      </w:pPr>
      <w:r w:rsidRPr="0067369B">
        <w:rPr>
          <w:rStyle w:val="markedcontent"/>
          <w:rFonts w:ascii="Times New Roman" w:hAnsi="Times New Roman" w:cs="Times New Roman"/>
          <w:sz w:val="20"/>
          <w:szCs w:val="25"/>
        </w:rPr>
        <w:t>Wszelkie informacje stanowiące tajemnicę przedsiębiorstwa w rozumieniu ustawy z dnia 16 kwietnia 1993r.o zwalczaniu nieuczciwej konkurencji (</w:t>
      </w:r>
      <w:proofErr w:type="spellStart"/>
      <w:r w:rsidRPr="0067369B">
        <w:rPr>
          <w:rStyle w:val="markedcontent"/>
          <w:rFonts w:ascii="Times New Roman" w:hAnsi="Times New Roman" w:cs="Times New Roman"/>
          <w:sz w:val="20"/>
          <w:szCs w:val="25"/>
        </w:rPr>
        <w:t>t.j</w:t>
      </w:r>
      <w:proofErr w:type="spellEnd"/>
      <w:r w:rsidRPr="0067369B">
        <w:rPr>
          <w:rStyle w:val="markedcontent"/>
          <w:rFonts w:ascii="Times New Roman" w:hAnsi="Times New Roman" w:cs="Times New Roman"/>
          <w:sz w:val="20"/>
          <w:szCs w:val="25"/>
        </w:rPr>
        <w:t>. Dz. U. z 2020r. poz. 1913), które Wykonawca zastrzeże jako</w:t>
      </w:r>
      <w:r>
        <w:rPr>
          <w:rStyle w:val="markedcontent"/>
          <w:rFonts w:ascii="Times New Roman" w:hAnsi="Times New Roman" w:cs="Times New Roman"/>
          <w:sz w:val="20"/>
          <w:szCs w:val="25"/>
        </w:rPr>
        <w:t xml:space="preserve"> </w:t>
      </w:r>
      <w:r w:rsidRPr="0067369B">
        <w:rPr>
          <w:rStyle w:val="markedcontent"/>
          <w:rFonts w:ascii="Times New Roman" w:hAnsi="Times New Roman" w:cs="Times New Roman"/>
          <w:sz w:val="20"/>
          <w:szCs w:val="25"/>
        </w:rPr>
        <w:t>tajemnicę przedsiębiorstwa, mają zostać złożone w osobnym pliku - na platformie w formularzu składania oferty</w:t>
      </w:r>
      <w:r>
        <w:rPr>
          <w:rStyle w:val="markedcontent"/>
          <w:rFonts w:ascii="Times New Roman" w:hAnsi="Times New Roman" w:cs="Times New Roman"/>
          <w:sz w:val="20"/>
          <w:szCs w:val="25"/>
        </w:rPr>
        <w:t xml:space="preserve"> </w:t>
      </w:r>
      <w:r w:rsidRPr="0067369B">
        <w:rPr>
          <w:rStyle w:val="markedcontent"/>
          <w:rFonts w:ascii="Times New Roman" w:hAnsi="Times New Roman" w:cs="Times New Roman"/>
          <w:sz w:val="20"/>
          <w:szCs w:val="25"/>
        </w:rPr>
        <w:t>znajduje się miejsce wyznaczone do dołączenia części oferty stanowiącej tajemnicę przedsiębiorstwa.</w:t>
      </w:r>
      <w:r>
        <w:rPr>
          <w:rStyle w:val="markedcontent"/>
          <w:rFonts w:ascii="Times New Roman" w:hAnsi="Times New Roman" w:cs="Times New Roman"/>
          <w:sz w:val="20"/>
          <w:szCs w:val="25"/>
        </w:rPr>
        <w:t xml:space="preserve"> </w:t>
      </w:r>
      <w:r w:rsidRPr="0067369B">
        <w:rPr>
          <w:rStyle w:val="markedcontent"/>
          <w:rFonts w:ascii="Times New Roman" w:hAnsi="Times New Roman" w:cs="Times New Roman"/>
          <w:sz w:val="20"/>
          <w:szCs w:val="25"/>
        </w:rPr>
        <w:t>Wykonawca zobowiązany jest, wraz z przekazaniem tych informacji, wykazać spełnienie przesłanek</w:t>
      </w:r>
      <w:r>
        <w:rPr>
          <w:rStyle w:val="markedcontent"/>
          <w:rFonts w:ascii="Times New Roman" w:hAnsi="Times New Roman" w:cs="Times New Roman"/>
          <w:sz w:val="20"/>
          <w:szCs w:val="25"/>
        </w:rPr>
        <w:t xml:space="preserve"> </w:t>
      </w:r>
      <w:r w:rsidRPr="0067369B">
        <w:rPr>
          <w:rStyle w:val="markedcontent"/>
          <w:rFonts w:ascii="Times New Roman" w:hAnsi="Times New Roman" w:cs="Times New Roman"/>
          <w:sz w:val="20"/>
          <w:szCs w:val="25"/>
        </w:rPr>
        <w:t>określonych w art. 11 ust. 2 ustawy z dnia 16 kwietnia 1993r. o zwalczaniu nieuczciwej konkurencji. Zaleca się,</w:t>
      </w:r>
      <w:r>
        <w:rPr>
          <w:rStyle w:val="markedcontent"/>
          <w:rFonts w:ascii="Times New Roman" w:hAnsi="Times New Roman" w:cs="Times New Roman"/>
          <w:sz w:val="20"/>
          <w:szCs w:val="25"/>
        </w:rPr>
        <w:t xml:space="preserve"> </w:t>
      </w:r>
      <w:r w:rsidRPr="0067369B">
        <w:rPr>
          <w:rStyle w:val="markedcontent"/>
          <w:rFonts w:ascii="Times New Roman" w:hAnsi="Times New Roman" w:cs="Times New Roman"/>
          <w:sz w:val="20"/>
          <w:szCs w:val="25"/>
        </w:rPr>
        <w:t>aby uzasadnienie zastrzeżenia informacji jako tajemnicy przedsiębiorstwa było sformułowane w sposób</w:t>
      </w:r>
      <w:r>
        <w:rPr>
          <w:rStyle w:val="markedcontent"/>
          <w:rFonts w:ascii="Times New Roman" w:hAnsi="Times New Roman" w:cs="Times New Roman"/>
          <w:sz w:val="20"/>
          <w:szCs w:val="25"/>
        </w:rPr>
        <w:t xml:space="preserve"> </w:t>
      </w:r>
      <w:r w:rsidRPr="0067369B">
        <w:rPr>
          <w:rStyle w:val="markedcontent"/>
          <w:rFonts w:ascii="Times New Roman" w:hAnsi="Times New Roman" w:cs="Times New Roman"/>
          <w:sz w:val="20"/>
          <w:szCs w:val="25"/>
        </w:rPr>
        <w:t>umożliwiający jego udostępnienie. Zastrzeżenie przez Wykonawcę tajemnicy przedsiębiorstwa bez</w:t>
      </w:r>
      <w:r>
        <w:rPr>
          <w:rStyle w:val="markedcontent"/>
          <w:rFonts w:ascii="Times New Roman" w:hAnsi="Times New Roman" w:cs="Times New Roman"/>
          <w:sz w:val="20"/>
          <w:szCs w:val="25"/>
        </w:rPr>
        <w:t xml:space="preserve"> </w:t>
      </w:r>
      <w:r w:rsidRPr="0067369B">
        <w:rPr>
          <w:rStyle w:val="markedcontent"/>
          <w:rFonts w:ascii="Times New Roman" w:hAnsi="Times New Roman" w:cs="Times New Roman"/>
          <w:sz w:val="20"/>
          <w:szCs w:val="25"/>
        </w:rPr>
        <w:t>uzasadnienia, będzie traktowane przez Zamawiającego jako bezskuteczne ze względu na zaniechanie przez</w:t>
      </w:r>
      <w:r>
        <w:rPr>
          <w:rStyle w:val="markedcontent"/>
          <w:rFonts w:ascii="Times New Roman" w:hAnsi="Times New Roman" w:cs="Times New Roman"/>
          <w:sz w:val="20"/>
          <w:szCs w:val="25"/>
        </w:rPr>
        <w:t xml:space="preserve"> </w:t>
      </w:r>
      <w:r w:rsidRPr="0067369B">
        <w:rPr>
          <w:rStyle w:val="markedcontent"/>
          <w:rFonts w:ascii="Times New Roman" w:hAnsi="Times New Roman" w:cs="Times New Roman"/>
          <w:sz w:val="20"/>
          <w:szCs w:val="25"/>
        </w:rPr>
        <w:t>Wykonawcę podjęcia niezbędnych działań w celu zachowania poufności objętych klauzulą informacji zgodnie</w:t>
      </w:r>
      <w:r>
        <w:rPr>
          <w:rStyle w:val="markedcontent"/>
          <w:rFonts w:ascii="Times New Roman" w:hAnsi="Times New Roman" w:cs="Times New Roman"/>
          <w:sz w:val="20"/>
          <w:szCs w:val="25"/>
        </w:rPr>
        <w:t xml:space="preserve"> </w:t>
      </w:r>
      <w:r w:rsidRPr="0067369B">
        <w:rPr>
          <w:rStyle w:val="markedcontent"/>
          <w:rFonts w:ascii="Times New Roman" w:hAnsi="Times New Roman" w:cs="Times New Roman"/>
          <w:sz w:val="20"/>
          <w:szCs w:val="25"/>
        </w:rPr>
        <w:t xml:space="preserve">z postanowieniami art. 18 ust. 3 </w:t>
      </w:r>
      <w:proofErr w:type="spellStart"/>
      <w:r w:rsidRPr="0067369B">
        <w:rPr>
          <w:rStyle w:val="markedcontent"/>
          <w:rFonts w:ascii="Times New Roman" w:hAnsi="Times New Roman" w:cs="Times New Roman"/>
          <w:sz w:val="20"/>
          <w:szCs w:val="25"/>
        </w:rPr>
        <w:t>Pzp</w:t>
      </w:r>
      <w:proofErr w:type="spellEnd"/>
      <w:r>
        <w:rPr>
          <w:rStyle w:val="markedcontent"/>
          <w:rFonts w:ascii="Times New Roman" w:hAnsi="Times New Roman" w:cs="Times New Roman"/>
          <w:sz w:val="20"/>
          <w:szCs w:val="25"/>
        </w:rPr>
        <w:t>.</w:t>
      </w:r>
    </w:p>
    <w:p w14:paraId="518DCA56" w14:textId="77777777" w:rsidR="00AA7D46" w:rsidRDefault="00AA7D46">
      <w:pPr>
        <w:rPr>
          <w:rFonts w:ascii="Times New Roman" w:eastAsiaTheme="majorEastAsia" w:hAnsi="Times New Roman" w:cs="Times New Roman"/>
          <w:b/>
          <w:color w:val="000000" w:themeColor="text1"/>
          <w:sz w:val="20"/>
          <w:szCs w:val="32"/>
        </w:rPr>
      </w:pPr>
      <w:r>
        <w:rPr>
          <w:rFonts w:cs="Times New Roman"/>
        </w:rPr>
        <w:br w:type="page"/>
      </w:r>
    </w:p>
    <w:p w14:paraId="1C119FE8" w14:textId="242F9C59" w:rsidR="00AF0E33" w:rsidRPr="003F6F57" w:rsidRDefault="00AF0E33" w:rsidP="003F6F57">
      <w:pPr>
        <w:pStyle w:val="Nagwek1"/>
        <w:spacing w:line="360" w:lineRule="auto"/>
        <w:rPr>
          <w:rFonts w:cs="Times New Roman"/>
        </w:rPr>
      </w:pPr>
      <w:r w:rsidRPr="003F6F57">
        <w:rPr>
          <w:rFonts w:cs="Times New Roman"/>
        </w:rPr>
        <w:lastRenderedPageBreak/>
        <w:t xml:space="preserve">Rozdział </w:t>
      </w:r>
      <w:r w:rsidR="00207866" w:rsidRPr="003F6F57">
        <w:rPr>
          <w:rFonts w:cs="Times New Roman"/>
        </w:rPr>
        <w:t>1</w:t>
      </w:r>
      <w:r w:rsidR="00F37200" w:rsidRPr="003F6F57">
        <w:rPr>
          <w:rFonts w:cs="Times New Roman"/>
        </w:rPr>
        <w:t>7</w:t>
      </w:r>
    </w:p>
    <w:p w14:paraId="54D0AF94" w14:textId="3F4A731B" w:rsidR="00AF0E33" w:rsidRPr="003F6F57" w:rsidRDefault="00AF0E33" w:rsidP="003F6F57">
      <w:pPr>
        <w:spacing w:after="0" w:line="360" w:lineRule="auto"/>
        <w:jc w:val="both"/>
        <w:rPr>
          <w:rFonts w:ascii="Times New Roman" w:hAnsi="Times New Roman" w:cs="Times New Roman"/>
          <w:b/>
          <w:bCs/>
          <w:sz w:val="20"/>
          <w:szCs w:val="20"/>
        </w:rPr>
      </w:pPr>
      <w:r w:rsidRPr="003F6F57">
        <w:rPr>
          <w:rFonts w:ascii="Times New Roman" w:hAnsi="Times New Roman" w:cs="Times New Roman"/>
          <w:b/>
          <w:bCs/>
          <w:sz w:val="20"/>
          <w:szCs w:val="20"/>
        </w:rPr>
        <w:t>Wymagania dotyczące wadium:</w:t>
      </w:r>
    </w:p>
    <w:p w14:paraId="10D5B4BD" w14:textId="77777777" w:rsidR="00E333EA" w:rsidRDefault="00E333EA" w:rsidP="00E333EA">
      <w:pPr>
        <w:pStyle w:val="Akapitzlist"/>
        <w:numPr>
          <w:ilvl w:val="0"/>
          <w:numId w:val="40"/>
        </w:numPr>
        <w:suppressAutoHyphens/>
        <w:spacing w:line="360" w:lineRule="auto"/>
        <w:ind w:left="284" w:hanging="284"/>
        <w:jc w:val="both"/>
        <w:rPr>
          <w:rFonts w:ascii="Times New Roman" w:hAnsi="Times New Roman" w:cs="Times New Roman"/>
          <w:sz w:val="20"/>
          <w:szCs w:val="20"/>
        </w:rPr>
      </w:pPr>
      <w:r w:rsidRPr="00442C1F">
        <w:rPr>
          <w:rFonts w:ascii="Times New Roman" w:hAnsi="Times New Roman" w:cs="Times New Roman"/>
          <w:sz w:val="20"/>
          <w:szCs w:val="20"/>
        </w:rPr>
        <w:t xml:space="preserve">Zamawiający żąda wniesienia wadium: </w:t>
      </w:r>
    </w:p>
    <w:p w14:paraId="71836317" w14:textId="77777777" w:rsidR="00E333EA" w:rsidRPr="005B7AD1" w:rsidRDefault="00E333EA" w:rsidP="00E333EA">
      <w:pPr>
        <w:pStyle w:val="Akapitzlist"/>
        <w:numPr>
          <w:ilvl w:val="0"/>
          <w:numId w:val="44"/>
        </w:numPr>
        <w:suppressAutoHyphens/>
        <w:spacing w:line="360" w:lineRule="auto"/>
        <w:jc w:val="both"/>
        <w:rPr>
          <w:rFonts w:ascii="Times New Roman" w:hAnsi="Times New Roman" w:cs="Times New Roman"/>
          <w:sz w:val="20"/>
          <w:szCs w:val="20"/>
        </w:rPr>
      </w:pPr>
      <w:r w:rsidRPr="005C6595">
        <w:rPr>
          <w:rFonts w:ascii="Times New Roman" w:hAnsi="Times New Roman" w:cs="Times New Roman"/>
          <w:sz w:val="20"/>
          <w:szCs w:val="20"/>
        </w:rPr>
        <w:t xml:space="preserve">dla części I: </w:t>
      </w:r>
      <w:r w:rsidRPr="005B7AD1">
        <w:rPr>
          <w:rFonts w:ascii="Times New Roman" w:hAnsi="Times New Roman" w:cs="Times New Roman"/>
          <w:sz w:val="20"/>
          <w:szCs w:val="20"/>
        </w:rPr>
        <w:t>w kwocie 1</w:t>
      </w:r>
      <w:r>
        <w:rPr>
          <w:rFonts w:ascii="Times New Roman" w:hAnsi="Times New Roman" w:cs="Times New Roman"/>
          <w:sz w:val="20"/>
          <w:szCs w:val="20"/>
        </w:rPr>
        <w:t>50</w:t>
      </w:r>
      <w:r w:rsidRPr="005B7AD1">
        <w:rPr>
          <w:rFonts w:ascii="Times New Roman" w:hAnsi="Times New Roman" w:cs="Times New Roman"/>
          <w:sz w:val="20"/>
          <w:szCs w:val="20"/>
        </w:rPr>
        <w:t xml:space="preserve">0,00 zł. </w:t>
      </w:r>
    </w:p>
    <w:p w14:paraId="587D5E8B" w14:textId="77777777" w:rsidR="00E333EA" w:rsidRPr="005B7AD1" w:rsidRDefault="00E333EA" w:rsidP="00E333EA">
      <w:pPr>
        <w:pStyle w:val="Akapitzlist"/>
        <w:numPr>
          <w:ilvl w:val="0"/>
          <w:numId w:val="44"/>
        </w:numPr>
        <w:suppressAutoHyphens/>
        <w:spacing w:line="360" w:lineRule="auto"/>
        <w:jc w:val="both"/>
        <w:rPr>
          <w:rFonts w:ascii="Times New Roman" w:hAnsi="Times New Roman" w:cs="Times New Roman"/>
          <w:sz w:val="20"/>
          <w:szCs w:val="20"/>
        </w:rPr>
      </w:pPr>
      <w:r w:rsidRPr="005B7AD1">
        <w:rPr>
          <w:rFonts w:ascii="Times New Roman" w:hAnsi="Times New Roman" w:cs="Times New Roman"/>
          <w:sz w:val="20"/>
          <w:szCs w:val="20"/>
        </w:rPr>
        <w:t xml:space="preserve">dla części II: w kwocie </w:t>
      </w:r>
      <w:r>
        <w:rPr>
          <w:rFonts w:ascii="Times New Roman" w:hAnsi="Times New Roman" w:cs="Times New Roman"/>
          <w:sz w:val="20"/>
          <w:szCs w:val="20"/>
        </w:rPr>
        <w:t>1000</w:t>
      </w:r>
      <w:r w:rsidRPr="005B7AD1">
        <w:rPr>
          <w:rFonts w:ascii="Times New Roman" w:hAnsi="Times New Roman" w:cs="Times New Roman"/>
          <w:sz w:val="20"/>
          <w:szCs w:val="20"/>
        </w:rPr>
        <w:t>,00 zł</w:t>
      </w:r>
    </w:p>
    <w:p w14:paraId="5CA0D7A1" w14:textId="77777777" w:rsidR="00E333EA" w:rsidRPr="005B7AD1" w:rsidRDefault="00E333EA" w:rsidP="00E333EA">
      <w:pPr>
        <w:pStyle w:val="Akapitzlist"/>
        <w:numPr>
          <w:ilvl w:val="0"/>
          <w:numId w:val="44"/>
        </w:numPr>
        <w:suppressAutoHyphens/>
        <w:spacing w:line="360" w:lineRule="auto"/>
        <w:jc w:val="both"/>
        <w:rPr>
          <w:rFonts w:ascii="Times New Roman" w:hAnsi="Times New Roman" w:cs="Times New Roman"/>
          <w:sz w:val="20"/>
          <w:szCs w:val="20"/>
        </w:rPr>
      </w:pPr>
      <w:r w:rsidRPr="005B7AD1">
        <w:rPr>
          <w:rFonts w:ascii="Times New Roman" w:hAnsi="Times New Roman" w:cs="Times New Roman"/>
          <w:sz w:val="20"/>
          <w:szCs w:val="20"/>
        </w:rPr>
        <w:t xml:space="preserve">dla części III: w kwocie </w:t>
      </w:r>
      <w:r>
        <w:rPr>
          <w:rFonts w:ascii="Times New Roman" w:hAnsi="Times New Roman" w:cs="Times New Roman"/>
          <w:sz w:val="20"/>
          <w:szCs w:val="20"/>
        </w:rPr>
        <w:t>500</w:t>
      </w:r>
      <w:r w:rsidRPr="005B7AD1">
        <w:rPr>
          <w:rFonts w:ascii="Times New Roman" w:hAnsi="Times New Roman" w:cs="Times New Roman"/>
          <w:sz w:val="20"/>
          <w:szCs w:val="20"/>
        </w:rPr>
        <w:t>,00 zł</w:t>
      </w:r>
    </w:p>
    <w:p w14:paraId="217D333A" w14:textId="77777777" w:rsidR="00E333EA" w:rsidRPr="005B7AD1" w:rsidRDefault="00E333EA" w:rsidP="00E333EA">
      <w:pPr>
        <w:pStyle w:val="Akapitzlist"/>
        <w:numPr>
          <w:ilvl w:val="0"/>
          <w:numId w:val="44"/>
        </w:numPr>
        <w:suppressAutoHyphens/>
        <w:spacing w:line="360" w:lineRule="auto"/>
        <w:jc w:val="both"/>
        <w:rPr>
          <w:rFonts w:ascii="Times New Roman" w:hAnsi="Times New Roman" w:cs="Times New Roman"/>
          <w:sz w:val="20"/>
          <w:szCs w:val="20"/>
        </w:rPr>
      </w:pPr>
      <w:r w:rsidRPr="005B7AD1">
        <w:rPr>
          <w:rFonts w:ascii="Times New Roman" w:hAnsi="Times New Roman" w:cs="Times New Roman"/>
          <w:sz w:val="20"/>
          <w:szCs w:val="20"/>
        </w:rPr>
        <w:t xml:space="preserve">dla części IV: w kwocie </w:t>
      </w:r>
      <w:r>
        <w:rPr>
          <w:rFonts w:ascii="Times New Roman" w:hAnsi="Times New Roman" w:cs="Times New Roman"/>
          <w:sz w:val="20"/>
          <w:szCs w:val="20"/>
        </w:rPr>
        <w:t>500</w:t>
      </w:r>
      <w:r w:rsidRPr="005B7AD1">
        <w:rPr>
          <w:rFonts w:ascii="Times New Roman" w:hAnsi="Times New Roman" w:cs="Times New Roman"/>
          <w:sz w:val="20"/>
          <w:szCs w:val="20"/>
        </w:rPr>
        <w:t>,00 zł</w:t>
      </w:r>
    </w:p>
    <w:p w14:paraId="5B22F596" w14:textId="77777777" w:rsidR="00E333EA" w:rsidRPr="00442C1F" w:rsidRDefault="00E333EA" w:rsidP="00E333EA">
      <w:pPr>
        <w:pStyle w:val="Akapitzlist"/>
        <w:numPr>
          <w:ilvl w:val="0"/>
          <w:numId w:val="40"/>
        </w:numPr>
        <w:suppressAutoHyphens/>
        <w:spacing w:line="360" w:lineRule="auto"/>
        <w:ind w:left="284" w:hanging="284"/>
        <w:jc w:val="both"/>
        <w:rPr>
          <w:rFonts w:ascii="Times New Roman" w:hAnsi="Times New Roman" w:cs="Times New Roman"/>
          <w:sz w:val="20"/>
          <w:szCs w:val="20"/>
        </w:rPr>
      </w:pPr>
      <w:r w:rsidRPr="005B7AD1">
        <w:rPr>
          <w:rFonts w:ascii="Times New Roman" w:hAnsi="Times New Roman" w:cs="Times New Roman"/>
          <w:sz w:val="20"/>
          <w:szCs w:val="20"/>
        </w:rPr>
        <w:t>Wadium należy wnieść przed upływem terminu składania</w:t>
      </w:r>
      <w:r w:rsidRPr="00442C1F">
        <w:rPr>
          <w:rFonts w:ascii="Times New Roman" w:hAnsi="Times New Roman" w:cs="Times New Roman"/>
          <w:sz w:val="20"/>
          <w:szCs w:val="20"/>
        </w:rPr>
        <w:t xml:space="preserve"> ofert i utrzymywać nieprzerwanie do dnia upływu terminu związania ofertą, z wyjątkiem przypadków, o których mowa w niniejszym rozdziale SWZ.</w:t>
      </w:r>
    </w:p>
    <w:p w14:paraId="67345A33" w14:textId="77777777" w:rsidR="00E333EA" w:rsidRPr="00442C1F" w:rsidRDefault="00E333EA" w:rsidP="00E333EA">
      <w:pPr>
        <w:pStyle w:val="Akapitzlist"/>
        <w:numPr>
          <w:ilvl w:val="0"/>
          <w:numId w:val="40"/>
        </w:numPr>
        <w:suppressAutoHyphens/>
        <w:spacing w:line="360" w:lineRule="auto"/>
        <w:ind w:left="284" w:hanging="284"/>
        <w:jc w:val="both"/>
        <w:rPr>
          <w:rFonts w:ascii="Times New Roman" w:hAnsi="Times New Roman" w:cs="Times New Roman"/>
          <w:sz w:val="20"/>
          <w:szCs w:val="20"/>
        </w:rPr>
      </w:pPr>
      <w:r w:rsidRPr="00442C1F">
        <w:rPr>
          <w:rFonts w:ascii="Times New Roman" w:hAnsi="Times New Roman" w:cs="Times New Roman"/>
          <w:sz w:val="20"/>
          <w:szCs w:val="20"/>
        </w:rPr>
        <w:t>Formy wnoszenia wadium: wadium może być wniesione według wyboru Wykonawcy w jednej lub kilku następujących formach:</w:t>
      </w:r>
    </w:p>
    <w:p w14:paraId="5E754725" w14:textId="77777777" w:rsidR="00E333EA" w:rsidRPr="00442C1F" w:rsidRDefault="00E333EA" w:rsidP="00E333EA">
      <w:pPr>
        <w:pStyle w:val="Akapitzlist"/>
        <w:numPr>
          <w:ilvl w:val="0"/>
          <w:numId w:val="41"/>
        </w:numPr>
        <w:suppressAutoHyphens/>
        <w:spacing w:line="360" w:lineRule="auto"/>
        <w:jc w:val="both"/>
        <w:rPr>
          <w:rFonts w:ascii="Times New Roman" w:hAnsi="Times New Roman" w:cs="Times New Roman"/>
          <w:sz w:val="20"/>
          <w:szCs w:val="20"/>
        </w:rPr>
      </w:pPr>
      <w:r w:rsidRPr="00442C1F">
        <w:rPr>
          <w:rFonts w:ascii="Times New Roman" w:hAnsi="Times New Roman" w:cs="Times New Roman"/>
          <w:sz w:val="20"/>
          <w:szCs w:val="20"/>
        </w:rPr>
        <w:t>pieniądzu;</w:t>
      </w:r>
    </w:p>
    <w:p w14:paraId="54373081" w14:textId="77777777" w:rsidR="00E333EA" w:rsidRPr="00442C1F" w:rsidRDefault="00E333EA" w:rsidP="00E333EA">
      <w:pPr>
        <w:pStyle w:val="Akapitzlist"/>
        <w:numPr>
          <w:ilvl w:val="0"/>
          <w:numId w:val="41"/>
        </w:numPr>
        <w:suppressAutoHyphens/>
        <w:spacing w:line="360" w:lineRule="auto"/>
        <w:jc w:val="both"/>
        <w:rPr>
          <w:rFonts w:ascii="Times New Roman" w:hAnsi="Times New Roman" w:cs="Times New Roman"/>
          <w:sz w:val="20"/>
          <w:szCs w:val="20"/>
        </w:rPr>
      </w:pPr>
      <w:r w:rsidRPr="00442C1F">
        <w:rPr>
          <w:rFonts w:ascii="Times New Roman" w:hAnsi="Times New Roman" w:cs="Times New Roman"/>
          <w:sz w:val="20"/>
          <w:szCs w:val="20"/>
        </w:rPr>
        <w:t>gwarancjach bankowych;</w:t>
      </w:r>
    </w:p>
    <w:p w14:paraId="644CAB70" w14:textId="77777777" w:rsidR="00E333EA" w:rsidRPr="00442C1F" w:rsidRDefault="00E333EA" w:rsidP="00E333EA">
      <w:pPr>
        <w:pStyle w:val="Akapitzlist"/>
        <w:numPr>
          <w:ilvl w:val="0"/>
          <w:numId w:val="41"/>
        </w:numPr>
        <w:suppressAutoHyphens/>
        <w:spacing w:line="360" w:lineRule="auto"/>
        <w:jc w:val="both"/>
        <w:rPr>
          <w:rFonts w:ascii="Times New Roman" w:hAnsi="Times New Roman" w:cs="Times New Roman"/>
          <w:sz w:val="20"/>
          <w:szCs w:val="20"/>
        </w:rPr>
      </w:pPr>
      <w:r w:rsidRPr="00442C1F">
        <w:rPr>
          <w:rFonts w:ascii="Times New Roman" w:hAnsi="Times New Roman" w:cs="Times New Roman"/>
          <w:sz w:val="20"/>
          <w:szCs w:val="20"/>
        </w:rPr>
        <w:t>gwarancjach ubezpieczeniowych;</w:t>
      </w:r>
    </w:p>
    <w:p w14:paraId="6C59DB13" w14:textId="77777777" w:rsidR="00E333EA" w:rsidRPr="00442C1F" w:rsidRDefault="00E333EA" w:rsidP="00E333EA">
      <w:pPr>
        <w:pStyle w:val="Akapitzlist"/>
        <w:numPr>
          <w:ilvl w:val="0"/>
          <w:numId w:val="41"/>
        </w:numPr>
        <w:suppressAutoHyphens/>
        <w:spacing w:line="360" w:lineRule="auto"/>
        <w:jc w:val="both"/>
        <w:rPr>
          <w:rFonts w:ascii="Times New Roman" w:hAnsi="Times New Roman" w:cs="Times New Roman"/>
          <w:sz w:val="20"/>
          <w:szCs w:val="20"/>
        </w:rPr>
      </w:pPr>
      <w:r w:rsidRPr="00442C1F">
        <w:rPr>
          <w:rFonts w:ascii="Times New Roman" w:hAnsi="Times New Roman" w:cs="Times New Roman"/>
          <w:sz w:val="20"/>
          <w:szCs w:val="20"/>
        </w:rPr>
        <w:t>poręczeniach udzielanych przez podmioty, o których mowa w art. 6b ust. 5 pkt 2 ustawy z dnia 9  listopada 2000r. o utworzeniu Polskiej Agencji Rozwoju Przedsiębiorczości (tj. Dz.U. z 2020r. poz. 299).</w:t>
      </w:r>
    </w:p>
    <w:p w14:paraId="4E365D9D" w14:textId="35207572" w:rsidR="00E333EA" w:rsidRDefault="00E333EA" w:rsidP="00E333EA">
      <w:pPr>
        <w:pStyle w:val="Akapitzlist"/>
        <w:numPr>
          <w:ilvl w:val="0"/>
          <w:numId w:val="40"/>
        </w:numPr>
        <w:suppressAutoHyphens/>
        <w:spacing w:line="360" w:lineRule="auto"/>
        <w:ind w:left="284" w:hanging="284"/>
        <w:jc w:val="both"/>
        <w:rPr>
          <w:rFonts w:ascii="Times New Roman" w:hAnsi="Times New Roman" w:cs="Times New Roman"/>
          <w:sz w:val="20"/>
          <w:szCs w:val="20"/>
        </w:rPr>
      </w:pPr>
      <w:r w:rsidRPr="00442C1F">
        <w:rPr>
          <w:rFonts w:ascii="Times New Roman" w:hAnsi="Times New Roman" w:cs="Times New Roman"/>
          <w:sz w:val="20"/>
          <w:szCs w:val="20"/>
        </w:rPr>
        <w:t xml:space="preserve">Termin wnoszenia wadium upływa w dniu: </w:t>
      </w:r>
      <w:r w:rsidR="00AA7D46">
        <w:rPr>
          <w:rFonts w:ascii="Times New Roman" w:hAnsi="Times New Roman" w:cs="Times New Roman"/>
          <w:sz w:val="20"/>
          <w:szCs w:val="20"/>
        </w:rPr>
        <w:t>23</w:t>
      </w:r>
      <w:r>
        <w:rPr>
          <w:rFonts w:ascii="Times New Roman" w:hAnsi="Times New Roman" w:cs="Times New Roman"/>
          <w:sz w:val="20"/>
          <w:szCs w:val="20"/>
        </w:rPr>
        <w:t>.01.</w:t>
      </w:r>
      <w:r w:rsidRPr="00442C1F">
        <w:rPr>
          <w:rFonts w:ascii="Times New Roman" w:hAnsi="Times New Roman" w:cs="Times New Roman"/>
          <w:sz w:val="20"/>
          <w:szCs w:val="20"/>
        </w:rPr>
        <w:t>202</w:t>
      </w:r>
      <w:r>
        <w:rPr>
          <w:rFonts w:ascii="Times New Roman" w:hAnsi="Times New Roman" w:cs="Times New Roman"/>
          <w:sz w:val="20"/>
          <w:szCs w:val="20"/>
        </w:rPr>
        <w:t>4</w:t>
      </w:r>
      <w:r w:rsidRPr="00442C1F">
        <w:rPr>
          <w:rFonts w:ascii="Times New Roman" w:hAnsi="Times New Roman" w:cs="Times New Roman"/>
          <w:sz w:val="20"/>
          <w:szCs w:val="20"/>
        </w:rPr>
        <w:t xml:space="preserve"> r. o godzinie </w:t>
      </w:r>
      <w:r>
        <w:rPr>
          <w:rFonts w:ascii="Times New Roman" w:hAnsi="Times New Roman" w:cs="Times New Roman"/>
          <w:sz w:val="20"/>
          <w:szCs w:val="20"/>
        </w:rPr>
        <w:t>10</w:t>
      </w:r>
      <w:r w:rsidRPr="00442C1F">
        <w:rPr>
          <w:rFonts w:ascii="Times New Roman" w:hAnsi="Times New Roman" w:cs="Times New Roman"/>
          <w:sz w:val="20"/>
          <w:szCs w:val="20"/>
        </w:rPr>
        <w:t>:00.</w:t>
      </w:r>
    </w:p>
    <w:p w14:paraId="16B237AA" w14:textId="77777777" w:rsidR="00E333EA" w:rsidRDefault="00E333EA" w:rsidP="00E333EA">
      <w:pPr>
        <w:pStyle w:val="Akapitzlist"/>
        <w:numPr>
          <w:ilvl w:val="0"/>
          <w:numId w:val="40"/>
        </w:numPr>
        <w:suppressAutoHyphens/>
        <w:spacing w:line="360" w:lineRule="auto"/>
        <w:ind w:left="284" w:hanging="284"/>
        <w:jc w:val="both"/>
        <w:rPr>
          <w:rFonts w:ascii="Times New Roman" w:hAnsi="Times New Roman" w:cs="Times New Roman"/>
          <w:sz w:val="20"/>
          <w:szCs w:val="20"/>
        </w:rPr>
      </w:pPr>
      <w:r w:rsidRPr="006B772F">
        <w:rPr>
          <w:rFonts w:ascii="Times New Roman" w:hAnsi="Times New Roman" w:cs="Times New Roman"/>
          <w:sz w:val="20"/>
          <w:szCs w:val="20"/>
        </w:rPr>
        <w:t>Wadium wnoszone w pieniądzu należy wpłacać przelewem na następujący rachunek bankowy: 85  2490  0005 0000 4600 1089 5585. Uwaga: Wadium w tej formie uważa się za wniesione w sposób prawidłowy, gdy środki pieniężne wpłyną na konto Zamawiającego przed upływem terminu składnia ofert.</w:t>
      </w:r>
    </w:p>
    <w:p w14:paraId="4E0E3040" w14:textId="77777777" w:rsidR="00E333EA" w:rsidRDefault="00E333EA" w:rsidP="00E333EA">
      <w:pPr>
        <w:pStyle w:val="Akapitzlist"/>
        <w:numPr>
          <w:ilvl w:val="0"/>
          <w:numId w:val="40"/>
        </w:numPr>
        <w:suppressAutoHyphens/>
        <w:spacing w:line="360" w:lineRule="auto"/>
        <w:ind w:left="284" w:hanging="284"/>
        <w:jc w:val="both"/>
        <w:rPr>
          <w:rFonts w:ascii="Times New Roman" w:hAnsi="Times New Roman" w:cs="Times New Roman"/>
          <w:sz w:val="20"/>
          <w:szCs w:val="20"/>
        </w:rPr>
      </w:pPr>
      <w:r w:rsidRPr="006B772F">
        <w:rPr>
          <w:rFonts w:ascii="Times New Roman" w:hAnsi="Times New Roman" w:cs="Times New Roman"/>
          <w:sz w:val="20"/>
          <w:szCs w:val="20"/>
        </w:rPr>
        <w:t>Wadium wnoszone w postaci niepieniężnej należy złożyć wraz z ofertą poprzez Platformę przetargową – w</w:t>
      </w:r>
      <w:r>
        <w:rPr>
          <w:rFonts w:ascii="Times New Roman" w:hAnsi="Times New Roman" w:cs="Times New Roman"/>
          <w:sz w:val="20"/>
          <w:szCs w:val="20"/>
        </w:rPr>
        <w:t> </w:t>
      </w:r>
      <w:r w:rsidRPr="006B772F">
        <w:rPr>
          <w:rFonts w:ascii="Times New Roman" w:hAnsi="Times New Roman" w:cs="Times New Roman"/>
          <w:sz w:val="20"/>
          <w:szCs w:val="20"/>
        </w:rPr>
        <w:t xml:space="preserve"> wydzielonym, odrębnym pliku. Należy przekazać oryginał gwarancji lub poręczenia w postaci elektronicznej. Uwaga: W przypadku Wykonawców wspólnie ubiegających się o udzielenie zamówienia, treść dokumentu wadialnego musi zapewniać możliwość zaspokojenia interesów Zamawiającego co oznacza, że uzyskanie zagwarantowanej zapłaty wadium musi obejmować wszystkie wskazane w ustawie przesłanki zatrzymania wadium, o których mowa w art. 98 ust. 6 ustawy, tj. działania lub zaniechania wszystkich Wykonawców wspólnie ubiegających się o udzielenie zamówienia.</w:t>
      </w:r>
    </w:p>
    <w:p w14:paraId="16C9D038" w14:textId="77777777" w:rsidR="00271629" w:rsidRDefault="00271629" w:rsidP="00271629">
      <w:pPr>
        <w:pStyle w:val="Akapitzlist"/>
        <w:numPr>
          <w:ilvl w:val="0"/>
          <w:numId w:val="40"/>
        </w:numPr>
        <w:suppressAutoHyphens/>
        <w:spacing w:line="360" w:lineRule="auto"/>
        <w:ind w:left="284" w:hanging="284"/>
        <w:jc w:val="both"/>
        <w:rPr>
          <w:rFonts w:ascii="Times New Roman" w:hAnsi="Times New Roman" w:cs="Times New Roman"/>
          <w:sz w:val="20"/>
          <w:szCs w:val="20"/>
        </w:rPr>
      </w:pPr>
      <w:r w:rsidRPr="006B772F">
        <w:rPr>
          <w:rFonts w:ascii="Times New Roman" w:hAnsi="Times New Roman" w:cs="Times New Roman"/>
          <w:sz w:val="20"/>
          <w:szCs w:val="20"/>
        </w:rPr>
        <w:t>Zwrot wadium z urzędu: Zamawiający zwraca wadium niezwłocznie, nie później jednak niż w terminie 7 dni od dnia wystąpienia jednej z okoliczności wskazanych w art. 98 ust. 1 pkt 1-3 ustawy.</w:t>
      </w:r>
    </w:p>
    <w:p w14:paraId="5745A7BE" w14:textId="77777777" w:rsidR="00271629" w:rsidRPr="006B772F" w:rsidRDefault="00271629" w:rsidP="00271629">
      <w:pPr>
        <w:pStyle w:val="Akapitzlist"/>
        <w:numPr>
          <w:ilvl w:val="0"/>
          <w:numId w:val="40"/>
        </w:numPr>
        <w:suppressAutoHyphens/>
        <w:spacing w:line="360" w:lineRule="auto"/>
        <w:ind w:left="284" w:hanging="284"/>
        <w:jc w:val="both"/>
        <w:rPr>
          <w:rFonts w:ascii="Times New Roman" w:hAnsi="Times New Roman" w:cs="Times New Roman"/>
          <w:sz w:val="20"/>
          <w:szCs w:val="20"/>
        </w:rPr>
      </w:pPr>
      <w:r w:rsidRPr="006B772F">
        <w:rPr>
          <w:rFonts w:ascii="Times New Roman" w:hAnsi="Times New Roman" w:cs="Times New Roman"/>
          <w:sz w:val="20"/>
          <w:szCs w:val="20"/>
        </w:rPr>
        <w:t xml:space="preserve">Zwrot wadium na wniosek Wykonawcy: Zamawiający, niezwłocznie, nie później jednak niż w terminie 7 dni od dnia złożenia wniosku zwraca wadium Wykonawcy: </w:t>
      </w:r>
    </w:p>
    <w:p w14:paraId="26411518" w14:textId="77777777" w:rsidR="00271629" w:rsidRPr="00442C1F" w:rsidRDefault="00271629" w:rsidP="00271629">
      <w:pPr>
        <w:pStyle w:val="Akapitzlist"/>
        <w:numPr>
          <w:ilvl w:val="0"/>
          <w:numId w:val="42"/>
        </w:numPr>
        <w:suppressAutoHyphens/>
        <w:spacing w:line="360" w:lineRule="auto"/>
        <w:jc w:val="both"/>
        <w:rPr>
          <w:rFonts w:ascii="Times New Roman" w:hAnsi="Times New Roman" w:cs="Times New Roman"/>
          <w:sz w:val="20"/>
          <w:szCs w:val="20"/>
        </w:rPr>
      </w:pPr>
      <w:r w:rsidRPr="00442C1F">
        <w:rPr>
          <w:rFonts w:ascii="Times New Roman" w:hAnsi="Times New Roman" w:cs="Times New Roman"/>
          <w:sz w:val="20"/>
          <w:szCs w:val="20"/>
        </w:rPr>
        <w:t>który wycofał ofertę przed upływem terminu składania ofert;</w:t>
      </w:r>
    </w:p>
    <w:p w14:paraId="29D2F0DE" w14:textId="77777777" w:rsidR="00271629" w:rsidRPr="00442C1F" w:rsidRDefault="00271629" w:rsidP="00271629">
      <w:pPr>
        <w:pStyle w:val="Akapitzlist"/>
        <w:numPr>
          <w:ilvl w:val="0"/>
          <w:numId w:val="42"/>
        </w:numPr>
        <w:suppressAutoHyphens/>
        <w:spacing w:line="360" w:lineRule="auto"/>
        <w:jc w:val="both"/>
        <w:rPr>
          <w:rFonts w:ascii="Times New Roman" w:hAnsi="Times New Roman" w:cs="Times New Roman"/>
          <w:sz w:val="20"/>
          <w:szCs w:val="20"/>
        </w:rPr>
      </w:pPr>
      <w:r w:rsidRPr="00442C1F">
        <w:rPr>
          <w:rFonts w:ascii="Times New Roman" w:hAnsi="Times New Roman" w:cs="Times New Roman"/>
          <w:sz w:val="20"/>
          <w:szCs w:val="20"/>
        </w:rPr>
        <w:t xml:space="preserve">którego oferta została odrzucona; </w:t>
      </w:r>
    </w:p>
    <w:p w14:paraId="1C6F4280" w14:textId="77777777" w:rsidR="00271629" w:rsidRPr="00442C1F" w:rsidRDefault="00271629" w:rsidP="00271629">
      <w:pPr>
        <w:pStyle w:val="Akapitzlist"/>
        <w:numPr>
          <w:ilvl w:val="0"/>
          <w:numId w:val="42"/>
        </w:numPr>
        <w:suppressAutoHyphens/>
        <w:spacing w:line="360" w:lineRule="auto"/>
        <w:jc w:val="both"/>
        <w:rPr>
          <w:rFonts w:ascii="Times New Roman" w:hAnsi="Times New Roman" w:cs="Times New Roman"/>
          <w:sz w:val="20"/>
          <w:szCs w:val="20"/>
        </w:rPr>
      </w:pPr>
      <w:r w:rsidRPr="00442C1F">
        <w:rPr>
          <w:rFonts w:ascii="Times New Roman" w:hAnsi="Times New Roman" w:cs="Times New Roman"/>
          <w:sz w:val="20"/>
          <w:szCs w:val="20"/>
        </w:rPr>
        <w:t>po wyborze najkorzystniejszej oferty, z wyjątkiem Wykonawcy, którego oferta została wybrana jako najkorzystniejsza;</w:t>
      </w:r>
    </w:p>
    <w:p w14:paraId="7356F7C5" w14:textId="77777777" w:rsidR="00271629" w:rsidRPr="00442C1F" w:rsidRDefault="00271629" w:rsidP="00271629">
      <w:pPr>
        <w:pStyle w:val="Akapitzlist"/>
        <w:numPr>
          <w:ilvl w:val="0"/>
          <w:numId w:val="42"/>
        </w:numPr>
        <w:suppressAutoHyphens/>
        <w:spacing w:line="360" w:lineRule="auto"/>
        <w:jc w:val="both"/>
        <w:rPr>
          <w:rFonts w:ascii="Times New Roman" w:hAnsi="Times New Roman" w:cs="Times New Roman"/>
          <w:sz w:val="20"/>
          <w:szCs w:val="20"/>
        </w:rPr>
      </w:pPr>
      <w:r w:rsidRPr="00442C1F">
        <w:rPr>
          <w:rFonts w:ascii="Times New Roman" w:hAnsi="Times New Roman" w:cs="Times New Roman"/>
          <w:sz w:val="20"/>
          <w:szCs w:val="20"/>
        </w:rPr>
        <w:t xml:space="preserve"> po unieważnieniu postępowania, w przypadku gdy nie zostało rozstrzygnięte odwołanie na czynność unieważnienia albo nie upłynął termin do jego wniesienia.</w:t>
      </w:r>
    </w:p>
    <w:p w14:paraId="6A6C4783" w14:textId="77777777" w:rsidR="00271629" w:rsidRPr="00442C1F" w:rsidRDefault="00271629" w:rsidP="00271629">
      <w:pPr>
        <w:pStyle w:val="Akapitzlist"/>
        <w:numPr>
          <w:ilvl w:val="0"/>
          <w:numId w:val="42"/>
        </w:numPr>
        <w:suppressAutoHyphens/>
        <w:spacing w:line="360" w:lineRule="auto"/>
        <w:jc w:val="both"/>
        <w:rPr>
          <w:rFonts w:ascii="Times New Roman" w:hAnsi="Times New Roman" w:cs="Times New Roman"/>
          <w:sz w:val="20"/>
          <w:szCs w:val="20"/>
        </w:rPr>
      </w:pPr>
      <w:r w:rsidRPr="00442C1F">
        <w:rPr>
          <w:rFonts w:ascii="Times New Roman" w:hAnsi="Times New Roman" w:cs="Times New Roman"/>
          <w:sz w:val="20"/>
          <w:szCs w:val="20"/>
        </w:rPr>
        <w:lastRenderedPageBreak/>
        <w:t>Uwaga: Złożenie wniosku o zwrot wadium, powoduje rozwiązanie stosunku prawnego z  Wykonawcą wraz z utratą przez niego prawa do korzystania ze środków ochrony prawnej, o  których mowa w ustawie oraz rozdziale 2</w:t>
      </w:r>
      <w:r>
        <w:rPr>
          <w:rFonts w:ascii="Times New Roman" w:hAnsi="Times New Roman" w:cs="Times New Roman"/>
          <w:sz w:val="20"/>
          <w:szCs w:val="20"/>
        </w:rPr>
        <w:t>3</w:t>
      </w:r>
      <w:r w:rsidRPr="00442C1F">
        <w:rPr>
          <w:rFonts w:ascii="Times New Roman" w:hAnsi="Times New Roman" w:cs="Times New Roman"/>
          <w:sz w:val="20"/>
          <w:szCs w:val="20"/>
        </w:rPr>
        <w:t xml:space="preserve"> SWZ. </w:t>
      </w:r>
    </w:p>
    <w:p w14:paraId="57004BAC" w14:textId="77777777" w:rsidR="00271629" w:rsidRPr="00442C1F" w:rsidRDefault="00271629" w:rsidP="00271629">
      <w:pPr>
        <w:pStyle w:val="Akapitzlist"/>
        <w:numPr>
          <w:ilvl w:val="0"/>
          <w:numId w:val="40"/>
        </w:numPr>
        <w:suppressAutoHyphens/>
        <w:spacing w:line="360" w:lineRule="auto"/>
        <w:ind w:left="284" w:hanging="284"/>
        <w:jc w:val="both"/>
        <w:rPr>
          <w:rFonts w:ascii="Times New Roman" w:hAnsi="Times New Roman" w:cs="Times New Roman"/>
          <w:sz w:val="20"/>
          <w:szCs w:val="20"/>
        </w:rPr>
      </w:pPr>
      <w:r w:rsidRPr="00442C1F">
        <w:rPr>
          <w:rFonts w:ascii="Times New Roman" w:hAnsi="Times New Roman" w:cs="Times New Roman"/>
          <w:sz w:val="20"/>
          <w:szCs w:val="20"/>
        </w:rPr>
        <w:t xml:space="preserve">Zatrzymanie wadium. Zamawiający zatrzymuje wadium wraz z odsetkami, a w przypadku wadium wniesionego w formie innej niż w pieniądzu, występuje odpowiednio do gwaranta lub poręczyciela z  żądaniem zapłaty wadium, jeżeli: </w:t>
      </w:r>
      <w:r w:rsidRPr="00442C1F">
        <w:rPr>
          <w:rFonts w:ascii="Times New Roman" w:hAnsi="Times New Roman" w:cs="Times New Roman"/>
          <w:sz w:val="20"/>
          <w:szCs w:val="20"/>
        </w:rPr>
        <w:sym w:font="Symbol" w:char="F02D"/>
      </w:r>
      <w:r w:rsidRPr="00442C1F">
        <w:rPr>
          <w:rFonts w:ascii="Times New Roman" w:hAnsi="Times New Roman" w:cs="Times New Roman"/>
          <w:sz w:val="20"/>
          <w:szCs w:val="20"/>
        </w:rPr>
        <w:t xml:space="preserve"> Wykonawca w odpowiedzi na wezwanie, o którym mowa w  art.  107 ust. 2 lub art. 128 ust. 1 ustawy,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ustawy, co spowodowało brak możliwości wybrania oferty złożonej przez Wykonawcę jako najkorzystniejszej. </w:t>
      </w:r>
      <w:r w:rsidRPr="00442C1F">
        <w:rPr>
          <w:rFonts w:ascii="Times New Roman" w:hAnsi="Times New Roman" w:cs="Times New Roman"/>
          <w:sz w:val="20"/>
          <w:szCs w:val="20"/>
        </w:rPr>
        <w:sym w:font="Symbol" w:char="F02D"/>
      </w:r>
      <w:r w:rsidRPr="00442C1F">
        <w:rPr>
          <w:rFonts w:ascii="Times New Roman" w:hAnsi="Times New Roman" w:cs="Times New Roman"/>
          <w:sz w:val="20"/>
          <w:szCs w:val="20"/>
        </w:rPr>
        <w:t xml:space="preserve"> Ponadto, w sytuacji kiedy Wykonawca, którego oferta została wybrana:</w:t>
      </w:r>
    </w:p>
    <w:p w14:paraId="4163F295" w14:textId="77777777" w:rsidR="00271629" w:rsidRPr="00442C1F" w:rsidRDefault="00271629" w:rsidP="00271629">
      <w:pPr>
        <w:pStyle w:val="Akapitzlist"/>
        <w:numPr>
          <w:ilvl w:val="0"/>
          <w:numId w:val="43"/>
        </w:numPr>
        <w:suppressAutoHyphens/>
        <w:spacing w:line="360" w:lineRule="auto"/>
        <w:jc w:val="both"/>
        <w:rPr>
          <w:rFonts w:ascii="Times New Roman" w:hAnsi="Times New Roman" w:cs="Times New Roman"/>
          <w:sz w:val="20"/>
          <w:szCs w:val="20"/>
        </w:rPr>
      </w:pPr>
      <w:r w:rsidRPr="00442C1F">
        <w:rPr>
          <w:rFonts w:ascii="Times New Roman" w:hAnsi="Times New Roman" w:cs="Times New Roman"/>
          <w:sz w:val="20"/>
          <w:szCs w:val="20"/>
        </w:rPr>
        <w:t>odmówił podpisania umowy w sprawie zamówienia publicznego na warunkach określonych w  ofercie;</w:t>
      </w:r>
    </w:p>
    <w:p w14:paraId="325E0397" w14:textId="77777777" w:rsidR="00271629" w:rsidRPr="00442C1F" w:rsidRDefault="00271629" w:rsidP="00271629">
      <w:pPr>
        <w:pStyle w:val="Akapitzlist"/>
        <w:numPr>
          <w:ilvl w:val="0"/>
          <w:numId w:val="43"/>
        </w:numPr>
        <w:suppressAutoHyphens/>
        <w:spacing w:line="360" w:lineRule="auto"/>
        <w:jc w:val="both"/>
        <w:rPr>
          <w:rFonts w:ascii="Times New Roman" w:hAnsi="Times New Roman" w:cs="Times New Roman"/>
          <w:sz w:val="20"/>
          <w:szCs w:val="20"/>
        </w:rPr>
      </w:pPr>
      <w:r w:rsidRPr="00442C1F">
        <w:rPr>
          <w:rFonts w:ascii="Times New Roman" w:hAnsi="Times New Roman" w:cs="Times New Roman"/>
          <w:sz w:val="20"/>
          <w:szCs w:val="20"/>
        </w:rPr>
        <w:t xml:space="preserve">nie wniósł wymaganego zabezpieczenia należytego wykonania umowy; </w:t>
      </w:r>
      <w:r w:rsidRPr="00442C1F">
        <w:rPr>
          <w:rFonts w:ascii="Times New Roman" w:hAnsi="Times New Roman" w:cs="Times New Roman"/>
          <w:sz w:val="20"/>
          <w:szCs w:val="20"/>
        </w:rPr>
        <w:sym w:font="Symbol" w:char="F02D"/>
      </w:r>
      <w:r w:rsidRPr="00442C1F">
        <w:rPr>
          <w:rFonts w:ascii="Times New Roman" w:hAnsi="Times New Roman" w:cs="Times New Roman"/>
          <w:sz w:val="20"/>
          <w:szCs w:val="20"/>
        </w:rPr>
        <w:t xml:space="preserve"> Zamawiający jest również uprawniony do zatrzymania wadium, w sytuacji kiedy zawarcie umowy w  sprawie niniejszego zamówienia publicznego stanie się niemożliwe z przyczyn leżących po stronie Wykonawcy.</w:t>
      </w:r>
    </w:p>
    <w:p w14:paraId="37058323" w14:textId="6F50E7E6" w:rsidR="00271629" w:rsidRDefault="00271629" w:rsidP="00271629">
      <w:pPr>
        <w:suppressAutoHyphens/>
        <w:spacing w:line="360" w:lineRule="auto"/>
        <w:jc w:val="both"/>
        <w:rPr>
          <w:rFonts w:ascii="Times New Roman" w:hAnsi="Times New Roman" w:cs="Times New Roman"/>
          <w:sz w:val="20"/>
          <w:szCs w:val="20"/>
        </w:rPr>
      </w:pPr>
      <w:r w:rsidRPr="00442C1F">
        <w:rPr>
          <w:rFonts w:ascii="Times New Roman" w:hAnsi="Times New Roman" w:cs="Times New Roman"/>
          <w:sz w:val="20"/>
          <w:szCs w:val="20"/>
        </w:rPr>
        <w:t>Jeżeli Wykonawca jest podmiotem niepodlegającym reżimowi prawa polskiego i właściwości sądów polskich, w</w:t>
      </w:r>
      <w:r>
        <w:rPr>
          <w:rFonts w:ascii="Times New Roman" w:hAnsi="Times New Roman" w:cs="Times New Roman"/>
          <w:sz w:val="20"/>
          <w:szCs w:val="20"/>
        </w:rPr>
        <w:t> </w:t>
      </w:r>
      <w:r w:rsidRPr="00442C1F">
        <w:rPr>
          <w:rFonts w:ascii="Times New Roman" w:hAnsi="Times New Roman" w:cs="Times New Roman"/>
          <w:sz w:val="20"/>
          <w:szCs w:val="20"/>
        </w:rPr>
        <w:t xml:space="preserve"> treści gwarancji musi figurować zapis o poddaniu sporów wynikających z wadium prawu polskiemu i</w:t>
      </w:r>
      <w:r>
        <w:rPr>
          <w:rFonts w:ascii="Times New Roman" w:hAnsi="Times New Roman" w:cs="Times New Roman"/>
          <w:sz w:val="20"/>
          <w:szCs w:val="20"/>
        </w:rPr>
        <w:t> </w:t>
      </w:r>
      <w:r w:rsidRPr="00442C1F">
        <w:rPr>
          <w:rFonts w:ascii="Times New Roman" w:hAnsi="Times New Roman" w:cs="Times New Roman"/>
          <w:sz w:val="20"/>
          <w:szCs w:val="20"/>
        </w:rPr>
        <w:t xml:space="preserve"> polskiemu sądownictwu. </w:t>
      </w:r>
    </w:p>
    <w:p w14:paraId="461463D5" w14:textId="6984B34C" w:rsidR="00F308F6" w:rsidRPr="008A69CF" w:rsidRDefault="00F308F6" w:rsidP="00271629">
      <w:pPr>
        <w:pStyle w:val="Nagwek1"/>
        <w:spacing w:after="240"/>
      </w:pPr>
      <w:r w:rsidRPr="008A69CF">
        <w:t xml:space="preserve">Rozdział </w:t>
      </w:r>
      <w:r w:rsidR="00CD4745" w:rsidRPr="008A69CF">
        <w:t>1</w:t>
      </w:r>
      <w:r w:rsidR="00F37200" w:rsidRPr="008A69CF">
        <w:t>8</w:t>
      </w:r>
    </w:p>
    <w:p w14:paraId="07237357" w14:textId="1D5483DC" w:rsidR="007C0CBC" w:rsidRDefault="007C0CBC" w:rsidP="007C0CBC">
      <w:pPr>
        <w:tabs>
          <w:tab w:val="left" w:pos="480"/>
        </w:tabs>
        <w:spacing w:line="360" w:lineRule="auto"/>
        <w:jc w:val="both"/>
      </w:pPr>
      <w:r>
        <w:rPr>
          <w:rFonts w:ascii="Times New Roman" w:hAnsi="Times New Roman" w:cs="Arial"/>
          <w:b/>
          <w:sz w:val="20"/>
          <w:szCs w:val="20"/>
        </w:rPr>
        <w:t>Wymagania dotyczące zabezpiecz</w:t>
      </w:r>
      <w:r w:rsidR="008B51A0">
        <w:rPr>
          <w:rFonts w:ascii="Times New Roman" w:hAnsi="Times New Roman" w:cs="Arial"/>
          <w:b/>
          <w:sz w:val="20"/>
          <w:szCs w:val="20"/>
        </w:rPr>
        <w:t>enia należytego wykonania umowy.</w:t>
      </w:r>
    </w:p>
    <w:p w14:paraId="68D6E4AA" w14:textId="77777777" w:rsidR="008B51A0" w:rsidRDefault="008B51A0" w:rsidP="008B51A0">
      <w:pPr>
        <w:pStyle w:val="Akapitzlist1"/>
        <w:ind w:left="0"/>
        <w:rPr>
          <w:sz w:val="20"/>
        </w:rPr>
      </w:pPr>
      <w:r w:rsidRPr="006B772F">
        <w:rPr>
          <w:sz w:val="20"/>
        </w:rPr>
        <w:t>Zamawiający nie żąda wniesienia zabezpieczenia należytego wykonania umowy.</w:t>
      </w:r>
    </w:p>
    <w:p w14:paraId="75A68A18" w14:textId="30BC3DDC" w:rsidR="007C0CBC" w:rsidRDefault="007C0CBC" w:rsidP="007C0CBC">
      <w:pPr>
        <w:pStyle w:val="Nagwek1"/>
        <w:spacing w:line="360" w:lineRule="auto"/>
        <w:rPr>
          <w:rFonts w:cs="Times New Roman"/>
        </w:rPr>
      </w:pPr>
      <w:r w:rsidRPr="003F6F57">
        <w:rPr>
          <w:rFonts w:cs="Times New Roman"/>
        </w:rPr>
        <w:t>Rozdział 1</w:t>
      </w:r>
      <w:r>
        <w:rPr>
          <w:rFonts w:cs="Times New Roman"/>
        </w:rPr>
        <w:t>9</w:t>
      </w:r>
    </w:p>
    <w:p w14:paraId="597FA1EB" w14:textId="20F30904" w:rsidR="00B71F6C" w:rsidRPr="003F6F57" w:rsidRDefault="00F308F6" w:rsidP="003F6F57">
      <w:pPr>
        <w:spacing w:after="0" w:line="360" w:lineRule="auto"/>
        <w:jc w:val="both"/>
        <w:rPr>
          <w:rFonts w:ascii="Times New Roman" w:hAnsi="Times New Roman" w:cs="Times New Roman"/>
          <w:b/>
          <w:bCs/>
          <w:sz w:val="20"/>
          <w:szCs w:val="20"/>
        </w:rPr>
      </w:pPr>
      <w:r w:rsidRPr="003F6F57">
        <w:rPr>
          <w:rFonts w:ascii="Times New Roman" w:hAnsi="Times New Roman" w:cs="Times New Roman"/>
          <w:b/>
          <w:bCs/>
          <w:sz w:val="20"/>
          <w:szCs w:val="20"/>
        </w:rPr>
        <w:t>Sp</w:t>
      </w:r>
      <w:r w:rsidR="00B71F6C" w:rsidRPr="003F6F57">
        <w:rPr>
          <w:rFonts w:ascii="Times New Roman" w:hAnsi="Times New Roman" w:cs="Times New Roman"/>
          <w:b/>
          <w:bCs/>
          <w:sz w:val="20"/>
          <w:szCs w:val="20"/>
        </w:rPr>
        <w:t>osób składania ofert</w:t>
      </w:r>
      <w:r w:rsidRPr="003F6F57">
        <w:rPr>
          <w:rFonts w:ascii="Times New Roman" w:hAnsi="Times New Roman" w:cs="Times New Roman"/>
          <w:b/>
          <w:bCs/>
          <w:sz w:val="20"/>
          <w:szCs w:val="20"/>
        </w:rPr>
        <w:t>:</w:t>
      </w:r>
    </w:p>
    <w:p w14:paraId="09C75E07" w14:textId="7C61335D" w:rsidR="00033BAC" w:rsidRPr="003F6F57" w:rsidRDefault="00033BAC" w:rsidP="00D75D81">
      <w:pPr>
        <w:pStyle w:val="Akapitzlist"/>
        <w:numPr>
          <w:ilvl w:val="0"/>
          <w:numId w:val="10"/>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 xml:space="preserve">Wykonawca składa ofertę za pośrednictwem </w:t>
      </w:r>
      <w:r w:rsidR="00E11190" w:rsidRPr="003F6F57">
        <w:rPr>
          <w:rFonts w:ascii="Times New Roman" w:hAnsi="Times New Roman" w:cs="Times New Roman"/>
          <w:sz w:val="20"/>
          <w:szCs w:val="20"/>
        </w:rPr>
        <w:t xml:space="preserve">platformy przetargowej Zamawiającego </w:t>
      </w:r>
      <w:r w:rsidR="00E11190" w:rsidRPr="003F6F57">
        <w:rPr>
          <w:rStyle w:val="Hipercze"/>
          <w:rFonts w:ascii="Times New Roman" w:hAnsi="Times New Roman" w:cs="Times New Roman"/>
          <w:sz w:val="20"/>
          <w:szCs w:val="20"/>
        </w:rPr>
        <w:t>https://wordkatowice.logintrade.net/</w:t>
      </w:r>
      <w:r w:rsidR="00E11190" w:rsidRPr="003F6F57">
        <w:rPr>
          <w:rFonts w:ascii="Times New Roman" w:hAnsi="Times New Roman" w:cs="Times New Roman"/>
          <w:sz w:val="20"/>
          <w:szCs w:val="20"/>
        </w:rPr>
        <w:t>.</w:t>
      </w:r>
    </w:p>
    <w:p w14:paraId="3919A7AA" w14:textId="77777777" w:rsidR="00033BAC" w:rsidRPr="003F6F57" w:rsidRDefault="00033BAC" w:rsidP="00D75D81">
      <w:pPr>
        <w:pStyle w:val="Akapitzlist"/>
        <w:numPr>
          <w:ilvl w:val="0"/>
          <w:numId w:val="10"/>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Ofertę należy sporządzić w języku polskim.</w:t>
      </w:r>
    </w:p>
    <w:p w14:paraId="535E7EBE" w14:textId="198D9ED3" w:rsidR="00033BAC" w:rsidRPr="003F6F57" w:rsidRDefault="00033BAC" w:rsidP="00D75D81">
      <w:pPr>
        <w:pStyle w:val="Akapitzlist"/>
        <w:numPr>
          <w:ilvl w:val="0"/>
          <w:numId w:val="10"/>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Ofertę składa się, pod rygorem nieważności, w formie elektronicznej lub w postaci elektronicznej o</w:t>
      </w:r>
      <w:r w:rsidR="00A52615" w:rsidRPr="003F6F57">
        <w:rPr>
          <w:rFonts w:ascii="Times New Roman" w:hAnsi="Times New Roman" w:cs="Times New Roman"/>
          <w:sz w:val="20"/>
          <w:szCs w:val="20"/>
        </w:rPr>
        <w:t>patrzonej podpisem zaufanym, elektronicznym podpisem osobistym lub podpisem kwalifikowanym</w:t>
      </w:r>
      <w:r w:rsidRPr="003F6F57">
        <w:rPr>
          <w:rFonts w:ascii="Times New Roman" w:hAnsi="Times New Roman" w:cs="Times New Roman"/>
          <w:sz w:val="20"/>
          <w:szCs w:val="20"/>
        </w:rPr>
        <w:t>.</w:t>
      </w:r>
    </w:p>
    <w:p w14:paraId="2C4F73CC" w14:textId="77777777" w:rsidR="007517AD" w:rsidRPr="003F6F57" w:rsidRDefault="00033BAC" w:rsidP="00D75D81">
      <w:pPr>
        <w:pStyle w:val="Akapitzlist"/>
        <w:numPr>
          <w:ilvl w:val="0"/>
          <w:numId w:val="10"/>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 xml:space="preserve">Sposób złożenia oferty, w tym </w:t>
      </w:r>
      <w:r w:rsidR="0006287F" w:rsidRPr="003F6F57">
        <w:rPr>
          <w:rFonts w:ascii="Times New Roman" w:hAnsi="Times New Roman" w:cs="Times New Roman"/>
          <w:sz w:val="20"/>
          <w:szCs w:val="20"/>
        </w:rPr>
        <w:t xml:space="preserve">opcje </w:t>
      </w:r>
      <w:r w:rsidRPr="003F6F57">
        <w:rPr>
          <w:rFonts w:ascii="Times New Roman" w:hAnsi="Times New Roman" w:cs="Times New Roman"/>
          <w:sz w:val="20"/>
          <w:szCs w:val="20"/>
        </w:rPr>
        <w:t>zaszyfrowania oferty opisan</w:t>
      </w:r>
      <w:r w:rsidR="0006287F" w:rsidRPr="003F6F57">
        <w:rPr>
          <w:rFonts w:ascii="Times New Roman" w:hAnsi="Times New Roman" w:cs="Times New Roman"/>
          <w:sz w:val="20"/>
          <w:szCs w:val="20"/>
        </w:rPr>
        <w:t>e</w:t>
      </w:r>
      <w:r w:rsidRPr="003F6F57">
        <w:rPr>
          <w:rFonts w:ascii="Times New Roman" w:hAnsi="Times New Roman" w:cs="Times New Roman"/>
          <w:sz w:val="20"/>
          <w:szCs w:val="20"/>
        </w:rPr>
        <w:t xml:space="preserve"> został</w:t>
      </w:r>
      <w:r w:rsidR="0006287F" w:rsidRPr="003F6F57">
        <w:rPr>
          <w:rFonts w:ascii="Times New Roman" w:hAnsi="Times New Roman" w:cs="Times New Roman"/>
          <w:sz w:val="20"/>
          <w:szCs w:val="20"/>
        </w:rPr>
        <w:t>y</w:t>
      </w:r>
      <w:r w:rsidRPr="003F6F57">
        <w:rPr>
          <w:rFonts w:ascii="Times New Roman" w:hAnsi="Times New Roman" w:cs="Times New Roman"/>
          <w:sz w:val="20"/>
          <w:szCs w:val="20"/>
        </w:rPr>
        <w:t xml:space="preserve"> w „Instrukcji użytkownika”, dostępnej na stronie</w:t>
      </w:r>
      <w:r w:rsidR="007517AD" w:rsidRPr="003F6F57">
        <w:rPr>
          <w:rFonts w:ascii="Times New Roman" w:hAnsi="Times New Roman" w:cs="Times New Roman"/>
          <w:sz w:val="20"/>
          <w:szCs w:val="20"/>
        </w:rPr>
        <w:t xml:space="preserve"> </w:t>
      </w:r>
      <w:r w:rsidR="007517AD" w:rsidRPr="003F6F57">
        <w:rPr>
          <w:rStyle w:val="Hipercze"/>
          <w:rFonts w:ascii="Times New Roman" w:hAnsi="Times New Roman" w:cs="Times New Roman"/>
          <w:sz w:val="20"/>
          <w:szCs w:val="20"/>
        </w:rPr>
        <w:t>https://wordkatowice.logintrade.net/</w:t>
      </w:r>
      <w:r w:rsidR="007517AD" w:rsidRPr="003F6F57">
        <w:rPr>
          <w:rFonts w:ascii="Times New Roman" w:hAnsi="Times New Roman" w:cs="Times New Roman"/>
          <w:sz w:val="20"/>
          <w:szCs w:val="20"/>
        </w:rPr>
        <w:t xml:space="preserve">. </w:t>
      </w:r>
    </w:p>
    <w:p w14:paraId="28BDB2FF" w14:textId="7F1A2323" w:rsidR="0025488D" w:rsidRPr="003F6F57" w:rsidRDefault="00033BAC" w:rsidP="00D75D81">
      <w:pPr>
        <w:pStyle w:val="Akapitzlist"/>
        <w:numPr>
          <w:ilvl w:val="0"/>
          <w:numId w:val="10"/>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Jeżeli dokumenty elektroniczne, przekazywane przy użyciu środków komunikacji elektronicznej, zawierają informacje stanowiące tajemnicę przedsiębiorstwa w rozumieniu przepisów ustawy z dnia 16 kwietnia 1993</w:t>
      </w:r>
      <w:r w:rsidR="007517AD" w:rsidRPr="003F6F57">
        <w:rPr>
          <w:rFonts w:ascii="Times New Roman" w:hAnsi="Times New Roman" w:cs="Times New Roman"/>
          <w:sz w:val="20"/>
          <w:szCs w:val="20"/>
        </w:rPr>
        <w:t> </w:t>
      </w:r>
      <w:r w:rsidRPr="003F6F57">
        <w:rPr>
          <w:rFonts w:ascii="Times New Roman" w:hAnsi="Times New Roman" w:cs="Times New Roman"/>
          <w:sz w:val="20"/>
          <w:szCs w:val="20"/>
        </w:rPr>
        <w:t xml:space="preserve"> r. o zwalczaniu nieuczciwej konkurencji, wykonawca, w celu utrzymania w poufności tych informacji, przekazuje je w wydzielonym i odpowiednio oznaczonym pliku, wraz z</w:t>
      </w:r>
      <w:r w:rsidR="0025488D" w:rsidRPr="003F6F57">
        <w:rPr>
          <w:rFonts w:ascii="Times New Roman" w:hAnsi="Times New Roman" w:cs="Times New Roman"/>
          <w:sz w:val="20"/>
          <w:szCs w:val="20"/>
        </w:rPr>
        <w:t xml:space="preserve"> </w:t>
      </w:r>
      <w:r w:rsidRPr="003F6F57">
        <w:rPr>
          <w:rFonts w:ascii="Times New Roman" w:hAnsi="Times New Roman" w:cs="Times New Roman"/>
          <w:sz w:val="20"/>
          <w:szCs w:val="20"/>
        </w:rPr>
        <w:t xml:space="preserve">jednoczesnym zaznaczeniem </w:t>
      </w:r>
      <w:r w:rsidRPr="003F6F57">
        <w:rPr>
          <w:rFonts w:ascii="Times New Roman" w:hAnsi="Times New Roman" w:cs="Times New Roman"/>
          <w:sz w:val="20"/>
          <w:szCs w:val="20"/>
        </w:rPr>
        <w:lastRenderedPageBreak/>
        <w:t>polecenia „Załącznik stanowiący tajemnicę</w:t>
      </w:r>
      <w:r w:rsidR="0025488D" w:rsidRPr="003F6F57">
        <w:rPr>
          <w:rFonts w:ascii="Times New Roman" w:hAnsi="Times New Roman" w:cs="Times New Roman"/>
          <w:sz w:val="20"/>
          <w:szCs w:val="20"/>
        </w:rPr>
        <w:t xml:space="preserve"> </w:t>
      </w:r>
      <w:r w:rsidRPr="003F6F57">
        <w:rPr>
          <w:rFonts w:ascii="Times New Roman" w:hAnsi="Times New Roman" w:cs="Times New Roman"/>
          <w:sz w:val="20"/>
          <w:szCs w:val="20"/>
        </w:rPr>
        <w:t>przedsiębiorstwa” a następnie wraz z plikami stanowiącymi jawną część należy ten plik</w:t>
      </w:r>
      <w:r w:rsidR="0025488D" w:rsidRPr="003F6F57">
        <w:rPr>
          <w:rFonts w:ascii="Times New Roman" w:hAnsi="Times New Roman" w:cs="Times New Roman"/>
          <w:sz w:val="20"/>
          <w:szCs w:val="20"/>
        </w:rPr>
        <w:t xml:space="preserve"> </w:t>
      </w:r>
      <w:r w:rsidRPr="003F6F57">
        <w:rPr>
          <w:rFonts w:ascii="Times New Roman" w:hAnsi="Times New Roman" w:cs="Times New Roman"/>
          <w:sz w:val="20"/>
          <w:szCs w:val="20"/>
        </w:rPr>
        <w:t>zaszyfrować.</w:t>
      </w:r>
    </w:p>
    <w:p w14:paraId="4FED7D50" w14:textId="37E7C968" w:rsidR="0025488D" w:rsidRPr="003F6F57" w:rsidRDefault="00033BAC" w:rsidP="00D75D81">
      <w:pPr>
        <w:pStyle w:val="Akapitzlist"/>
        <w:numPr>
          <w:ilvl w:val="0"/>
          <w:numId w:val="10"/>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Do oferty</w:t>
      </w:r>
      <w:r w:rsidR="0025488D" w:rsidRPr="003F6F57">
        <w:rPr>
          <w:rFonts w:ascii="Times New Roman" w:hAnsi="Times New Roman" w:cs="Times New Roman"/>
          <w:sz w:val="20"/>
          <w:szCs w:val="20"/>
        </w:rPr>
        <w:t xml:space="preserve"> </w:t>
      </w:r>
      <w:r w:rsidRPr="003F6F57">
        <w:rPr>
          <w:rFonts w:ascii="Times New Roman" w:hAnsi="Times New Roman" w:cs="Times New Roman"/>
          <w:sz w:val="20"/>
          <w:szCs w:val="20"/>
        </w:rPr>
        <w:t>należy dołączyć oświadczenie o niepodleganiu wykluczeniu w zakresie wskazanym w</w:t>
      </w:r>
      <w:r w:rsidR="0025488D" w:rsidRPr="003F6F57">
        <w:rPr>
          <w:rFonts w:ascii="Times New Roman" w:hAnsi="Times New Roman" w:cs="Times New Roman"/>
          <w:sz w:val="20"/>
          <w:szCs w:val="20"/>
        </w:rPr>
        <w:t xml:space="preserve"> załączniku nr </w:t>
      </w:r>
      <w:r w:rsidR="00770912">
        <w:rPr>
          <w:rFonts w:ascii="Times New Roman" w:hAnsi="Times New Roman" w:cs="Times New Roman"/>
          <w:sz w:val="20"/>
          <w:szCs w:val="20"/>
        </w:rPr>
        <w:t>3</w:t>
      </w:r>
      <w:r w:rsidR="0025488D" w:rsidRPr="003F6F57">
        <w:rPr>
          <w:rFonts w:ascii="Times New Roman" w:hAnsi="Times New Roman" w:cs="Times New Roman"/>
          <w:sz w:val="20"/>
          <w:szCs w:val="20"/>
        </w:rPr>
        <w:t xml:space="preserve"> do SWZ</w:t>
      </w:r>
      <w:r w:rsidRPr="003F6F57">
        <w:rPr>
          <w:rFonts w:ascii="Times New Roman" w:hAnsi="Times New Roman" w:cs="Times New Roman"/>
          <w:sz w:val="20"/>
          <w:szCs w:val="20"/>
        </w:rPr>
        <w:t xml:space="preserve">, w formie elektronicznej lub w postaci elektronicznej </w:t>
      </w:r>
      <w:r w:rsidR="007517AD" w:rsidRPr="003F6F57">
        <w:rPr>
          <w:rFonts w:ascii="Times New Roman" w:hAnsi="Times New Roman" w:cs="Times New Roman"/>
          <w:sz w:val="20"/>
          <w:szCs w:val="20"/>
        </w:rPr>
        <w:t>opatrzonej podpisem zaufanym, elektronicznym podpisem osobistym lub podpisem kwalifikowanym.</w:t>
      </w:r>
      <w:r w:rsidR="0025488D" w:rsidRPr="003F6F57">
        <w:rPr>
          <w:rFonts w:ascii="Times New Roman" w:hAnsi="Times New Roman" w:cs="Times New Roman"/>
          <w:sz w:val="20"/>
          <w:szCs w:val="20"/>
        </w:rPr>
        <w:t>, a następnie zaszyfrować wraz z</w:t>
      </w:r>
      <w:r w:rsidR="00146852" w:rsidRPr="003F6F57">
        <w:rPr>
          <w:rFonts w:ascii="Times New Roman" w:hAnsi="Times New Roman" w:cs="Times New Roman"/>
          <w:sz w:val="20"/>
          <w:szCs w:val="20"/>
        </w:rPr>
        <w:t> </w:t>
      </w:r>
      <w:r w:rsidR="0025488D" w:rsidRPr="003F6F57">
        <w:rPr>
          <w:rFonts w:ascii="Times New Roman" w:hAnsi="Times New Roman" w:cs="Times New Roman"/>
          <w:sz w:val="20"/>
          <w:szCs w:val="20"/>
        </w:rPr>
        <w:t xml:space="preserve"> plikami stanowiącymi ofertę.</w:t>
      </w:r>
    </w:p>
    <w:p w14:paraId="0FE959B0" w14:textId="1FD10A74" w:rsidR="0025488D" w:rsidRPr="003F6F57" w:rsidRDefault="0025488D" w:rsidP="00D75D81">
      <w:pPr>
        <w:pStyle w:val="Akapitzlist"/>
        <w:numPr>
          <w:ilvl w:val="0"/>
          <w:numId w:val="10"/>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Oferta może być złożona tylko do upływu terminu składania ofert.</w:t>
      </w:r>
      <w:r w:rsidR="004D34C5" w:rsidRPr="003F6F57">
        <w:rPr>
          <w:rFonts w:ascii="Times New Roman" w:hAnsi="Times New Roman" w:cs="Times New Roman"/>
          <w:sz w:val="20"/>
          <w:szCs w:val="20"/>
        </w:rPr>
        <w:t xml:space="preserve"> </w:t>
      </w:r>
    </w:p>
    <w:p w14:paraId="2A5F5A5F" w14:textId="318ACFE5" w:rsidR="00033BAC" w:rsidRPr="003F6F57" w:rsidRDefault="0025488D" w:rsidP="00D75D81">
      <w:pPr>
        <w:pStyle w:val="Akapitzlist"/>
        <w:numPr>
          <w:ilvl w:val="0"/>
          <w:numId w:val="10"/>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Wykonawca po upływie terminu do składania ofert nie może skutecznie dokonać zmiany ani wycofać złożonej oferty.</w:t>
      </w:r>
    </w:p>
    <w:p w14:paraId="3556502B" w14:textId="46E205B4" w:rsidR="00080881" w:rsidRDefault="004D34C5" w:rsidP="00D75D81">
      <w:pPr>
        <w:pStyle w:val="Akapitzlist"/>
        <w:numPr>
          <w:ilvl w:val="0"/>
          <w:numId w:val="10"/>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Złożenie oferty po upływie terminu składania ofert skutkować będzie odrzuceniem takiej oferty.</w:t>
      </w:r>
    </w:p>
    <w:p w14:paraId="35D7EDFF" w14:textId="5B51BBE7" w:rsidR="00F308F6" w:rsidRPr="003F6F57" w:rsidRDefault="00F308F6" w:rsidP="003F6F57">
      <w:pPr>
        <w:pStyle w:val="Nagwek1"/>
        <w:spacing w:line="360" w:lineRule="auto"/>
        <w:rPr>
          <w:rFonts w:cs="Times New Roman"/>
        </w:rPr>
      </w:pPr>
      <w:r w:rsidRPr="003F6F57">
        <w:rPr>
          <w:rFonts w:cs="Times New Roman"/>
        </w:rPr>
        <w:t xml:space="preserve">Rozdział </w:t>
      </w:r>
      <w:r w:rsidR="007C0CBC">
        <w:rPr>
          <w:rFonts w:cs="Times New Roman"/>
        </w:rPr>
        <w:t>20</w:t>
      </w:r>
    </w:p>
    <w:p w14:paraId="3BFB411A" w14:textId="6C4681D6" w:rsidR="00B71F6C" w:rsidRPr="003F6F57" w:rsidRDefault="00F308F6" w:rsidP="003F6F57">
      <w:pPr>
        <w:spacing w:after="0" w:line="360" w:lineRule="auto"/>
        <w:jc w:val="both"/>
        <w:rPr>
          <w:rFonts w:ascii="Times New Roman" w:hAnsi="Times New Roman" w:cs="Times New Roman"/>
          <w:b/>
          <w:bCs/>
          <w:sz w:val="20"/>
          <w:szCs w:val="20"/>
        </w:rPr>
      </w:pPr>
      <w:r w:rsidRPr="003F6F57">
        <w:rPr>
          <w:rFonts w:ascii="Times New Roman" w:hAnsi="Times New Roman" w:cs="Times New Roman"/>
          <w:b/>
          <w:bCs/>
          <w:sz w:val="20"/>
          <w:szCs w:val="20"/>
        </w:rPr>
        <w:t>T</w:t>
      </w:r>
      <w:r w:rsidR="00B71F6C" w:rsidRPr="003F6F57">
        <w:rPr>
          <w:rFonts w:ascii="Times New Roman" w:hAnsi="Times New Roman" w:cs="Times New Roman"/>
          <w:b/>
          <w:bCs/>
          <w:sz w:val="20"/>
          <w:szCs w:val="20"/>
        </w:rPr>
        <w:t>ermin otwarcia ofert</w:t>
      </w:r>
      <w:r w:rsidRPr="003F6F57">
        <w:rPr>
          <w:rFonts w:ascii="Times New Roman" w:hAnsi="Times New Roman" w:cs="Times New Roman"/>
          <w:b/>
          <w:bCs/>
          <w:sz w:val="20"/>
          <w:szCs w:val="20"/>
        </w:rPr>
        <w:t>:</w:t>
      </w:r>
    </w:p>
    <w:p w14:paraId="60C1CBD5" w14:textId="2B674076" w:rsidR="004D34C5" w:rsidRPr="003F6F57" w:rsidRDefault="004D34C5" w:rsidP="00D75D81">
      <w:pPr>
        <w:pStyle w:val="Akapitzlist"/>
        <w:numPr>
          <w:ilvl w:val="0"/>
          <w:numId w:val="1"/>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 xml:space="preserve">Zamawiający, </w:t>
      </w:r>
      <w:r w:rsidR="0075102A" w:rsidRPr="003F6F57">
        <w:rPr>
          <w:rFonts w:ascii="Times New Roman" w:hAnsi="Times New Roman" w:cs="Times New Roman"/>
          <w:sz w:val="20"/>
          <w:szCs w:val="20"/>
        </w:rPr>
        <w:t xml:space="preserve">po terminie składania a </w:t>
      </w:r>
      <w:r w:rsidRPr="003F6F57">
        <w:rPr>
          <w:rFonts w:ascii="Times New Roman" w:hAnsi="Times New Roman" w:cs="Times New Roman"/>
          <w:sz w:val="20"/>
          <w:szCs w:val="20"/>
        </w:rPr>
        <w:t>przed otwarciem ofert, udostępni na stronie internetowej prowadzonego post</w:t>
      </w:r>
      <w:r w:rsidR="004B2C15" w:rsidRPr="003F6F57">
        <w:rPr>
          <w:rFonts w:ascii="Times New Roman" w:hAnsi="Times New Roman" w:cs="Times New Roman"/>
          <w:sz w:val="20"/>
          <w:szCs w:val="20"/>
        </w:rPr>
        <w:t>ę</w:t>
      </w:r>
      <w:r w:rsidRPr="003F6F57">
        <w:rPr>
          <w:rFonts w:ascii="Times New Roman" w:hAnsi="Times New Roman" w:cs="Times New Roman"/>
          <w:sz w:val="20"/>
          <w:szCs w:val="20"/>
        </w:rPr>
        <w:t>powania, informację o kwocie, jaką zamierza przeznaczyć na sfinansowanie zamówienia.</w:t>
      </w:r>
    </w:p>
    <w:p w14:paraId="7AA56190" w14:textId="5AB288CC" w:rsidR="00E91C32" w:rsidRPr="003F6F57" w:rsidRDefault="00E91C32" w:rsidP="00D75D81">
      <w:pPr>
        <w:pStyle w:val="Akapitzlist"/>
        <w:numPr>
          <w:ilvl w:val="0"/>
          <w:numId w:val="1"/>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 xml:space="preserve">Otwarcie ofert nastąpi w dniu </w:t>
      </w:r>
      <w:r w:rsidR="00AA7D46">
        <w:rPr>
          <w:rFonts w:ascii="Times New Roman" w:hAnsi="Times New Roman" w:cs="Times New Roman"/>
          <w:sz w:val="20"/>
          <w:szCs w:val="20"/>
        </w:rPr>
        <w:t>23</w:t>
      </w:r>
      <w:bookmarkStart w:id="3" w:name="_GoBack"/>
      <w:bookmarkEnd w:id="3"/>
      <w:r w:rsidR="00711B29">
        <w:rPr>
          <w:rFonts w:ascii="Times New Roman" w:hAnsi="Times New Roman" w:cs="Times New Roman"/>
          <w:sz w:val="20"/>
          <w:szCs w:val="20"/>
        </w:rPr>
        <w:t>.01.2024</w:t>
      </w:r>
      <w:r w:rsidR="00C22900" w:rsidRPr="003F6F57">
        <w:rPr>
          <w:rFonts w:ascii="Times New Roman" w:hAnsi="Times New Roman" w:cs="Times New Roman"/>
          <w:sz w:val="20"/>
          <w:szCs w:val="20"/>
        </w:rPr>
        <w:t xml:space="preserve"> r.</w:t>
      </w:r>
      <w:r w:rsidRPr="003F6F57">
        <w:rPr>
          <w:rFonts w:ascii="Times New Roman" w:hAnsi="Times New Roman" w:cs="Times New Roman"/>
          <w:sz w:val="20"/>
          <w:szCs w:val="20"/>
        </w:rPr>
        <w:t xml:space="preserve">, o godzinie </w:t>
      </w:r>
      <w:r w:rsidR="00442C1F">
        <w:rPr>
          <w:rFonts w:ascii="Times New Roman" w:hAnsi="Times New Roman" w:cs="Times New Roman"/>
          <w:sz w:val="20"/>
          <w:szCs w:val="20"/>
        </w:rPr>
        <w:t>10</w:t>
      </w:r>
      <w:r w:rsidR="00C22900" w:rsidRPr="003F6F57">
        <w:rPr>
          <w:rFonts w:ascii="Times New Roman" w:hAnsi="Times New Roman" w:cs="Times New Roman"/>
          <w:sz w:val="20"/>
          <w:szCs w:val="20"/>
        </w:rPr>
        <w:t>:</w:t>
      </w:r>
      <w:r w:rsidR="00931D18" w:rsidRPr="003F6F57">
        <w:rPr>
          <w:rFonts w:ascii="Times New Roman" w:hAnsi="Times New Roman" w:cs="Times New Roman"/>
          <w:sz w:val="20"/>
          <w:szCs w:val="20"/>
        </w:rPr>
        <w:t>3</w:t>
      </w:r>
      <w:r w:rsidR="00C22900" w:rsidRPr="003F6F57">
        <w:rPr>
          <w:rFonts w:ascii="Times New Roman" w:hAnsi="Times New Roman" w:cs="Times New Roman"/>
          <w:sz w:val="20"/>
          <w:szCs w:val="20"/>
        </w:rPr>
        <w:t>0.</w:t>
      </w:r>
    </w:p>
    <w:p w14:paraId="750DC78D" w14:textId="051F423F" w:rsidR="00BE1909" w:rsidRPr="003F6F57" w:rsidRDefault="00BE1909" w:rsidP="00D75D81">
      <w:pPr>
        <w:pStyle w:val="Akapitzlist"/>
        <w:numPr>
          <w:ilvl w:val="0"/>
          <w:numId w:val="1"/>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W przypadku wystąpienia awarii systemu teleinformatycznego, która spowoduje brak możliwości otwarcia ofert w terminie określonym przez zamawiającego, otwarcie ofert nastąpi niezwłocznie po usunięciu awarii.</w:t>
      </w:r>
    </w:p>
    <w:p w14:paraId="2CAD7139" w14:textId="77777777" w:rsidR="00BE1909" w:rsidRPr="003F6F57" w:rsidRDefault="00BE1909" w:rsidP="00D75D81">
      <w:pPr>
        <w:pStyle w:val="Akapitzlist"/>
        <w:numPr>
          <w:ilvl w:val="0"/>
          <w:numId w:val="1"/>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Zamawiający poinformuje o zmianie terminu otwarcia ofert na stronie internetowej prowadzonego postępowania.</w:t>
      </w:r>
    </w:p>
    <w:p w14:paraId="78AD349A" w14:textId="77777777" w:rsidR="00E91C32" w:rsidRPr="003F6F57" w:rsidRDefault="00E91C32" w:rsidP="00D75D81">
      <w:pPr>
        <w:pStyle w:val="Akapitzlist"/>
        <w:numPr>
          <w:ilvl w:val="0"/>
          <w:numId w:val="1"/>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Otwarcie ofert jest niejawne.</w:t>
      </w:r>
    </w:p>
    <w:p w14:paraId="0616443F" w14:textId="6E94968F" w:rsidR="008A69CF" w:rsidRDefault="00BE1909" w:rsidP="00D75D81">
      <w:pPr>
        <w:pStyle w:val="Akapitzlist"/>
        <w:numPr>
          <w:ilvl w:val="0"/>
          <w:numId w:val="35"/>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Niezwłocznie po otwarciu ofert zamawiający udostępni na stronie internetowej prowadzonego postępowania informacje o nazwach oraz siedzibach lub miejscach prowadzonej działalności gospodarczej wykonawców, których oferty zostały otwarte oraz cenach zawartych w ofertach.</w:t>
      </w:r>
    </w:p>
    <w:p w14:paraId="21D75B9F" w14:textId="19385087" w:rsidR="00B71F6C" w:rsidRPr="003F6F57" w:rsidRDefault="00CD0F33" w:rsidP="003F6F57">
      <w:pPr>
        <w:pStyle w:val="Nagwek1"/>
        <w:spacing w:line="360" w:lineRule="auto"/>
        <w:rPr>
          <w:rFonts w:cs="Times New Roman"/>
        </w:rPr>
      </w:pPr>
      <w:r w:rsidRPr="003F6F57">
        <w:rPr>
          <w:rFonts w:cs="Times New Roman"/>
        </w:rPr>
        <w:t xml:space="preserve">Rozdział </w:t>
      </w:r>
      <w:r w:rsidR="00297659" w:rsidRPr="003F6F57">
        <w:rPr>
          <w:rFonts w:cs="Times New Roman"/>
        </w:rPr>
        <w:t>2</w:t>
      </w:r>
      <w:r w:rsidR="007C0CBC">
        <w:rPr>
          <w:rFonts w:cs="Times New Roman"/>
        </w:rPr>
        <w:t>1</w:t>
      </w:r>
    </w:p>
    <w:p w14:paraId="5DE29C61" w14:textId="4C3BDC2C" w:rsidR="00B71F6C" w:rsidRPr="003F6F57" w:rsidRDefault="00CD0F33" w:rsidP="003F6F57">
      <w:pPr>
        <w:spacing w:after="0" w:line="360" w:lineRule="auto"/>
        <w:jc w:val="both"/>
        <w:rPr>
          <w:rFonts w:ascii="Times New Roman" w:hAnsi="Times New Roman" w:cs="Times New Roman"/>
          <w:b/>
          <w:bCs/>
          <w:sz w:val="20"/>
          <w:szCs w:val="20"/>
        </w:rPr>
      </w:pPr>
      <w:r w:rsidRPr="003F6F57">
        <w:rPr>
          <w:rFonts w:ascii="Times New Roman" w:hAnsi="Times New Roman" w:cs="Times New Roman"/>
          <w:b/>
          <w:bCs/>
          <w:sz w:val="20"/>
          <w:szCs w:val="20"/>
        </w:rPr>
        <w:t>O</w:t>
      </w:r>
      <w:r w:rsidR="00B71F6C" w:rsidRPr="003F6F57">
        <w:rPr>
          <w:rFonts w:ascii="Times New Roman" w:hAnsi="Times New Roman" w:cs="Times New Roman"/>
          <w:b/>
          <w:bCs/>
          <w:sz w:val="20"/>
          <w:szCs w:val="20"/>
        </w:rPr>
        <w:t xml:space="preserve">pis kryteriów oceny ofert wraz z podaniem wag tych kryteriów i sposobu </w:t>
      </w:r>
      <w:r w:rsidR="00442C1F">
        <w:rPr>
          <w:rFonts w:ascii="Times New Roman" w:hAnsi="Times New Roman" w:cs="Times New Roman"/>
          <w:b/>
          <w:bCs/>
          <w:sz w:val="20"/>
          <w:szCs w:val="20"/>
        </w:rPr>
        <w:t>obliczania ceny</w:t>
      </w:r>
      <w:r w:rsidR="00B66572">
        <w:rPr>
          <w:rFonts w:ascii="Times New Roman" w:hAnsi="Times New Roman" w:cs="Times New Roman"/>
          <w:b/>
          <w:bCs/>
          <w:sz w:val="20"/>
          <w:szCs w:val="20"/>
        </w:rPr>
        <w:t>:</w:t>
      </w:r>
    </w:p>
    <w:p w14:paraId="44D67F29" w14:textId="0807FC42" w:rsidR="00D501A7" w:rsidRDefault="00271629" w:rsidP="00D75D81">
      <w:pPr>
        <w:pStyle w:val="Akapitzlist"/>
        <w:numPr>
          <w:ilvl w:val="0"/>
          <w:numId w:val="22"/>
        </w:numPr>
        <w:spacing w:after="0" w:line="360" w:lineRule="auto"/>
        <w:ind w:left="284" w:hanging="284"/>
        <w:contextualSpacing w:val="0"/>
        <w:jc w:val="both"/>
        <w:rPr>
          <w:rFonts w:ascii="Times New Roman" w:hAnsi="Times New Roman" w:cs="Times New Roman"/>
          <w:b/>
          <w:sz w:val="20"/>
          <w:szCs w:val="20"/>
        </w:rPr>
      </w:pPr>
      <w:r>
        <w:rPr>
          <w:rFonts w:ascii="Times New Roman" w:hAnsi="Times New Roman" w:cs="Times New Roman"/>
          <w:b/>
          <w:sz w:val="20"/>
          <w:szCs w:val="20"/>
        </w:rPr>
        <w:t xml:space="preserve">Dla części I, II, </w:t>
      </w:r>
      <w:r w:rsidR="00D501A7">
        <w:rPr>
          <w:rFonts w:ascii="Times New Roman" w:hAnsi="Times New Roman" w:cs="Times New Roman"/>
          <w:b/>
          <w:sz w:val="20"/>
          <w:szCs w:val="20"/>
        </w:rPr>
        <w:t>I</w:t>
      </w:r>
      <w:r w:rsidR="00345C9F">
        <w:rPr>
          <w:rFonts w:ascii="Times New Roman" w:hAnsi="Times New Roman" w:cs="Times New Roman"/>
          <w:b/>
          <w:sz w:val="20"/>
          <w:szCs w:val="20"/>
        </w:rPr>
        <w:t>II</w:t>
      </w:r>
      <w:r w:rsidR="004760DF">
        <w:rPr>
          <w:rFonts w:ascii="Times New Roman" w:hAnsi="Times New Roman" w:cs="Times New Roman"/>
          <w:b/>
          <w:sz w:val="20"/>
          <w:szCs w:val="20"/>
        </w:rPr>
        <w:t xml:space="preserve"> </w:t>
      </w:r>
      <w:r>
        <w:rPr>
          <w:rFonts w:ascii="Times New Roman" w:hAnsi="Times New Roman" w:cs="Times New Roman"/>
          <w:b/>
          <w:sz w:val="20"/>
          <w:szCs w:val="20"/>
        </w:rPr>
        <w:t xml:space="preserve">oraz IV </w:t>
      </w:r>
      <w:r w:rsidR="00D501A7">
        <w:rPr>
          <w:rFonts w:ascii="Times New Roman" w:hAnsi="Times New Roman" w:cs="Times New Roman"/>
          <w:b/>
          <w:sz w:val="20"/>
          <w:szCs w:val="20"/>
        </w:rPr>
        <w:t>postępowania:</w:t>
      </w:r>
    </w:p>
    <w:p w14:paraId="73D92182" w14:textId="77777777" w:rsidR="00D501A7" w:rsidRPr="003F6F57" w:rsidRDefault="00D501A7" w:rsidP="00D75D81">
      <w:pPr>
        <w:pStyle w:val="Akapitzlist"/>
        <w:numPr>
          <w:ilvl w:val="0"/>
          <w:numId w:val="38"/>
        </w:numPr>
        <w:spacing w:after="0" w:line="360" w:lineRule="auto"/>
        <w:ind w:left="567"/>
        <w:contextualSpacing w:val="0"/>
        <w:jc w:val="both"/>
        <w:rPr>
          <w:rFonts w:ascii="Times New Roman" w:hAnsi="Times New Roman" w:cs="Times New Roman"/>
          <w:b/>
          <w:sz w:val="20"/>
          <w:szCs w:val="20"/>
        </w:rPr>
      </w:pPr>
      <w:r>
        <w:rPr>
          <w:rFonts w:ascii="Times New Roman" w:hAnsi="Times New Roman" w:cs="Times New Roman"/>
          <w:b/>
          <w:sz w:val="20"/>
          <w:szCs w:val="20"/>
        </w:rPr>
        <w:t>Kryteria oceny ofert:</w:t>
      </w:r>
    </w:p>
    <w:p w14:paraId="6BE75B5B" w14:textId="77777777" w:rsidR="00D501A7" w:rsidRPr="001F6D4B" w:rsidRDefault="00D501A7" w:rsidP="00D501A7">
      <w:pPr>
        <w:spacing w:after="0" w:line="360" w:lineRule="auto"/>
        <w:ind w:left="426"/>
        <w:jc w:val="both"/>
        <w:rPr>
          <w:rFonts w:ascii="Times New Roman" w:hAnsi="Times New Roman" w:cs="Times New Roman"/>
          <w:b/>
          <w:color w:val="0D0D0D" w:themeColor="text1" w:themeTint="F2"/>
          <w:sz w:val="20"/>
          <w:szCs w:val="20"/>
        </w:rPr>
      </w:pPr>
      <w:r w:rsidRPr="003F6F57">
        <w:rPr>
          <w:rFonts w:ascii="Times New Roman" w:hAnsi="Times New Roman" w:cs="Times New Roman"/>
          <w:b/>
          <w:color w:val="0D0D0D" w:themeColor="text1" w:themeTint="F2"/>
          <w:sz w:val="20"/>
          <w:szCs w:val="20"/>
        </w:rPr>
        <w:t>Łączna cena</w:t>
      </w:r>
      <w:r>
        <w:rPr>
          <w:rFonts w:ascii="Times New Roman" w:hAnsi="Times New Roman" w:cs="Times New Roman"/>
          <w:b/>
          <w:color w:val="0D0D0D" w:themeColor="text1" w:themeTint="F2"/>
          <w:sz w:val="20"/>
          <w:szCs w:val="20"/>
        </w:rPr>
        <w:t xml:space="preserve"> brutto</w:t>
      </w:r>
      <w:r w:rsidRPr="003F6F57">
        <w:rPr>
          <w:rFonts w:ascii="Times New Roman" w:hAnsi="Times New Roman" w:cs="Times New Roman"/>
          <w:b/>
          <w:color w:val="0D0D0D" w:themeColor="text1" w:themeTint="F2"/>
          <w:sz w:val="20"/>
          <w:szCs w:val="20"/>
        </w:rPr>
        <w:t>–A(X)</w:t>
      </w:r>
      <w:r>
        <w:rPr>
          <w:rFonts w:ascii="Times New Roman" w:hAnsi="Times New Roman" w:cs="Times New Roman"/>
          <w:b/>
          <w:color w:val="0D0D0D" w:themeColor="text1" w:themeTint="F2"/>
          <w:sz w:val="20"/>
          <w:szCs w:val="20"/>
        </w:rPr>
        <w:t xml:space="preserve"> </w:t>
      </w:r>
      <w:r>
        <w:rPr>
          <w:rFonts w:ascii="Times New Roman" w:hAnsi="Times New Roman" w:cs="Times New Roman"/>
          <w:b/>
          <w:sz w:val="20"/>
          <w:szCs w:val="20"/>
        </w:rPr>
        <w:t>60</w:t>
      </w:r>
      <w:r w:rsidRPr="003F6F57">
        <w:rPr>
          <w:rFonts w:ascii="Times New Roman" w:hAnsi="Times New Roman" w:cs="Times New Roman"/>
          <w:b/>
          <w:sz w:val="20"/>
          <w:szCs w:val="20"/>
        </w:rPr>
        <w:t xml:space="preserve"> punktów</w:t>
      </w:r>
      <w:r w:rsidRPr="003F6F57">
        <w:rPr>
          <w:rFonts w:ascii="Times New Roman" w:hAnsi="Times New Roman" w:cs="Times New Roman"/>
          <w:b/>
          <w:color w:val="0D0D0D" w:themeColor="text1" w:themeTint="F2"/>
          <w:sz w:val="20"/>
          <w:szCs w:val="20"/>
        </w:rPr>
        <w:t>.</w:t>
      </w:r>
      <w:r>
        <w:rPr>
          <w:rFonts w:ascii="Times New Roman" w:hAnsi="Times New Roman" w:cs="Times New Roman"/>
          <w:b/>
          <w:color w:val="0D0D0D" w:themeColor="text1" w:themeTint="F2"/>
          <w:sz w:val="20"/>
          <w:szCs w:val="20"/>
        </w:rPr>
        <w:t xml:space="preserve"> </w:t>
      </w:r>
      <w:r>
        <w:rPr>
          <w:rFonts w:ascii="Times New Roman" w:hAnsi="Times New Roman" w:cs="Times New Roman"/>
          <w:color w:val="0D0D0D" w:themeColor="text1" w:themeTint="F2"/>
          <w:sz w:val="20"/>
          <w:szCs w:val="20"/>
        </w:rPr>
        <w:t>P</w:t>
      </w:r>
      <w:r w:rsidRPr="008B51A0">
        <w:rPr>
          <w:rFonts w:ascii="Times New Roman" w:hAnsi="Times New Roman" w:cs="Times New Roman"/>
          <w:color w:val="0D0D0D" w:themeColor="text1" w:themeTint="F2"/>
          <w:sz w:val="20"/>
          <w:szCs w:val="20"/>
        </w:rPr>
        <w:t>rzyjmuje się, że najwyższą ilość punktów tj. 60</w:t>
      </w:r>
      <w:r>
        <w:rPr>
          <w:rFonts w:ascii="Times New Roman" w:hAnsi="Times New Roman" w:cs="Times New Roman"/>
          <w:color w:val="0D0D0D" w:themeColor="text1" w:themeTint="F2"/>
          <w:sz w:val="20"/>
          <w:szCs w:val="20"/>
        </w:rPr>
        <w:t xml:space="preserve">, otrzyma cena </w:t>
      </w:r>
      <w:r w:rsidRPr="008B51A0">
        <w:rPr>
          <w:rFonts w:ascii="Times New Roman" w:hAnsi="Times New Roman" w:cs="Times New Roman"/>
          <w:color w:val="0D0D0D" w:themeColor="text1" w:themeTint="F2"/>
          <w:sz w:val="20"/>
          <w:szCs w:val="20"/>
        </w:rPr>
        <w:t>brutto najniższa wśród cen zawartych w ofertach</w:t>
      </w:r>
      <w:r>
        <w:rPr>
          <w:rFonts w:ascii="Times New Roman" w:hAnsi="Times New Roman" w:cs="Times New Roman"/>
          <w:color w:val="0D0D0D" w:themeColor="text1" w:themeTint="F2"/>
          <w:sz w:val="20"/>
          <w:szCs w:val="20"/>
        </w:rPr>
        <w:t>.</w:t>
      </w:r>
      <w:r>
        <w:rPr>
          <w:rFonts w:ascii="Times New Roman" w:hAnsi="Times New Roman" w:cs="Times New Roman"/>
          <w:b/>
          <w:color w:val="0D0D0D" w:themeColor="text1" w:themeTint="F2"/>
          <w:sz w:val="20"/>
          <w:szCs w:val="20"/>
        </w:rPr>
        <w:t xml:space="preserve"> </w:t>
      </w:r>
      <w:r w:rsidRPr="001F6D4B">
        <w:rPr>
          <w:rFonts w:ascii="Times New Roman" w:hAnsi="Times New Roman" w:cs="Times New Roman"/>
          <w:color w:val="0D0D0D" w:themeColor="text1" w:themeTint="F2"/>
          <w:sz w:val="20"/>
          <w:szCs w:val="20"/>
        </w:rPr>
        <w:t xml:space="preserve">Pozostałe oferty zostaną przeliczone proporcjonalnie do najtańszej, punktowane będą w oparciu o  następujący wzór: </w:t>
      </w:r>
    </w:p>
    <w:p w14:paraId="25A897E3" w14:textId="77777777" w:rsidR="00D501A7" w:rsidRPr="003F6F57" w:rsidRDefault="00D501A7" w:rsidP="00D501A7">
      <w:pPr>
        <w:pStyle w:val="Akapitzlist"/>
        <w:spacing w:line="360" w:lineRule="auto"/>
        <w:jc w:val="both"/>
        <w:rPr>
          <w:rFonts w:ascii="Times New Roman" w:hAnsi="Times New Roman" w:cs="Times New Roman"/>
          <w:color w:val="0D0D0D" w:themeColor="text1" w:themeTint="F2"/>
          <w:sz w:val="20"/>
          <w:szCs w:val="20"/>
        </w:rPr>
      </w:pPr>
      <m:oMathPara>
        <m:oMath>
          <m:r>
            <w:rPr>
              <w:rFonts w:ascii="Cambria Math" w:hAnsi="Cambria Math" w:cs="Times New Roman"/>
              <w:color w:val="0D0D0D" w:themeColor="text1" w:themeTint="F2"/>
              <w:sz w:val="20"/>
              <w:szCs w:val="20"/>
            </w:rPr>
            <m:t>A</m:t>
          </m:r>
          <m:d>
            <m:dPr>
              <m:ctrlPr>
                <w:rPr>
                  <w:rFonts w:ascii="Cambria Math" w:hAnsi="Cambria Math" w:cs="Times New Roman"/>
                  <w:i/>
                  <w:color w:val="0D0D0D" w:themeColor="text1" w:themeTint="F2"/>
                  <w:sz w:val="20"/>
                  <w:szCs w:val="20"/>
                </w:rPr>
              </m:ctrlPr>
            </m:dPr>
            <m:e>
              <m:r>
                <w:rPr>
                  <w:rFonts w:ascii="Cambria Math" w:hAnsi="Cambria Math" w:cs="Times New Roman"/>
                  <w:color w:val="0D0D0D" w:themeColor="text1" w:themeTint="F2"/>
                  <w:sz w:val="20"/>
                  <w:szCs w:val="20"/>
                </w:rPr>
                <m:t>X</m:t>
              </m:r>
            </m:e>
          </m:d>
          <m:r>
            <w:rPr>
              <w:rFonts w:ascii="Cambria Math" w:hAnsi="Cambria Math" w:cs="Times New Roman"/>
              <w:color w:val="0D0D0D" w:themeColor="text1" w:themeTint="F2"/>
              <w:sz w:val="20"/>
              <w:szCs w:val="20"/>
            </w:rPr>
            <m:t>=</m:t>
          </m:r>
          <m:f>
            <m:fPr>
              <m:ctrlPr>
                <w:rPr>
                  <w:rFonts w:ascii="Cambria Math" w:hAnsi="Cambria Math" w:cs="Times New Roman"/>
                  <w:i/>
                  <w:color w:val="0D0D0D" w:themeColor="text1" w:themeTint="F2"/>
                  <w:sz w:val="20"/>
                  <w:szCs w:val="20"/>
                </w:rPr>
              </m:ctrlPr>
            </m:fPr>
            <m:num>
              <m:r>
                <w:rPr>
                  <w:rFonts w:ascii="Cambria Math" w:hAnsi="Cambria Math" w:cs="Times New Roman"/>
                  <w:color w:val="0D0D0D" w:themeColor="text1" w:themeTint="F2"/>
                  <w:sz w:val="20"/>
                  <w:szCs w:val="20"/>
                </w:rPr>
                <m:t>K</m:t>
              </m:r>
            </m:num>
            <m:den>
              <m:r>
                <w:rPr>
                  <w:rFonts w:ascii="Cambria Math" w:hAnsi="Cambria Math" w:cs="Times New Roman"/>
                  <w:color w:val="0D0D0D" w:themeColor="text1" w:themeTint="F2"/>
                  <w:sz w:val="20"/>
                  <w:szCs w:val="20"/>
                </w:rPr>
                <m:t>Kx</m:t>
              </m:r>
            </m:den>
          </m:f>
          <m:r>
            <w:rPr>
              <w:rFonts w:ascii="Cambria Math" w:hAnsi="Cambria Math" w:cs="Times New Roman"/>
              <w:color w:val="0D0D0D" w:themeColor="text1" w:themeTint="F2"/>
              <w:sz w:val="20"/>
              <w:szCs w:val="20"/>
            </w:rPr>
            <m:t>x 60</m:t>
          </m:r>
        </m:oMath>
      </m:oMathPara>
    </w:p>
    <w:p w14:paraId="4FD7B39C" w14:textId="77777777" w:rsidR="00D501A7" w:rsidRPr="003F6F57" w:rsidRDefault="00D501A7" w:rsidP="00D501A7">
      <w:pPr>
        <w:pStyle w:val="Akapitzlist"/>
        <w:spacing w:line="360" w:lineRule="auto"/>
        <w:jc w:val="both"/>
        <w:rPr>
          <w:rFonts w:ascii="Times New Roman" w:hAnsi="Times New Roman" w:cs="Times New Roman"/>
          <w:color w:val="0D0D0D" w:themeColor="text1" w:themeTint="F2"/>
          <w:sz w:val="20"/>
          <w:szCs w:val="20"/>
        </w:rPr>
      </w:pPr>
      <w:r w:rsidRPr="003F6F57">
        <w:rPr>
          <w:rFonts w:ascii="Times New Roman" w:hAnsi="Times New Roman" w:cs="Times New Roman"/>
          <w:color w:val="0D0D0D" w:themeColor="text1" w:themeTint="F2"/>
          <w:sz w:val="20"/>
          <w:szCs w:val="20"/>
        </w:rPr>
        <w:t xml:space="preserve">gdzie: </w:t>
      </w:r>
    </w:p>
    <w:p w14:paraId="211240D7" w14:textId="77777777" w:rsidR="00D501A7" w:rsidRPr="003F6F57" w:rsidRDefault="00D501A7" w:rsidP="00D501A7">
      <w:pPr>
        <w:pStyle w:val="Akapitzlist"/>
        <w:spacing w:line="360" w:lineRule="auto"/>
        <w:jc w:val="both"/>
        <w:rPr>
          <w:rFonts w:ascii="Times New Roman" w:hAnsi="Times New Roman" w:cs="Times New Roman"/>
          <w:color w:val="0D0D0D" w:themeColor="text1" w:themeTint="F2"/>
          <w:sz w:val="20"/>
          <w:szCs w:val="20"/>
        </w:rPr>
      </w:pPr>
      <w:r w:rsidRPr="003F6F57">
        <w:rPr>
          <w:rFonts w:ascii="Times New Roman" w:hAnsi="Times New Roman" w:cs="Times New Roman"/>
          <w:color w:val="0D0D0D" w:themeColor="text1" w:themeTint="F2"/>
          <w:sz w:val="20"/>
          <w:szCs w:val="20"/>
        </w:rPr>
        <w:t>A(x) – ilość punktów przyznana ofercie „x” za kryterium łączna cena usług brutto,</w:t>
      </w:r>
    </w:p>
    <w:p w14:paraId="544E316D" w14:textId="77777777" w:rsidR="00D501A7" w:rsidRPr="003F6F57" w:rsidRDefault="00D501A7" w:rsidP="00D501A7">
      <w:pPr>
        <w:pStyle w:val="Akapitzlist"/>
        <w:spacing w:line="360" w:lineRule="auto"/>
        <w:jc w:val="both"/>
        <w:rPr>
          <w:rFonts w:ascii="Times New Roman" w:hAnsi="Times New Roman" w:cs="Times New Roman"/>
          <w:color w:val="0D0D0D" w:themeColor="text1" w:themeTint="F2"/>
          <w:sz w:val="20"/>
          <w:szCs w:val="20"/>
        </w:rPr>
      </w:pPr>
      <w:r w:rsidRPr="003F6F57">
        <w:rPr>
          <w:rFonts w:ascii="Times New Roman" w:hAnsi="Times New Roman" w:cs="Times New Roman"/>
          <w:color w:val="0D0D0D" w:themeColor="text1" w:themeTint="F2"/>
          <w:sz w:val="20"/>
          <w:szCs w:val="20"/>
        </w:rPr>
        <w:t>K - cena brutto najniższa wśród cen zawartych w ofertach – cena oferty najkorzystniejszej,</w:t>
      </w:r>
    </w:p>
    <w:p w14:paraId="56CAFAB6" w14:textId="77777777" w:rsidR="00D501A7" w:rsidRDefault="00D501A7" w:rsidP="00D501A7">
      <w:pPr>
        <w:pStyle w:val="Akapitzlist"/>
        <w:spacing w:line="360" w:lineRule="auto"/>
        <w:jc w:val="both"/>
        <w:rPr>
          <w:rFonts w:ascii="Times New Roman" w:hAnsi="Times New Roman" w:cs="Times New Roman"/>
          <w:color w:val="0D0D0D" w:themeColor="text1" w:themeTint="F2"/>
          <w:sz w:val="20"/>
          <w:szCs w:val="20"/>
        </w:rPr>
      </w:pPr>
      <w:proofErr w:type="spellStart"/>
      <w:r w:rsidRPr="003F6F57">
        <w:rPr>
          <w:rFonts w:ascii="Times New Roman" w:hAnsi="Times New Roman" w:cs="Times New Roman"/>
          <w:color w:val="0D0D0D" w:themeColor="text1" w:themeTint="F2"/>
          <w:sz w:val="20"/>
          <w:szCs w:val="20"/>
        </w:rPr>
        <w:t>Kx</w:t>
      </w:r>
      <w:proofErr w:type="spellEnd"/>
      <w:r w:rsidRPr="003F6F57">
        <w:rPr>
          <w:rFonts w:ascii="Times New Roman" w:hAnsi="Times New Roman" w:cs="Times New Roman"/>
          <w:color w:val="0D0D0D" w:themeColor="text1" w:themeTint="F2"/>
          <w:sz w:val="20"/>
          <w:szCs w:val="20"/>
        </w:rPr>
        <w:t xml:space="preserve"> - cena brutto zawarta w ofercie „x”.</w:t>
      </w:r>
    </w:p>
    <w:p w14:paraId="44010955" w14:textId="77777777" w:rsidR="00D501A7" w:rsidRPr="003F6F57" w:rsidRDefault="00D501A7" w:rsidP="00D501A7">
      <w:pPr>
        <w:spacing w:after="0" w:line="360" w:lineRule="auto"/>
        <w:ind w:left="357"/>
        <w:jc w:val="both"/>
        <w:rPr>
          <w:rFonts w:ascii="Times New Roman" w:hAnsi="Times New Roman" w:cs="Times New Roman"/>
          <w:b/>
          <w:color w:val="0D0D0D" w:themeColor="text1" w:themeTint="F2"/>
          <w:sz w:val="20"/>
          <w:szCs w:val="20"/>
        </w:rPr>
      </w:pPr>
      <w:r w:rsidRPr="003F6F57">
        <w:rPr>
          <w:rFonts w:ascii="Times New Roman" w:hAnsi="Times New Roman" w:cs="Times New Roman"/>
          <w:b/>
          <w:color w:val="0D0D0D" w:themeColor="text1" w:themeTint="F2"/>
          <w:sz w:val="20"/>
          <w:szCs w:val="20"/>
        </w:rPr>
        <w:t xml:space="preserve">ad </w:t>
      </w:r>
      <w:r>
        <w:rPr>
          <w:rFonts w:ascii="Times New Roman" w:hAnsi="Times New Roman" w:cs="Times New Roman"/>
          <w:b/>
          <w:color w:val="0D0D0D" w:themeColor="text1" w:themeTint="F2"/>
          <w:sz w:val="20"/>
          <w:szCs w:val="20"/>
        </w:rPr>
        <w:t>2</w:t>
      </w:r>
      <w:r w:rsidRPr="003F6F57">
        <w:rPr>
          <w:rFonts w:ascii="Times New Roman" w:hAnsi="Times New Roman" w:cs="Times New Roman"/>
          <w:b/>
          <w:color w:val="0D0D0D" w:themeColor="text1" w:themeTint="F2"/>
          <w:sz w:val="20"/>
          <w:szCs w:val="20"/>
        </w:rPr>
        <w:t xml:space="preserve">) </w:t>
      </w:r>
      <w:r>
        <w:rPr>
          <w:rFonts w:ascii="Times New Roman" w:hAnsi="Times New Roman" w:cs="Times New Roman"/>
          <w:b/>
          <w:color w:val="0D0D0D" w:themeColor="text1" w:themeTint="F2"/>
          <w:sz w:val="20"/>
          <w:szCs w:val="20"/>
        </w:rPr>
        <w:t xml:space="preserve">Termin </w:t>
      </w:r>
      <w:r>
        <w:rPr>
          <w:rStyle w:val="markedcontent"/>
          <w:rFonts w:ascii="Times New Roman" w:hAnsi="Times New Roman" w:cs="Times New Roman"/>
          <w:b/>
          <w:sz w:val="20"/>
          <w:szCs w:val="28"/>
        </w:rPr>
        <w:t>realizacji</w:t>
      </w:r>
      <w:r w:rsidRPr="005C480A">
        <w:rPr>
          <w:rStyle w:val="markedcontent"/>
          <w:rFonts w:ascii="Times New Roman" w:hAnsi="Times New Roman" w:cs="Times New Roman"/>
          <w:b/>
          <w:sz w:val="20"/>
          <w:szCs w:val="28"/>
        </w:rPr>
        <w:t xml:space="preserve"> zamówienia</w:t>
      </w:r>
      <w:r w:rsidRPr="003F6F57">
        <w:rPr>
          <w:rFonts w:ascii="Times New Roman" w:hAnsi="Times New Roman" w:cs="Times New Roman"/>
          <w:b/>
          <w:color w:val="0D0D0D" w:themeColor="text1" w:themeTint="F2"/>
          <w:sz w:val="20"/>
          <w:szCs w:val="20"/>
        </w:rPr>
        <w:t>–</w:t>
      </w:r>
      <w:r>
        <w:rPr>
          <w:rFonts w:ascii="Times New Roman" w:hAnsi="Times New Roman" w:cs="Times New Roman"/>
          <w:b/>
          <w:color w:val="0D0D0D" w:themeColor="text1" w:themeTint="F2"/>
          <w:sz w:val="20"/>
          <w:szCs w:val="20"/>
        </w:rPr>
        <w:t>B</w:t>
      </w:r>
      <w:r w:rsidRPr="003F6F57">
        <w:rPr>
          <w:rFonts w:ascii="Times New Roman" w:hAnsi="Times New Roman" w:cs="Times New Roman"/>
          <w:b/>
          <w:color w:val="0D0D0D" w:themeColor="text1" w:themeTint="F2"/>
          <w:sz w:val="20"/>
          <w:szCs w:val="20"/>
        </w:rPr>
        <w:t>(X)</w:t>
      </w:r>
      <w:r>
        <w:rPr>
          <w:rFonts w:ascii="Times New Roman" w:hAnsi="Times New Roman" w:cs="Times New Roman"/>
          <w:b/>
          <w:color w:val="0D0D0D" w:themeColor="text1" w:themeTint="F2"/>
          <w:sz w:val="20"/>
          <w:szCs w:val="20"/>
        </w:rPr>
        <w:t xml:space="preserve"> </w:t>
      </w:r>
      <w:r>
        <w:rPr>
          <w:rFonts w:ascii="Times New Roman" w:hAnsi="Times New Roman" w:cs="Times New Roman"/>
          <w:b/>
          <w:sz w:val="20"/>
          <w:szCs w:val="20"/>
        </w:rPr>
        <w:t>20</w:t>
      </w:r>
      <w:r w:rsidRPr="003F6F57">
        <w:rPr>
          <w:rFonts w:ascii="Times New Roman" w:hAnsi="Times New Roman" w:cs="Times New Roman"/>
          <w:b/>
          <w:sz w:val="20"/>
          <w:szCs w:val="20"/>
        </w:rPr>
        <w:t xml:space="preserve"> punktów</w:t>
      </w:r>
      <w:r w:rsidRPr="003F6F57">
        <w:rPr>
          <w:rFonts w:ascii="Times New Roman" w:hAnsi="Times New Roman" w:cs="Times New Roman"/>
          <w:b/>
          <w:color w:val="0D0D0D" w:themeColor="text1" w:themeTint="F2"/>
          <w:sz w:val="20"/>
          <w:szCs w:val="20"/>
        </w:rPr>
        <w:t>.</w:t>
      </w:r>
    </w:p>
    <w:p w14:paraId="76CFED53" w14:textId="0241FF82" w:rsidR="00D501A7" w:rsidRPr="007C0CBC" w:rsidRDefault="00D501A7" w:rsidP="00D75D81">
      <w:pPr>
        <w:pStyle w:val="Akapitzlist"/>
        <w:numPr>
          <w:ilvl w:val="0"/>
          <w:numId w:val="32"/>
        </w:numPr>
        <w:spacing w:line="360" w:lineRule="auto"/>
        <w:jc w:val="both"/>
        <w:rPr>
          <w:rStyle w:val="markedcontent"/>
          <w:rFonts w:ascii="Times New Roman" w:hAnsi="Times New Roman" w:cs="Times New Roman"/>
          <w:color w:val="0D0D0D" w:themeColor="text1" w:themeTint="F2"/>
          <w:sz w:val="20"/>
          <w:szCs w:val="20"/>
        </w:rPr>
      </w:pPr>
      <w:r w:rsidRPr="007C0CBC">
        <w:rPr>
          <w:rStyle w:val="markedcontent"/>
          <w:rFonts w:ascii="Times New Roman" w:hAnsi="Times New Roman" w:cs="Times New Roman"/>
          <w:sz w:val="20"/>
          <w:szCs w:val="20"/>
        </w:rPr>
        <w:t xml:space="preserve">do </w:t>
      </w:r>
      <w:r w:rsidR="00271629">
        <w:rPr>
          <w:rStyle w:val="markedcontent"/>
          <w:rFonts w:ascii="Times New Roman" w:hAnsi="Times New Roman" w:cs="Times New Roman"/>
          <w:sz w:val="20"/>
          <w:szCs w:val="20"/>
        </w:rPr>
        <w:t>30</w:t>
      </w:r>
      <w:r>
        <w:rPr>
          <w:rStyle w:val="markedcontent"/>
          <w:rFonts w:ascii="Times New Roman" w:hAnsi="Times New Roman" w:cs="Times New Roman"/>
          <w:sz w:val="20"/>
          <w:szCs w:val="20"/>
        </w:rPr>
        <w:t xml:space="preserve"> dni</w:t>
      </w:r>
      <w:r w:rsidRPr="007C0CBC">
        <w:rPr>
          <w:rStyle w:val="markedcontent"/>
          <w:rFonts w:ascii="Times New Roman" w:hAnsi="Times New Roman" w:cs="Times New Roman"/>
          <w:sz w:val="20"/>
          <w:szCs w:val="20"/>
        </w:rPr>
        <w:t xml:space="preserve"> </w:t>
      </w:r>
      <w:r>
        <w:rPr>
          <w:rStyle w:val="markedcontent"/>
          <w:rFonts w:ascii="Times New Roman" w:hAnsi="Times New Roman" w:cs="Times New Roman"/>
          <w:sz w:val="20"/>
          <w:szCs w:val="20"/>
        </w:rPr>
        <w:t xml:space="preserve">kalendarzowych </w:t>
      </w:r>
      <w:r w:rsidRPr="007C0CBC">
        <w:rPr>
          <w:rStyle w:val="markedcontent"/>
          <w:rFonts w:ascii="Times New Roman" w:hAnsi="Times New Roman" w:cs="Times New Roman"/>
          <w:sz w:val="20"/>
          <w:szCs w:val="20"/>
        </w:rPr>
        <w:t xml:space="preserve">od dnia </w:t>
      </w:r>
      <w:r>
        <w:rPr>
          <w:rStyle w:val="markedcontent"/>
          <w:rFonts w:ascii="Times New Roman" w:hAnsi="Times New Roman" w:cs="Times New Roman"/>
          <w:sz w:val="20"/>
          <w:szCs w:val="20"/>
        </w:rPr>
        <w:t>podpisania umowy -</w:t>
      </w:r>
      <w:r w:rsidRPr="007C0CBC">
        <w:rPr>
          <w:rStyle w:val="markedcontent"/>
          <w:rFonts w:ascii="Times New Roman" w:hAnsi="Times New Roman" w:cs="Times New Roman"/>
          <w:sz w:val="20"/>
          <w:szCs w:val="20"/>
        </w:rPr>
        <w:t xml:space="preserve"> 20</w:t>
      </w:r>
      <w:r>
        <w:rPr>
          <w:rStyle w:val="markedcontent"/>
          <w:rFonts w:ascii="Times New Roman" w:hAnsi="Times New Roman" w:cs="Times New Roman"/>
          <w:sz w:val="20"/>
          <w:szCs w:val="20"/>
        </w:rPr>
        <w:t xml:space="preserve"> punktów,</w:t>
      </w:r>
    </w:p>
    <w:p w14:paraId="21D07520" w14:textId="62679ECF" w:rsidR="00D501A7" w:rsidRPr="00271629" w:rsidRDefault="00D501A7" w:rsidP="00D75D81">
      <w:pPr>
        <w:pStyle w:val="Akapitzlist"/>
        <w:numPr>
          <w:ilvl w:val="0"/>
          <w:numId w:val="32"/>
        </w:numPr>
        <w:spacing w:line="360" w:lineRule="auto"/>
        <w:jc w:val="both"/>
        <w:rPr>
          <w:rStyle w:val="markedcontent"/>
          <w:rFonts w:ascii="Times New Roman" w:hAnsi="Times New Roman" w:cs="Times New Roman"/>
          <w:color w:val="0D0D0D" w:themeColor="text1" w:themeTint="F2"/>
          <w:sz w:val="20"/>
          <w:szCs w:val="20"/>
        </w:rPr>
      </w:pPr>
      <w:r>
        <w:rPr>
          <w:rStyle w:val="markedcontent"/>
          <w:rFonts w:ascii="Times New Roman" w:hAnsi="Times New Roman" w:cs="Times New Roman"/>
          <w:sz w:val="20"/>
          <w:szCs w:val="20"/>
        </w:rPr>
        <w:t>od</w:t>
      </w:r>
      <w:r w:rsidRPr="007C0CBC">
        <w:rPr>
          <w:rStyle w:val="markedcontent"/>
          <w:rFonts w:ascii="Times New Roman" w:hAnsi="Times New Roman" w:cs="Times New Roman"/>
          <w:sz w:val="20"/>
          <w:szCs w:val="20"/>
        </w:rPr>
        <w:t xml:space="preserve"> </w:t>
      </w:r>
      <w:r w:rsidR="00271629">
        <w:rPr>
          <w:rStyle w:val="markedcontent"/>
          <w:rFonts w:ascii="Times New Roman" w:hAnsi="Times New Roman" w:cs="Times New Roman"/>
          <w:sz w:val="20"/>
          <w:szCs w:val="20"/>
        </w:rPr>
        <w:t>31</w:t>
      </w:r>
      <w:r>
        <w:rPr>
          <w:rStyle w:val="markedcontent"/>
          <w:rFonts w:ascii="Times New Roman" w:hAnsi="Times New Roman" w:cs="Times New Roman"/>
          <w:sz w:val="20"/>
          <w:szCs w:val="20"/>
        </w:rPr>
        <w:t xml:space="preserve"> do </w:t>
      </w:r>
      <w:r w:rsidR="00271629">
        <w:rPr>
          <w:rStyle w:val="markedcontent"/>
          <w:rFonts w:ascii="Times New Roman" w:hAnsi="Times New Roman" w:cs="Times New Roman"/>
          <w:sz w:val="20"/>
          <w:szCs w:val="20"/>
        </w:rPr>
        <w:t>4</w:t>
      </w:r>
      <w:r>
        <w:rPr>
          <w:rStyle w:val="markedcontent"/>
          <w:rFonts w:ascii="Times New Roman" w:hAnsi="Times New Roman" w:cs="Times New Roman"/>
          <w:sz w:val="20"/>
          <w:szCs w:val="20"/>
        </w:rPr>
        <w:t>0 dni</w:t>
      </w:r>
      <w:r w:rsidRPr="007C0CBC">
        <w:rPr>
          <w:rStyle w:val="markedcontent"/>
          <w:rFonts w:ascii="Times New Roman" w:hAnsi="Times New Roman" w:cs="Times New Roman"/>
          <w:sz w:val="20"/>
          <w:szCs w:val="20"/>
        </w:rPr>
        <w:t xml:space="preserve"> </w:t>
      </w:r>
      <w:r>
        <w:rPr>
          <w:rStyle w:val="markedcontent"/>
          <w:rFonts w:ascii="Times New Roman" w:hAnsi="Times New Roman" w:cs="Times New Roman"/>
          <w:sz w:val="20"/>
          <w:szCs w:val="20"/>
        </w:rPr>
        <w:t>kalendarzowych</w:t>
      </w:r>
      <w:r w:rsidRPr="007C0CBC">
        <w:rPr>
          <w:rStyle w:val="markedcontent"/>
          <w:rFonts w:ascii="Times New Roman" w:hAnsi="Times New Roman" w:cs="Times New Roman"/>
          <w:sz w:val="20"/>
          <w:szCs w:val="20"/>
        </w:rPr>
        <w:t xml:space="preserve"> od dnia </w:t>
      </w:r>
      <w:r>
        <w:rPr>
          <w:rStyle w:val="markedcontent"/>
          <w:rFonts w:ascii="Times New Roman" w:hAnsi="Times New Roman" w:cs="Times New Roman"/>
          <w:sz w:val="20"/>
          <w:szCs w:val="20"/>
        </w:rPr>
        <w:t>podpisania umowy -</w:t>
      </w:r>
      <w:r w:rsidRPr="007C0CBC">
        <w:rPr>
          <w:rStyle w:val="markedcontent"/>
          <w:rFonts w:ascii="Times New Roman" w:hAnsi="Times New Roman" w:cs="Times New Roman"/>
          <w:sz w:val="20"/>
          <w:szCs w:val="20"/>
        </w:rPr>
        <w:t xml:space="preserve"> </w:t>
      </w:r>
      <w:r>
        <w:rPr>
          <w:rStyle w:val="markedcontent"/>
          <w:rFonts w:ascii="Times New Roman" w:hAnsi="Times New Roman" w:cs="Times New Roman"/>
          <w:sz w:val="20"/>
          <w:szCs w:val="20"/>
        </w:rPr>
        <w:t>1</w:t>
      </w:r>
      <w:r w:rsidRPr="007C0CBC">
        <w:rPr>
          <w:rStyle w:val="markedcontent"/>
          <w:rFonts w:ascii="Times New Roman" w:hAnsi="Times New Roman" w:cs="Times New Roman"/>
          <w:sz w:val="20"/>
          <w:szCs w:val="20"/>
        </w:rPr>
        <w:t>0</w:t>
      </w:r>
      <w:r>
        <w:rPr>
          <w:rStyle w:val="markedcontent"/>
          <w:rFonts w:ascii="Times New Roman" w:hAnsi="Times New Roman" w:cs="Times New Roman"/>
          <w:sz w:val="20"/>
          <w:szCs w:val="20"/>
        </w:rPr>
        <w:t xml:space="preserve"> punktów,</w:t>
      </w:r>
    </w:p>
    <w:p w14:paraId="774F3769" w14:textId="00C4DAD9" w:rsidR="00271629" w:rsidRPr="00271629" w:rsidRDefault="00271629" w:rsidP="00271629">
      <w:pPr>
        <w:pStyle w:val="Akapitzlist"/>
        <w:numPr>
          <w:ilvl w:val="0"/>
          <w:numId w:val="32"/>
        </w:numPr>
        <w:spacing w:line="360" w:lineRule="auto"/>
        <w:jc w:val="both"/>
        <w:rPr>
          <w:rStyle w:val="markedcontent"/>
          <w:rFonts w:ascii="Times New Roman" w:hAnsi="Times New Roman" w:cs="Times New Roman"/>
          <w:color w:val="0D0D0D" w:themeColor="text1" w:themeTint="F2"/>
          <w:sz w:val="20"/>
          <w:szCs w:val="20"/>
        </w:rPr>
      </w:pPr>
      <w:r>
        <w:rPr>
          <w:rStyle w:val="markedcontent"/>
          <w:rFonts w:ascii="Times New Roman" w:hAnsi="Times New Roman" w:cs="Times New Roman"/>
          <w:sz w:val="20"/>
          <w:szCs w:val="20"/>
        </w:rPr>
        <w:lastRenderedPageBreak/>
        <w:t>od</w:t>
      </w:r>
      <w:r w:rsidRPr="007C0CBC">
        <w:rPr>
          <w:rStyle w:val="markedcontent"/>
          <w:rFonts w:ascii="Times New Roman" w:hAnsi="Times New Roman" w:cs="Times New Roman"/>
          <w:sz w:val="20"/>
          <w:szCs w:val="20"/>
        </w:rPr>
        <w:t xml:space="preserve"> </w:t>
      </w:r>
      <w:r>
        <w:rPr>
          <w:rStyle w:val="markedcontent"/>
          <w:rFonts w:ascii="Times New Roman" w:hAnsi="Times New Roman" w:cs="Times New Roman"/>
          <w:sz w:val="20"/>
          <w:szCs w:val="20"/>
        </w:rPr>
        <w:t>41 do 50 dni</w:t>
      </w:r>
      <w:r w:rsidRPr="007C0CBC">
        <w:rPr>
          <w:rStyle w:val="markedcontent"/>
          <w:rFonts w:ascii="Times New Roman" w:hAnsi="Times New Roman" w:cs="Times New Roman"/>
          <w:sz w:val="20"/>
          <w:szCs w:val="20"/>
        </w:rPr>
        <w:t xml:space="preserve"> </w:t>
      </w:r>
      <w:r>
        <w:rPr>
          <w:rStyle w:val="markedcontent"/>
          <w:rFonts w:ascii="Times New Roman" w:hAnsi="Times New Roman" w:cs="Times New Roman"/>
          <w:sz w:val="20"/>
          <w:szCs w:val="20"/>
        </w:rPr>
        <w:t>kalendarzowych</w:t>
      </w:r>
      <w:r w:rsidRPr="007C0CBC">
        <w:rPr>
          <w:rStyle w:val="markedcontent"/>
          <w:rFonts w:ascii="Times New Roman" w:hAnsi="Times New Roman" w:cs="Times New Roman"/>
          <w:sz w:val="20"/>
          <w:szCs w:val="20"/>
        </w:rPr>
        <w:t xml:space="preserve"> od dnia </w:t>
      </w:r>
      <w:r>
        <w:rPr>
          <w:rStyle w:val="markedcontent"/>
          <w:rFonts w:ascii="Times New Roman" w:hAnsi="Times New Roman" w:cs="Times New Roman"/>
          <w:sz w:val="20"/>
          <w:szCs w:val="20"/>
        </w:rPr>
        <w:t>podpisania umowy -</w:t>
      </w:r>
      <w:r w:rsidRPr="007C0CBC">
        <w:rPr>
          <w:rStyle w:val="markedcontent"/>
          <w:rFonts w:ascii="Times New Roman" w:hAnsi="Times New Roman" w:cs="Times New Roman"/>
          <w:sz w:val="20"/>
          <w:szCs w:val="20"/>
        </w:rPr>
        <w:t xml:space="preserve"> </w:t>
      </w:r>
      <w:r>
        <w:rPr>
          <w:rStyle w:val="markedcontent"/>
          <w:rFonts w:ascii="Times New Roman" w:hAnsi="Times New Roman" w:cs="Times New Roman"/>
          <w:sz w:val="20"/>
          <w:szCs w:val="20"/>
        </w:rPr>
        <w:t>5 punktów,</w:t>
      </w:r>
    </w:p>
    <w:p w14:paraId="552A1CB9" w14:textId="028915EA" w:rsidR="00D501A7" w:rsidRPr="007C0CBC" w:rsidRDefault="00D501A7" w:rsidP="00D75D81">
      <w:pPr>
        <w:pStyle w:val="Akapitzlist"/>
        <w:numPr>
          <w:ilvl w:val="0"/>
          <w:numId w:val="32"/>
        </w:numPr>
        <w:spacing w:line="360" w:lineRule="auto"/>
        <w:jc w:val="both"/>
        <w:rPr>
          <w:rStyle w:val="markedcontent"/>
          <w:rFonts w:ascii="Times New Roman" w:hAnsi="Times New Roman" w:cs="Times New Roman"/>
          <w:color w:val="0D0D0D" w:themeColor="text1" w:themeTint="F2"/>
          <w:sz w:val="20"/>
          <w:szCs w:val="20"/>
        </w:rPr>
      </w:pPr>
      <w:r>
        <w:rPr>
          <w:rStyle w:val="markedcontent"/>
          <w:rFonts w:ascii="Times New Roman" w:hAnsi="Times New Roman" w:cs="Times New Roman"/>
          <w:sz w:val="20"/>
          <w:szCs w:val="20"/>
        </w:rPr>
        <w:t>od</w:t>
      </w:r>
      <w:r w:rsidRPr="007C0CBC">
        <w:rPr>
          <w:rStyle w:val="markedcontent"/>
          <w:rFonts w:ascii="Times New Roman" w:hAnsi="Times New Roman" w:cs="Times New Roman"/>
          <w:sz w:val="20"/>
          <w:szCs w:val="20"/>
        </w:rPr>
        <w:t xml:space="preserve"> </w:t>
      </w:r>
      <w:r w:rsidR="00271629">
        <w:rPr>
          <w:rStyle w:val="markedcontent"/>
          <w:rFonts w:ascii="Times New Roman" w:hAnsi="Times New Roman" w:cs="Times New Roman"/>
          <w:sz w:val="20"/>
          <w:szCs w:val="20"/>
        </w:rPr>
        <w:t>51</w:t>
      </w:r>
      <w:r>
        <w:rPr>
          <w:rStyle w:val="markedcontent"/>
          <w:rFonts w:ascii="Times New Roman" w:hAnsi="Times New Roman" w:cs="Times New Roman"/>
          <w:sz w:val="20"/>
          <w:szCs w:val="20"/>
        </w:rPr>
        <w:t xml:space="preserve"> do </w:t>
      </w:r>
      <w:r w:rsidR="00271629">
        <w:rPr>
          <w:rStyle w:val="markedcontent"/>
          <w:rFonts w:ascii="Times New Roman" w:hAnsi="Times New Roman" w:cs="Times New Roman"/>
          <w:sz w:val="20"/>
          <w:szCs w:val="20"/>
        </w:rPr>
        <w:t>60</w:t>
      </w:r>
      <w:r>
        <w:rPr>
          <w:rStyle w:val="markedcontent"/>
          <w:rFonts w:ascii="Times New Roman" w:hAnsi="Times New Roman" w:cs="Times New Roman"/>
          <w:sz w:val="20"/>
          <w:szCs w:val="20"/>
        </w:rPr>
        <w:t xml:space="preserve"> dni</w:t>
      </w:r>
      <w:r w:rsidRPr="007C0CBC">
        <w:rPr>
          <w:rStyle w:val="markedcontent"/>
          <w:rFonts w:ascii="Times New Roman" w:hAnsi="Times New Roman" w:cs="Times New Roman"/>
          <w:sz w:val="20"/>
          <w:szCs w:val="20"/>
        </w:rPr>
        <w:t xml:space="preserve"> </w:t>
      </w:r>
      <w:r>
        <w:rPr>
          <w:rStyle w:val="markedcontent"/>
          <w:rFonts w:ascii="Times New Roman" w:hAnsi="Times New Roman" w:cs="Times New Roman"/>
          <w:sz w:val="20"/>
          <w:szCs w:val="20"/>
        </w:rPr>
        <w:t>kalendarzowych</w:t>
      </w:r>
      <w:r w:rsidRPr="007C0CBC">
        <w:rPr>
          <w:rStyle w:val="markedcontent"/>
          <w:rFonts w:ascii="Times New Roman" w:hAnsi="Times New Roman" w:cs="Times New Roman"/>
          <w:sz w:val="20"/>
          <w:szCs w:val="20"/>
        </w:rPr>
        <w:t xml:space="preserve"> od dnia </w:t>
      </w:r>
      <w:r>
        <w:rPr>
          <w:rStyle w:val="markedcontent"/>
          <w:rFonts w:ascii="Times New Roman" w:hAnsi="Times New Roman" w:cs="Times New Roman"/>
          <w:sz w:val="20"/>
          <w:szCs w:val="20"/>
        </w:rPr>
        <w:t>podpisania umowy -</w:t>
      </w:r>
      <w:r w:rsidRPr="007C0CBC">
        <w:rPr>
          <w:rStyle w:val="markedcontent"/>
          <w:rFonts w:ascii="Times New Roman" w:hAnsi="Times New Roman" w:cs="Times New Roman"/>
          <w:sz w:val="20"/>
          <w:szCs w:val="20"/>
        </w:rPr>
        <w:t xml:space="preserve"> </w:t>
      </w:r>
      <w:r>
        <w:rPr>
          <w:rStyle w:val="markedcontent"/>
          <w:rFonts w:ascii="Times New Roman" w:hAnsi="Times New Roman" w:cs="Times New Roman"/>
          <w:sz w:val="20"/>
          <w:szCs w:val="20"/>
        </w:rPr>
        <w:t>0 punktów,</w:t>
      </w:r>
    </w:p>
    <w:p w14:paraId="4B9CC5B7" w14:textId="1D13D626" w:rsidR="00D501A7" w:rsidRDefault="00D501A7" w:rsidP="00D501A7">
      <w:pPr>
        <w:spacing w:line="360" w:lineRule="auto"/>
        <w:ind w:left="1080"/>
        <w:jc w:val="both"/>
        <w:rPr>
          <w:rFonts w:ascii="Times New Roman" w:eastAsia="Times New Roman" w:hAnsi="Times New Roman" w:cs="Times New Roman"/>
          <w:sz w:val="20"/>
          <w:szCs w:val="25"/>
          <w:lang w:eastAsia="pl-PL"/>
        </w:rPr>
      </w:pPr>
      <w:r w:rsidRPr="007C0CBC">
        <w:rPr>
          <w:rFonts w:ascii="Times New Roman" w:eastAsia="Times New Roman" w:hAnsi="Times New Roman" w:cs="Times New Roman"/>
          <w:sz w:val="20"/>
          <w:szCs w:val="25"/>
          <w:lang w:eastAsia="pl-PL"/>
        </w:rPr>
        <w:t>Zamawiający dokona oceny na podstawie zaoferowanego przez Wykon</w:t>
      </w:r>
      <w:r>
        <w:rPr>
          <w:rFonts w:ascii="Times New Roman" w:eastAsia="Times New Roman" w:hAnsi="Times New Roman" w:cs="Times New Roman"/>
          <w:sz w:val="20"/>
          <w:szCs w:val="25"/>
          <w:lang w:eastAsia="pl-PL"/>
        </w:rPr>
        <w:t xml:space="preserve">awcę terminu wykonania zamówienia </w:t>
      </w:r>
      <w:r w:rsidRPr="007C0CBC">
        <w:rPr>
          <w:rFonts w:ascii="Times New Roman" w:eastAsia="Times New Roman" w:hAnsi="Times New Roman" w:cs="Times New Roman"/>
          <w:sz w:val="20"/>
          <w:szCs w:val="25"/>
          <w:lang w:eastAsia="pl-PL"/>
        </w:rPr>
        <w:t>podanego w formularzu ofertowym – załącznik nr 1 do SWZ.</w:t>
      </w:r>
      <w:r>
        <w:rPr>
          <w:rFonts w:ascii="Times New Roman" w:eastAsia="Times New Roman" w:hAnsi="Times New Roman" w:cs="Times New Roman"/>
          <w:sz w:val="20"/>
          <w:szCs w:val="25"/>
          <w:lang w:eastAsia="pl-PL"/>
        </w:rPr>
        <w:t xml:space="preserve"> </w:t>
      </w:r>
      <w:r w:rsidRPr="007C0CBC">
        <w:rPr>
          <w:rFonts w:ascii="Times New Roman" w:eastAsia="Times New Roman" w:hAnsi="Times New Roman" w:cs="Times New Roman"/>
          <w:sz w:val="20"/>
          <w:szCs w:val="25"/>
          <w:lang w:eastAsia="pl-PL"/>
        </w:rPr>
        <w:t xml:space="preserve">Termin </w:t>
      </w:r>
      <w:r>
        <w:rPr>
          <w:rFonts w:ascii="Times New Roman" w:eastAsia="Times New Roman" w:hAnsi="Times New Roman" w:cs="Times New Roman"/>
          <w:sz w:val="20"/>
          <w:szCs w:val="25"/>
          <w:lang w:eastAsia="pl-PL"/>
        </w:rPr>
        <w:t>wykonania</w:t>
      </w:r>
      <w:r w:rsidRPr="007C0CBC">
        <w:rPr>
          <w:rFonts w:ascii="Times New Roman" w:eastAsia="Times New Roman" w:hAnsi="Times New Roman" w:cs="Times New Roman"/>
          <w:sz w:val="20"/>
          <w:szCs w:val="25"/>
          <w:lang w:eastAsia="pl-PL"/>
        </w:rPr>
        <w:t xml:space="preserve"> zamówie</w:t>
      </w:r>
      <w:r>
        <w:rPr>
          <w:rFonts w:ascii="Times New Roman" w:eastAsia="Times New Roman" w:hAnsi="Times New Roman" w:cs="Times New Roman"/>
          <w:sz w:val="20"/>
          <w:szCs w:val="25"/>
          <w:lang w:eastAsia="pl-PL"/>
        </w:rPr>
        <w:t>nia</w:t>
      </w:r>
      <w:r w:rsidRPr="007C0CBC">
        <w:rPr>
          <w:rFonts w:ascii="Times New Roman" w:eastAsia="Times New Roman" w:hAnsi="Times New Roman" w:cs="Times New Roman"/>
          <w:sz w:val="20"/>
          <w:szCs w:val="25"/>
          <w:lang w:eastAsia="pl-PL"/>
        </w:rPr>
        <w:t xml:space="preserve"> zaoferowany przez Wykonawcę musi być określony w jednym</w:t>
      </w:r>
      <w:r>
        <w:rPr>
          <w:rFonts w:ascii="Times New Roman" w:eastAsia="Times New Roman" w:hAnsi="Times New Roman" w:cs="Times New Roman"/>
          <w:sz w:val="20"/>
          <w:szCs w:val="25"/>
          <w:lang w:eastAsia="pl-PL"/>
        </w:rPr>
        <w:t xml:space="preserve"> </w:t>
      </w:r>
      <w:r w:rsidRPr="007C0CBC">
        <w:rPr>
          <w:rFonts w:ascii="Times New Roman" w:eastAsia="Times New Roman" w:hAnsi="Times New Roman" w:cs="Times New Roman"/>
          <w:sz w:val="20"/>
          <w:szCs w:val="25"/>
          <w:lang w:eastAsia="pl-PL"/>
        </w:rPr>
        <w:t xml:space="preserve">z </w:t>
      </w:r>
      <w:r w:rsidR="001223AF">
        <w:rPr>
          <w:rFonts w:ascii="Times New Roman" w:eastAsia="Times New Roman" w:hAnsi="Times New Roman" w:cs="Times New Roman"/>
          <w:sz w:val="20"/>
          <w:szCs w:val="25"/>
          <w:lang w:eastAsia="pl-PL"/>
        </w:rPr>
        <w:t>czterech</w:t>
      </w:r>
      <w:r w:rsidRPr="007C0CBC">
        <w:rPr>
          <w:rFonts w:ascii="Times New Roman" w:eastAsia="Times New Roman" w:hAnsi="Times New Roman" w:cs="Times New Roman"/>
          <w:sz w:val="20"/>
          <w:szCs w:val="25"/>
          <w:lang w:eastAsia="pl-PL"/>
        </w:rPr>
        <w:t xml:space="preserve"> podanych </w:t>
      </w:r>
      <w:r>
        <w:rPr>
          <w:rFonts w:ascii="Times New Roman" w:eastAsia="Times New Roman" w:hAnsi="Times New Roman" w:cs="Times New Roman"/>
          <w:sz w:val="20"/>
          <w:szCs w:val="25"/>
          <w:lang w:eastAsia="pl-PL"/>
        </w:rPr>
        <w:t>powyżej</w:t>
      </w:r>
      <w:r w:rsidRPr="007C0CBC">
        <w:rPr>
          <w:rFonts w:ascii="Times New Roman" w:eastAsia="Times New Roman" w:hAnsi="Times New Roman" w:cs="Times New Roman"/>
          <w:sz w:val="20"/>
          <w:szCs w:val="25"/>
          <w:lang w:eastAsia="pl-PL"/>
        </w:rPr>
        <w:t xml:space="preserve"> wariantów (do wyboru).</w:t>
      </w:r>
      <w:r>
        <w:rPr>
          <w:rFonts w:ascii="Times New Roman" w:eastAsia="Times New Roman" w:hAnsi="Times New Roman" w:cs="Times New Roman"/>
          <w:sz w:val="20"/>
          <w:szCs w:val="25"/>
          <w:lang w:eastAsia="pl-PL"/>
        </w:rPr>
        <w:t xml:space="preserve"> </w:t>
      </w:r>
      <w:r w:rsidRPr="007C0CBC">
        <w:rPr>
          <w:rFonts w:ascii="Times New Roman" w:eastAsia="Times New Roman" w:hAnsi="Times New Roman" w:cs="Times New Roman"/>
          <w:sz w:val="20"/>
          <w:szCs w:val="25"/>
          <w:lang w:eastAsia="pl-PL"/>
        </w:rPr>
        <w:t xml:space="preserve">Wskazanie przez Wykonawcę </w:t>
      </w:r>
      <w:r>
        <w:rPr>
          <w:rFonts w:ascii="Times New Roman" w:eastAsia="Times New Roman" w:hAnsi="Times New Roman" w:cs="Times New Roman"/>
          <w:sz w:val="20"/>
          <w:szCs w:val="25"/>
          <w:lang w:eastAsia="pl-PL"/>
        </w:rPr>
        <w:t>wykonania zamówienia</w:t>
      </w:r>
      <w:r w:rsidRPr="007C0CBC">
        <w:rPr>
          <w:rFonts w:ascii="Times New Roman" w:eastAsia="Times New Roman" w:hAnsi="Times New Roman" w:cs="Times New Roman"/>
          <w:sz w:val="20"/>
          <w:szCs w:val="25"/>
          <w:lang w:eastAsia="pl-PL"/>
        </w:rPr>
        <w:t xml:space="preserve"> dłuższego niż maksymalny</w:t>
      </w:r>
      <w:r>
        <w:rPr>
          <w:rFonts w:ascii="Times New Roman" w:eastAsia="Times New Roman" w:hAnsi="Times New Roman" w:cs="Times New Roman"/>
          <w:sz w:val="20"/>
          <w:szCs w:val="25"/>
          <w:lang w:eastAsia="pl-PL"/>
        </w:rPr>
        <w:t xml:space="preserve"> </w:t>
      </w:r>
      <w:r w:rsidRPr="007C0CBC">
        <w:rPr>
          <w:rFonts w:ascii="Times New Roman" w:eastAsia="Times New Roman" w:hAnsi="Times New Roman" w:cs="Times New Roman"/>
          <w:sz w:val="20"/>
          <w:szCs w:val="25"/>
          <w:lang w:eastAsia="pl-PL"/>
        </w:rPr>
        <w:t xml:space="preserve">określony przez Zamawiającego tj. powyżej </w:t>
      </w:r>
      <w:r w:rsidR="00271629">
        <w:rPr>
          <w:rStyle w:val="markedcontent"/>
          <w:rFonts w:ascii="Times New Roman" w:hAnsi="Times New Roman" w:cs="Times New Roman"/>
          <w:sz w:val="20"/>
          <w:szCs w:val="20"/>
        </w:rPr>
        <w:t>60</w:t>
      </w:r>
      <w:r>
        <w:rPr>
          <w:rStyle w:val="markedcontent"/>
          <w:rFonts w:ascii="Times New Roman" w:hAnsi="Times New Roman" w:cs="Times New Roman"/>
          <w:sz w:val="20"/>
          <w:szCs w:val="20"/>
        </w:rPr>
        <w:t xml:space="preserve"> dni</w:t>
      </w:r>
      <w:r w:rsidRPr="007C0CBC">
        <w:rPr>
          <w:rStyle w:val="markedcontent"/>
          <w:rFonts w:ascii="Times New Roman" w:hAnsi="Times New Roman" w:cs="Times New Roman"/>
          <w:sz w:val="20"/>
          <w:szCs w:val="20"/>
        </w:rPr>
        <w:t xml:space="preserve"> </w:t>
      </w:r>
      <w:r>
        <w:rPr>
          <w:rStyle w:val="markedcontent"/>
          <w:rFonts w:ascii="Times New Roman" w:hAnsi="Times New Roman" w:cs="Times New Roman"/>
          <w:sz w:val="20"/>
          <w:szCs w:val="20"/>
        </w:rPr>
        <w:t xml:space="preserve">kalendarzowych </w:t>
      </w:r>
      <w:r w:rsidRPr="007C0CBC">
        <w:rPr>
          <w:rStyle w:val="markedcontent"/>
          <w:rFonts w:ascii="Times New Roman" w:hAnsi="Times New Roman" w:cs="Times New Roman"/>
          <w:sz w:val="20"/>
          <w:szCs w:val="20"/>
        </w:rPr>
        <w:t xml:space="preserve">od dnia </w:t>
      </w:r>
      <w:r>
        <w:rPr>
          <w:rStyle w:val="markedcontent"/>
          <w:rFonts w:ascii="Times New Roman" w:hAnsi="Times New Roman" w:cs="Times New Roman"/>
          <w:sz w:val="20"/>
          <w:szCs w:val="20"/>
        </w:rPr>
        <w:t>podpisania umowy</w:t>
      </w:r>
      <w:r w:rsidRPr="007C0CBC">
        <w:rPr>
          <w:rFonts w:ascii="Times New Roman" w:eastAsia="Times New Roman" w:hAnsi="Times New Roman" w:cs="Times New Roman"/>
          <w:sz w:val="20"/>
          <w:szCs w:val="25"/>
          <w:lang w:eastAsia="pl-PL"/>
        </w:rPr>
        <w:t xml:space="preserve"> lub brak zaznaczenia jednego</w:t>
      </w:r>
      <w:r>
        <w:rPr>
          <w:rFonts w:ascii="Times New Roman" w:eastAsia="Times New Roman" w:hAnsi="Times New Roman" w:cs="Times New Roman"/>
          <w:sz w:val="20"/>
          <w:szCs w:val="25"/>
          <w:lang w:eastAsia="pl-PL"/>
        </w:rPr>
        <w:t xml:space="preserve"> </w:t>
      </w:r>
      <w:r w:rsidRPr="007C0CBC">
        <w:rPr>
          <w:rFonts w:ascii="Times New Roman" w:eastAsia="Times New Roman" w:hAnsi="Times New Roman" w:cs="Times New Roman"/>
          <w:sz w:val="20"/>
          <w:szCs w:val="25"/>
          <w:lang w:eastAsia="pl-PL"/>
        </w:rPr>
        <w:t>z</w:t>
      </w:r>
      <w:r>
        <w:rPr>
          <w:rFonts w:ascii="Times New Roman" w:eastAsia="Times New Roman" w:hAnsi="Times New Roman" w:cs="Times New Roman"/>
          <w:sz w:val="20"/>
          <w:szCs w:val="25"/>
          <w:lang w:eastAsia="pl-PL"/>
        </w:rPr>
        <w:t> </w:t>
      </w:r>
      <w:r w:rsidRPr="007C0CBC">
        <w:rPr>
          <w:rFonts w:ascii="Times New Roman" w:eastAsia="Times New Roman" w:hAnsi="Times New Roman" w:cs="Times New Roman"/>
          <w:sz w:val="20"/>
          <w:szCs w:val="25"/>
          <w:lang w:eastAsia="pl-PL"/>
        </w:rPr>
        <w:t xml:space="preserve"> podanych wariantów lub zaznaczenie więcej niż jednego wariantu w formularzu ofertowym – załącznik</w:t>
      </w:r>
      <w:r>
        <w:rPr>
          <w:rFonts w:ascii="Times New Roman" w:eastAsia="Times New Roman" w:hAnsi="Times New Roman" w:cs="Times New Roman"/>
          <w:sz w:val="20"/>
          <w:szCs w:val="25"/>
          <w:lang w:eastAsia="pl-PL"/>
        </w:rPr>
        <w:t xml:space="preserve"> </w:t>
      </w:r>
      <w:r w:rsidRPr="007C0CBC">
        <w:rPr>
          <w:rFonts w:ascii="Times New Roman" w:eastAsia="Times New Roman" w:hAnsi="Times New Roman" w:cs="Times New Roman"/>
          <w:sz w:val="20"/>
          <w:szCs w:val="25"/>
          <w:lang w:eastAsia="pl-PL"/>
        </w:rPr>
        <w:t>nr 1 do SWZ, będzie traktowane jako niezgodność oferty z SWZ i będzie skutkowało jej odrzuceniem na</w:t>
      </w:r>
      <w:r>
        <w:rPr>
          <w:rFonts w:ascii="Times New Roman" w:eastAsia="Times New Roman" w:hAnsi="Times New Roman" w:cs="Times New Roman"/>
          <w:sz w:val="20"/>
          <w:szCs w:val="25"/>
          <w:lang w:eastAsia="pl-PL"/>
        </w:rPr>
        <w:t xml:space="preserve"> </w:t>
      </w:r>
      <w:r w:rsidRPr="007C0CBC">
        <w:rPr>
          <w:rFonts w:ascii="Times New Roman" w:eastAsia="Times New Roman" w:hAnsi="Times New Roman" w:cs="Times New Roman"/>
          <w:sz w:val="20"/>
          <w:szCs w:val="25"/>
          <w:lang w:eastAsia="pl-PL"/>
        </w:rPr>
        <w:t>podstawie art. 226 ust. 1 pkt 5 ustawy.</w:t>
      </w:r>
      <w:r>
        <w:rPr>
          <w:rFonts w:ascii="Times New Roman" w:hAnsi="Times New Roman" w:cs="Times New Roman"/>
          <w:color w:val="0D0D0D" w:themeColor="text1" w:themeTint="F2"/>
          <w:sz w:val="20"/>
          <w:szCs w:val="20"/>
        </w:rPr>
        <w:t xml:space="preserve"> </w:t>
      </w:r>
    </w:p>
    <w:p w14:paraId="5859D585" w14:textId="4924552C" w:rsidR="00D501A7" w:rsidRPr="003F6F57" w:rsidRDefault="00D501A7" w:rsidP="00D501A7">
      <w:pPr>
        <w:spacing w:after="0" w:line="360" w:lineRule="auto"/>
        <w:ind w:left="357"/>
        <w:jc w:val="both"/>
        <w:rPr>
          <w:rFonts w:ascii="Times New Roman" w:hAnsi="Times New Roman" w:cs="Times New Roman"/>
          <w:b/>
          <w:color w:val="0D0D0D" w:themeColor="text1" w:themeTint="F2"/>
          <w:sz w:val="20"/>
          <w:szCs w:val="20"/>
        </w:rPr>
      </w:pPr>
      <w:r w:rsidRPr="003F6F57">
        <w:rPr>
          <w:rFonts w:ascii="Times New Roman" w:hAnsi="Times New Roman" w:cs="Times New Roman"/>
          <w:b/>
          <w:color w:val="0D0D0D" w:themeColor="text1" w:themeTint="F2"/>
          <w:sz w:val="20"/>
          <w:szCs w:val="20"/>
        </w:rPr>
        <w:t xml:space="preserve">ad </w:t>
      </w:r>
      <w:r>
        <w:rPr>
          <w:rFonts w:ascii="Times New Roman" w:hAnsi="Times New Roman" w:cs="Times New Roman"/>
          <w:b/>
          <w:color w:val="0D0D0D" w:themeColor="text1" w:themeTint="F2"/>
          <w:sz w:val="20"/>
          <w:szCs w:val="20"/>
        </w:rPr>
        <w:t>3</w:t>
      </w:r>
      <w:r w:rsidRPr="003F6F57">
        <w:rPr>
          <w:rFonts w:ascii="Times New Roman" w:hAnsi="Times New Roman" w:cs="Times New Roman"/>
          <w:b/>
          <w:color w:val="0D0D0D" w:themeColor="text1" w:themeTint="F2"/>
          <w:sz w:val="20"/>
          <w:szCs w:val="20"/>
        </w:rPr>
        <w:t xml:space="preserve">) </w:t>
      </w:r>
      <w:r>
        <w:rPr>
          <w:rFonts w:ascii="Times New Roman" w:hAnsi="Times New Roman" w:cs="Times New Roman"/>
          <w:b/>
          <w:color w:val="0D0D0D" w:themeColor="text1" w:themeTint="F2"/>
          <w:sz w:val="20"/>
          <w:szCs w:val="20"/>
        </w:rPr>
        <w:t>Okres gwarancji</w:t>
      </w:r>
      <w:r w:rsidR="00303870">
        <w:rPr>
          <w:rFonts w:ascii="Times New Roman" w:hAnsi="Times New Roman" w:cs="Times New Roman"/>
          <w:b/>
          <w:color w:val="0D0D0D" w:themeColor="text1" w:themeTint="F2"/>
          <w:sz w:val="20"/>
          <w:szCs w:val="20"/>
        </w:rPr>
        <w:t xml:space="preserve"> </w:t>
      </w:r>
      <w:r w:rsidR="00303870" w:rsidRPr="001712D2">
        <w:rPr>
          <w:rFonts w:ascii="Times New Roman" w:hAnsi="Times New Roman" w:cs="Times New Roman"/>
          <w:b/>
          <w:sz w:val="20"/>
          <w:szCs w:val="20"/>
        </w:rPr>
        <w:t>obejmując</w:t>
      </w:r>
      <w:r w:rsidR="00303870">
        <w:rPr>
          <w:rFonts w:ascii="Times New Roman" w:hAnsi="Times New Roman" w:cs="Times New Roman"/>
          <w:b/>
          <w:sz w:val="20"/>
          <w:szCs w:val="20"/>
        </w:rPr>
        <w:t>ej</w:t>
      </w:r>
      <w:r w:rsidR="00303870" w:rsidRPr="001712D2">
        <w:rPr>
          <w:rFonts w:ascii="Times New Roman" w:hAnsi="Times New Roman" w:cs="Times New Roman"/>
          <w:b/>
          <w:sz w:val="20"/>
          <w:szCs w:val="20"/>
        </w:rPr>
        <w:t xml:space="preserve"> wszelkie usterki mechaniczne </w:t>
      </w:r>
      <w:r w:rsidRPr="003F6F57">
        <w:rPr>
          <w:rFonts w:ascii="Times New Roman" w:hAnsi="Times New Roman" w:cs="Times New Roman"/>
          <w:b/>
          <w:color w:val="0D0D0D" w:themeColor="text1" w:themeTint="F2"/>
          <w:sz w:val="20"/>
          <w:szCs w:val="20"/>
        </w:rPr>
        <w:t>–</w:t>
      </w:r>
      <w:r>
        <w:rPr>
          <w:rFonts w:ascii="Times New Roman" w:hAnsi="Times New Roman" w:cs="Times New Roman"/>
          <w:b/>
          <w:color w:val="0D0D0D" w:themeColor="text1" w:themeTint="F2"/>
          <w:sz w:val="20"/>
          <w:szCs w:val="20"/>
        </w:rPr>
        <w:t>C</w:t>
      </w:r>
      <w:r w:rsidRPr="003F6F57">
        <w:rPr>
          <w:rFonts w:ascii="Times New Roman" w:hAnsi="Times New Roman" w:cs="Times New Roman"/>
          <w:b/>
          <w:color w:val="0D0D0D" w:themeColor="text1" w:themeTint="F2"/>
          <w:sz w:val="20"/>
          <w:szCs w:val="20"/>
        </w:rPr>
        <w:t>(X)</w:t>
      </w:r>
      <w:r>
        <w:rPr>
          <w:rFonts w:ascii="Times New Roman" w:hAnsi="Times New Roman" w:cs="Times New Roman"/>
          <w:b/>
          <w:color w:val="0D0D0D" w:themeColor="text1" w:themeTint="F2"/>
          <w:sz w:val="20"/>
          <w:szCs w:val="20"/>
        </w:rPr>
        <w:t xml:space="preserve"> </w:t>
      </w:r>
      <w:r>
        <w:rPr>
          <w:rFonts w:ascii="Times New Roman" w:hAnsi="Times New Roman" w:cs="Times New Roman"/>
          <w:b/>
          <w:sz w:val="20"/>
          <w:szCs w:val="20"/>
        </w:rPr>
        <w:t>20</w:t>
      </w:r>
      <w:r w:rsidRPr="003F6F57">
        <w:rPr>
          <w:rFonts w:ascii="Times New Roman" w:hAnsi="Times New Roman" w:cs="Times New Roman"/>
          <w:b/>
          <w:sz w:val="20"/>
          <w:szCs w:val="20"/>
        </w:rPr>
        <w:t xml:space="preserve"> punktów</w:t>
      </w:r>
      <w:r w:rsidRPr="003F6F57">
        <w:rPr>
          <w:rFonts w:ascii="Times New Roman" w:hAnsi="Times New Roman" w:cs="Times New Roman"/>
          <w:b/>
          <w:color w:val="0D0D0D" w:themeColor="text1" w:themeTint="F2"/>
          <w:sz w:val="20"/>
          <w:szCs w:val="20"/>
        </w:rPr>
        <w:t>.</w:t>
      </w:r>
    </w:p>
    <w:p w14:paraId="09613992" w14:textId="5C5D5EC8" w:rsidR="00D501A7" w:rsidRPr="00271629" w:rsidRDefault="00271629" w:rsidP="00D75D81">
      <w:pPr>
        <w:pStyle w:val="Akapitzlist"/>
        <w:numPr>
          <w:ilvl w:val="0"/>
          <w:numId w:val="32"/>
        </w:numPr>
        <w:spacing w:line="360" w:lineRule="auto"/>
        <w:jc w:val="both"/>
        <w:rPr>
          <w:rStyle w:val="markedcontent"/>
          <w:rFonts w:ascii="Times New Roman" w:hAnsi="Times New Roman" w:cs="Times New Roman"/>
          <w:color w:val="0D0D0D" w:themeColor="text1" w:themeTint="F2"/>
          <w:sz w:val="20"/>
          <w:szCs w:val="20"/>
        </w:rPr>
      </w:pPr>
      <w:r>
        <w:rPr>
          <w:rStyle w:val="markedcontent"/>
          <w:rFonts w:ascii="Times New Roman" w:hAnsi="Times New Roman" w:cs="Times New Roman"/>
          <w:sz w:val="20"/>
          <w:szCs w:val="20"/>
        </w:rPr>
        <w:t>60</w:t>
      </w:r>
      <w:r w:rsidR="00D501A7">
        <w:rPr>
          <w:rStyle w:val="markedcontent"/>
          <w:rFonts w:ascii="Times New Roman" w:hAnsi="Times New Roman" w:cs="Times New Roman"/>
          <w:sz w:val="20"/>
          <w:szCs w:val="20"/>
        </w:rPr>
        <w:t xml:space="preserve"> miesięcy lub więcej</w:t>
      </w:r>
      <w:r w:rsidR="00D501A7" w:rsidRPr="007C0CBC">
        <w:rPr>
          <w:rStyle w:val="markedcontent"/>
          <w:rFonts w:ascii="Times New Roman" w:hAnsi="Times New Roman" w:cs="Times New Roman"/>
          <w:sz w:val="20"/>
          <w:szCs w:val="20"/>
        </w:rPr>
        <w:t xml:space="preserve"> 20</w:t>
      </w:r>
      <w:r w:rsidR="00D501A7">
        <w:rPr>
          <w:rStyle w:val="markedcontent"/>
          <w:rFonts w:ascii="Times New Roman" w:hAnsi="Times New Roman" w:cs="Times New Roman"/>
          <w:sz w:val="20"/>
          <w:szCs w:val="20"/>
        </w:rPr>
        <w:t xml:space="preserve"> punktów,</w:t>
      </w:r>
    </w:p>
    <w:p w14:paraId="6D4609D6" w14:textId="61E0BD49" w:rsidR="00271629" w:rsidRPr="007C0CBC" w:rsidRDefault="00271629" w:rsidP="00271629">
      <w:pPr>
        <w:pStyle w:val="Akapitzlist"/>
        <w:numPr>
          <w:ilvl w:val="0"/>
          <w:numId w:val="32"/>
        </w:numPr>
        <w:spacing w:line="360" w:lineRule="auto"/>
        <w:jc w:val="both"/>
        <w:rPr>
          <w:rStyle w:val="markedcontent"/>
          <w:rFonts w:ascii="Times New Roman" w:hAnsi="Times New Roman" w:cs="Times New Roman"/>
          <w:color w:val="0D0D0D" w:themeColor="text1" w:themeTint="F2"/>
          <w:sz w:val="20"/>
          <w:szCs w:val="20"/>
        </w:rPr>
      </w:pPr>
      <w:r>
        <w:rPr>
          <w:rStyle w:val="markedcontent"/>
          <w:rFonts w:ascii="Times New Roman" w:hAnsi="Times New Roman" w:cs="Times New Roman"/>
          <w:sz w:val="20"/>
          <w:szCs w:val="20"/>
        </w:rPr>
        <w:t>48 miesiące</w:t>
      </w:r>
      <w:r w:rsidRPr="007C0CBC">
        <w:rPr>
          <w:rStyle w:val="markedcontent"/>
          <w:rFonts w:ascii="Times New Roman" w:hAnsi="Times New Roman" w:cs="Times New Roman"/>
          <w:sz w:val="20"/>
          <w:szCs w:val="20"/>
        </w:rPr>
        <w:t xml:space="preserve"> </w:t>
      </w:r>
      <w:r>
        <w:rPr>
          <w:rStyle w:val="markedcontent"/>
          <w:rFonts w:ascii="Times New Roman" w:hAnsi="Times New Roman" w:cs="Times New Roman"/>
          <w:sz w:val="20"/>
          <w:szCs w:val="20"/>
        </w:rPr>
        <w:t>1</w:t>
      </w:r>
      <w:r w:rsidRPr="007C0CBC">
        <w:rPr>
          <w:rStyle w:val="markedcontent"/>
          <w:rFonts w:ascii="Times New Roman" w:hAnsi="Times New Roman" w:cs="Times New Roman"/>
          <w:sz w:val="20"/>
          <w:szCs w:val="20"/>
        </w:rPr>
        <w:t>0</w:t>
      </w:r>
      <w:r>
        <w:rPr>
          <w:rStyle w:val="markedcontent"/>
          <w:rFonts w:ascii="Times New Roman" w:hAnsi="Times New Roman" w:cs="Times New Roman"/>
          <w:sz w:val="20"/>
          <w:szCs w:val="20"/>
        </w:rPr>
        <w:t xml:space="preserve"> punktów,</w:t>
      </w:r>
    </w:p>
    <w:p w14:paraId="71EA38E1" w14:textId="42FA7F1F" w:rsidR="00D501A7" w:rsidRPr="007C0CBC" w:rsidRDefault="00271629" w:rsidP="00D75D81">
      <w:pPr>
        <w:pStyle w:val="Akapitzlist"/>
        <w:numPr>
          <w:ilvl w:val="0"/>
          <w:numId w:val="32"/>
        </w:numPr>
        <w:spacing w:line="360" w:lineRule="auto"/>
        <w:jc w:val="both"/>
        <w:rPr>
          <w:rStyle w:val="markedcontent"/>
          <w:rFonts w:ascii="Times New Roman" w:hAnsi="Times New Roman" w:cs="Times New Roman"/>
          <w:color w:val="0D0D0D" w:themeColor="text1" w:themeTint="F2"/>
          <w:sz w:val="20"/>
          <w:szCs w:val="20"/>
        </w:rPr>
      </w:pPr>
      <w:r>
        <w:rPr>
          <w:rStyle w:val="markedcontent"/>
          <w:rFonts w:ascii="Times New Roman" w:hAnsi="Times New Roman" w:cs="Times New Roman"/>
          <w:sz w:val="20"/>
          <w:szCs w:val="20"/>
        </w:rPr>
        <w:t>36</w:t>
      </w:r>
      <w:r w:rsidR="00D501A7">
        <w:rPr>
          <w:rStyle w:val="markedcontent"/>
          <w:rFonts w:ascii="Times New Roman" w:hAnsi="Times New Roman" w:cs="Times New Roman"/>
          <w:sz w:val="20"/>
          <w:szCs w:val="20"/>
        </w:rPr>
        <w:t xml:space="preserve"> miesiące</w:t>
      </w:r>
      <w:r w:rsidR="00D501A7" w:rsidRPr="007C0CBC">
        <w:rPr>
          <w:rStyle w:val="markedcontent"/>
          <w:rFonts w:ascii="Times New Roman" w:hAnsi="Times New Roman" w:cs="Times New Roman"/>
          <w:sz w:val="20"/>
          <w:szCs w:val="20"/>
        </w:rPr>
        <w:t xml:space="preserve"> </w:t>
      </w:r>
      <w:r>
        <w:rPr>
          <w:rStyle w:val="markedcontent"/>
          <w:rFonts w:ascii="Times New Roman" w:hAnsi="Times New Roman" w:cs="Times New Roman"/>
          <w:sz w:val="20"/>
          <w:szCs w:val="20"/>
        </w:rPr>
        <w:t>5</w:t>
      </w:r>
      <w:r w:rsidR="00D501A7">
        <w:rPr>
          <w:rStyle w:val="markedcontent"/>
          <w:rFonts w:ascii="Times New Roman" w:hAnsi="Times New Roman" w:cs="Times New Roman"/>
          <w:sz w:val="20"/>
          <w:szCs w:val="20"/>
        </w:rPr>
        <w:t xml:space="preserve"> punktów,</w:t>
      </w:r>
    </w:p>
    <w:p w14:paraId="4194FB56" w14:textId="779FFA3A" w:rsidR="00D501A7" w:rsidRPr="00770912" w:rsidRDefault="00271629" w:rsidP="00D75D81">
      <w:pPr>
        <w:pStyle w:val="Akapitzlist"/>
        <w:numPr>
          <w:ilvl w:val="0"/>
          <w:numId w:val="32"/>
        </w:numPr>
        <w:spacing w:line="360" w:lineRule="auto"/>
        <w:jc w:val="both"/>
        <w:rPr>
          <w:rStyle w:val="markedcontent"/>
          <w:rFonts w:ascii="Times New Roman" w:hAnsi="Times New Roman" w:cs="Times New Roman"/>
          <w:color w:val="0D0D0D" w:themeColor="text1" w:themeTint="F2"/>
          <w:sz w:val="20"/>
          <w:szCs w:val="20"/>
        </w:rPr>
      </w:pPr>
      <w:r>
        <w:rPr>
          <w:rStyle w:val="markedcontent"/>
          <w:rFonts w:ascii="Times New Roman" w:hAnsi="Times New Roman" w:cs="Times New Roman"/>
          <w:sz w:val="20"/>
          <w:szCs w:val="20"/>
        </w:rPr>
        <w:t>24</w:t>
      </w:r>
      <w:r w:rsidR="00D501A7">
        <w:rPr>
          <w:rStyle w:val="markedcontent"/>
          <w:rFonts w:ascii="Times New Roman" w:hAnsi="Times New Roman" w:cs="Times New Roman"/>
          <w:sz w:val="20"/>
          <w:szCs w:val="20"/>
        </w:rPr>
        <w:t xml:space="preserve"> miesięcy</w:t>
      </w:r>
      <w:r w:rsidR="00D501A7" w:rsidRPr="007C0CBC">
        <w:rPr>
          <w:rStyle w:val="markedcontent"/>
          <w:rFonts w:ascii="Times New Roman" w:hAnsi="Times New Roman" w:cs="Times New Roman"/>
          <w:sz w:val="20"/>
          <w:szCs w:val="20"/>
        </w:rPr>
        <w:t xml:space="preserve"> </w:t>
      </w:r>
      <w:r w:rsidR="00D501A7">
        <w:rPr>
          <w:rStyle w:val="markedcontent"/>
          <w:rFonts w:ascii="Times New Roman" w:hAnsi="Times New Roman" w:cs="Times New Roman"/>
          <w:sz w:val="20"/>
          <w:szCs w:val="20"/>
        </w:rPr>
        <w:t>0 punktów,</w:t>
      </w:r>
    </w:p>
    <w:p w14:paraId="0B7AE5CA" w14:textId="6B982985" w:rsidR="00D501A7" w:rsidRPr="00770912" w:rsidRDefault="00D501A7" w:rsidP="00D501A7">
      <w:pPr>
        <w:spacing w:line="360" w:lineRule="auto"/>
        <w:ind w:left="1077"/>
        <w:jc w:val="both"/>
        <w:rPr>
          <w:rStyle w:val="markedcontent"/>
          <w:rFonts w:ascii="Times New Roman" w:hAnsi="Times New Roman" w:cs="Times New Roman"/>
          <w:color w:val="0D0D0D" w:themeColor="text1" w:themeTint="F2"/>
          <w:sz w:val="20"/>
          <w:szCs w:val="20"/>
        </w:rPr>
      </w:pPr>
      <w:r w:rsidRPr="007C0CBC">
        <w:rPr>
          <w:rFonts w:ascii="Times New Roman" w:eastAsia="Times New Roman" w:hAnsi="Times New Roman" w:cs="Times New Roman"/>
          <w:sz w:val="20"/>
          <w:szCs w:val="25"/>
          <w:lang w:eastAsia="pl-PL"/>
        </w:rPr>
        <w:t>Zamawiający dokona oceny na podstawie zaoferowanego przez Wykon</w:t>
      </w:r>
      <w:r>
        <w:rPr>
          <w:rFonts w:ascii="Times New Roman" w:eastAsia="Times New Roman" w:hAnsi="Times New Roman" w:cs="Times New Roman"/>
          <w:sz w:val="20"/>
          <w:szCs w:val="25"/>
          <w:lang w:eastAsia="pl-PL"/>
        </w:rPr>
        <w:t xml:space="preserve">awcę okresu gwarancji </w:t>
      </w:r>
      <w:r w:rsidRPr="007C0CBC">
        <w:rPr>
          <w:rFonts w:ascii="Times New Roman" w:eastAsia="Times New Roman" w:hAnsi="Times New Roman" w:cs="Times New Roman"/>
          <w:sz w:val="20"/>
          <w:szCs w:val="25"/>
          <w:lang w:eastAsia="pl-PL"/>
        </w:rPr>
        <w:t>podanego w formularzu ofertowym – załącznik nr 1 do SWZ.</w:t>
      </w:r>
      <w:r>
        <w:rPr>
          <w:rFonts w:ascii="Times New Roman" w:eastAsia="Times New Roman" w:hAnsi="Times New Roman" w:cs="Times New Roman"/>
          <w:sz w:val="20"/>
          <w:szCs w:val="25"/>
          <w:lang w:eastAsia="pl-PL"/>
        </w:rPr>
        <w:t xml:space="preserve"> Okres gwarancji</w:t>
      </w:r>
      <w:r w:rsidRPr="007C0CBC">
        <w:rPr>
          <w:rFonts w:ascii="Times New Roman" w:eastAsia="Times New Roman" w:hAnsi="Times New Roman" w:cs="Times New Roman"/>
          <w:sz w:val="20"/>
          <w:szCs w:val="25"/>
          <w:lang w:eastAsia="pl-PL"/>
        </w:rPr>
        <w:t xml:space="preserve"> </w:t>
      </w:r>
      <w:r w:rsidR="00303870" w:rsidRPr="00303870">
        <w:rPr>
          <w:rFonts w:ascii="Times New Roman" w:hAnsi="Times New Roman" w:cs="Times New Roman"/>
          <w:sz w:val="20"/>
          <w:szCs w:val="20"/>
        </w:rPr>
        <w:t>obejmującej wszelkie usterki mechaniczne</w:t>
      </w:r>
      <w:r w:rsidR="00303870" w:rsidRPr="001712D2">
        <w:rPr>
          <w:rFonts w:ascii="Times New Roman" w:hAnsi="Times New Roman" w:cs="Times New Roman"/>
          <w:b/>
          <w:sz w:val="20"/>
          <w:szCs w:val="20"/>
        </w:rPr>
        <w:t xml:space="preserve"> </w:t>
      </w:r>
      <w:r w:rsidRPr="007C0CBC">
        <w:rPr>
          <w:rFonts w:ascii="Times New Roman" w:eastAsia="Times New Roman" w:hAnsi="Times New Roman" w:cs="Times New Roman"/>
          <w:sz w:val="20"/>
          <w:szCs w:val="25"/>
          <w:lang w:eastAsia="pl-PL"/>
        </w:rPr>
        <w:t>zaoferowany przez Wykonawcę musi być określony w jednym</w:t>
      </w:r>
      <w:r>
        <w:rPr>
          <w:rFonts w:ascii="Times New Roman" w:eastAsia="Times New Roman" w:hAnsi="Times New Roman" w:cs="Times New Roman"/>
          <w:sz w:val="20"/>
          <w:szCs w:val="25"/>
          <w:lang w:eastAsia="pl-PL"/>
        </w:rPr>
        <w:t xml:space="preserve"> </w:t>
      </w:r>
      <w:r w:rsidRPr="007C0CBC">
        <w:rPr>
          <w:rFonts w:ascii="Times New Roman" w:eastAsia="Times New Roman" w:hAnsi="Times New Roman" w:cs="Times New Roman"/>
          <w:sz w:val="20"/>
          <w:szCs w:val="25"/>
          <w:lang w:eastAsia="pl-PL"/>
        </w:rPr>
        <w:t xml:space="preserve">z </w:t>
      </w:r>
      <w:r w:rsidR="001223AF">
        <w:rPr>
          <w:rFonts w:ascii="Times New Roman" w:eastAsia="Times New Roman" w:hAnsi="Times New Roman" w:cs="Times New Roman"/>
          <w:sz w:val="20"/>
          <w:szCs w:val="25"/>
          <w:lang w:eastAsia="pl-PL"/>
        </w:rPr>
        <w:t>czterech</w:t>
      </w:r>
      <w:r w:rsidRPr="007C0CBC">
        <w:rPr>
          <w:rFonts w:ascii="Times New Roman" w:eastAsia="Times New Roman" w:hAnsi="Times New Roman" w:cs="Times New Roman"/>
          <w:sz w:val="20"/>
          <w:szCs w:val="25"/>
          <w:lang w:eastAsia="pl-PL"/>
        </w:rPr>
        <w:t xml:space="preserve"> podanych </w:t>
      </w:r>
      <w:r>
        <w:rPr>
          <w:rFonts w:ascii="Times New Roman" w:eastAsia="Times New Roman" w:hAnsi="Times New Roman" w:cs="Times New Roman"/>
          <w:sz w:val="20"/>
          <w:szCs w:val="25"/>
          <w:lang w:eastAsia="pl-PL"/>
        </w:rPr>
        <w:t>powyżej</w:t>
      </w:r>
      <w:r w:rsidRPr="007C0CBC">
        <w:rPr>
          <w:rFonts w:ascii="Times New Roman" w:eastAsia="Times New Roman" w:hAnsi="Times New Roman" w:cs="Times New Roman"/>
          <w:sz w:val="20"/>
          <w:szCs w:val="25"/>
          <w:lang w:eastAsia="pl-PL"/>
        </w:rPr>
        <w:t xml:space="preserve"> wariantów (do wyboru).</w:t>
      </w:r>
      <w:r>
        <w:rPr>
          <w:rFonts w:ascii="Times New Roman" w:eastAsia="Times New Roman" w:hAnsi="Times New Roman" w:cs="Times New Roman"/>
          <w:sz w:val="20"/>
          <w:szCs w:val="25"/>
          <w:lang w:eastAsia="pl-PL"/>
        </w:rPr>
        <w:t xml:space="preserve"> </w:t>
      </w:r>
      <w:r w:rsidRPr="007C0CBC">
        <w:rPr>
          <w:rFonts w:ascii="Times New Roman" w:eastAsia="Times New Roman" w:hAnsi="Times New Roman" w:cs="Times New Roman"/>
          <w:sz w:val="20"/>
          <w:szCs w:val="25"/>
          <w:lang w:eastAsia="pl-PL"/>
        </w:rPr>
        <w:t xml:space="preserve">Wskazanie przez Wykonawcę </w:t>
      </w:r>
      <w:r>
        <w:rPr>
          <w:rFonts w:ascii="Times New Roman" w:eastAsia="Times New Roman" w:hAnsi="Times New Roman" w:cs="Times New Roman"/>
          <w:sz w:val="20"/>
          <w:szCs w:val="25"/>
          <w:lang w:eastAsia="pl-PL"/>
        </w:rPr>
        <w:t>okresu gwarancji</w:t>
      </w:r>
      <w:r w:rsidRPr="007C0CBC">
        <w:rPr>
          <w:rFonts w:ascii="Times New Roman" w:eastAsia="Times New Roman" w:hAnsi="Times New Roman" w:cs="Times New Roman"/>
          <w:sz w:val="20"/>
          <w:szCs w:val="25"/>
          <w:lang w:eastAsia="pl-PL"/>
        </w:rPr>
        <w:t xml:space="preserve"> </w:t>
      </w:r>
      <w:r>
        <w:rPr>
          <w:rFonts w:ascii="Times New Roman" w:eastAsia="Times New Roman" w:hAnsi="Times New Roman" w:cs="Times New Roman"/>
          <w:sz w:val="20"/>
          <w:szCs w:val="25"/>
          <w:lang w:eastAsia="pl-PL"/>
        </w:rPr>
        <w:t>krótszego</w:t>
      </w:r>
      <w:r w:rsidRPr="007C0CBC">
        <w:rPr>
          <w:rFonts w:ascii="Times New Roman" w:eastAsia="Times New Roman" w:hAnsi="Times New Roman" w:cs="Times New Roman"/>
          <w:sz w:val="20"/>
          <w:szCs w:val="25"/>
          <w:lang w:eastAsia="pl-PL"/>
        </w:rPr>
        <w:t xml:space="preserve"> niż m</w:t>
      </w:r>
      <w:r>
        <w:rPr>
          <w:rFonts w:ascii="Times New Roman" w:eastAsia="Times New Roman" w:hAnsi="Times New Roman" w:cs="Times New Roman"/>
          <w:sz w:val="20"/>
          <w:szCs w:val="25"/>
          <w:lang w:eastAsia="pl-PL"/>
        </w:rPr>
        <w:t xml:space="preserve">inimalny </w:t>
      </w:r>
      <w:r w:rsidRPr="007C0CBC">
        <w:rPr>
          <w:rFonts w:ascii="Times New Roman" w:eastAsia="Times New Roman" w:hAnsi="Times New Roman" w:cs="Times New Roman"/>
          <w:sz w:val="20"/>
          <w:szCs w:val="25"/>
          <w:lang w:eastAsia="pl-PL"/>
        </w:rPr>
        <w:t>określony przez Zamawiającego tj. po</w:t>
      </w:r>
      <w:r>
        <w:rPr>
          <w:rFonts w:ascii="Times New Roman" w:eastAsia="Times New Roman" w:hAnsi="Times New Roman" w:cs="Times New Roman"/>
          <w:sz w:val="20"/>
          <w:szCs w:val="25"/>
          <w:lang w:eastAsia="pl-PL"/>
        </w:rPr>
        <w:t>niżej</w:t>
      </w:r>
      <w:r w:rsidRPr="007C0CBC">
        <w:rPr>
          <w:rFonts w:ascii="Times New Roman" w:eastAsia="Times New Roman" w:hAnsi="Times New Roman" w:cs="Times New Roman"/>
          <w:sz w:val="20"/>
          <w:szCs w:val="25"/>
          <w:lang w:eastAsia="pl-PL"/>
        </w:rPr>
        <w:t xml:space="preserve"> </w:t>
      </w:r>
      <w:r w:rsidR="00271629">
        <w:rPr>
          <w:rStyle w:val="markedcontent"/>
          <w:rFonts w:ascii="Times New Roman" w:hAnsi="Times New Roman" w:cs="Times New Roman"/>
          <w:sz w:val="20"/>
          <w:szCs w:val="20"/>
        </w:rPr>
        <w:t>24</w:t>
      </w:r>
      <w:r>
        <w:rPr>
          <w:rStyle w:val="markedcontent"/>
          <w:rFonts w:ascii="Times New Roman" w:hAnsi="Times New Roman" w:cs="Times New Roman"/>
          <w:sz w:val="20"/>
          <w:szCs w:val="20"/>
        </w:rPr>
        <w:t xml:space="preserve"> miesięcy </w:t>
      </w:r>
      <w:r w:rsidRPr="007C0CBC">
        <w:rPr>
          <w:rStyle w:val="markedcontent"/>
          <w:rFonts w:ascii="Times New Roman" w:hAnsi="Times New Roman" w:cs="Times New Roman"/>
          <w:sz w:val="20"/>
          <w:szCs w:val="20"/>
        </w:rPr>
        <w:t xml:space="preserve">od dnia </w:t>
      </w:r>
      <w:r>
        <w:rPr>
          <w:rStyle w:val="markedcontent"/>
          <w:rFonts w:ascii="Times New Roman" w:hAnsi="Times New Roman" w:cs="Times New Roman"/>
          <w:sz w:val="20"/>
          <w:szCs w:val="20"/>
        </w:rPr>
        <w:t>podpisania protokołu odbioru</w:t>
      </w:r>
      <w:r w:rsidRPr="007C0CBC">
        <w:rPr>
          <w:rFonts w:ascii="Times New Roman" w:eastAsia="Times New Roman" w:hAnsi="Times New Roman" w:cs="Times New Roman"/>
          <w:sz w:val="20"/>
          <w:szCs w:val="25"/>
          <w:lang w:eastAsia="pl-PL"/>
        </w:rPr>
        <w:t xml:space="preserve"> lub brak zaznaczenia jednego</w:t>
      </w:r>
      <w:r>
        <w:rPr>
          <w:rFonts w:ascii="Times New Roman" w:eastAsia="Times New Roman" w:hAnsi="Times New Roman" w:cs="Times New Roman"/>
          <w:sz w:val="20"/>
          <w:szCs w:val="25"/>
          <w:lang w:eastAsia="pl-PL"/>
        </w:rPr>
        <w:t xml:space="preserve"> </w:t>
      </w:r>
      <w:r w:rsidRPr="007C0CBC">
        <w:rPr>
          <w:rFonts w:ascii="Times New Roman" w:eastAsia="Times New Roman" w:hAnsi="Times New Roman" w:cs="Times New Roman"/>
          <w:sz w:val="20"/>
          <w:szCs w:val="25"/>
          <w:lang w:eastAsia="pl-PL"/>
        </w:rPr>
        <w:t>z</w:t>
      </w:r>
      <w:r>
        <w:rPr>
          <w:rFonts w:ascii="Times New Roman" w:eastAsia="Times New Roman" w:hAnsi="Times New Roman" w:cs="Times New Roman"/>
          <w:sz w:val="20"/>
          <w:szCs w:val="25"/>
          <w:lang w:eastAsia="pl-PL"/>
        </w:rPr>
        <w:t> </w:t>
      </w:r>
      <w:r w:rsidRPr="007C0CBC">
        <w:rPr>
          <w:rFonts w:ascii="Times New Roman" w:eastAsia="Times New Roman" w:hAnsi="Times New Roman" w:cs="Times New Roman"/>
          <w:sz w:val="20"/>
          <w:szCs w:val="25"/>
          <w:lang w:eastAsia="pl-PL"/>
        </w:rPr>
        <w:t xml:space="preserve"> podanych wariantów lub zaznaczenie więcej niż jednego wariantu w formularzu ofertowym – załącznik</w:t>
      </w:r>
      <w:r>
        <w:rPr>
          <w:rFonts w:ascii="Times New Roman" w:eastAsia="Times New Roman" w:hAnsi="Times New Roman" w:cs="Times New Roman"/>
          <w:sz w:val="20"/>
          <w:szCs w:val="25"/>
          <w:lang w:eastAsia="pl-PL"/>
        </w:rPr>
        <w:t xml:space="preserve"> </w:t>
      </w:r>
      <w:r w:rsidRPr="007C0CBC">
        <w:rPr>
          <w:rFonts w:ascii="Times New Roman" w:eastAsia="Times New Roman" w:hAnsi="Times New Roman" w:cs="Times New Roman"/>
          <w:sz w:val="20"/>
          <w:szCs w:val="25"/>
          <w:lang w:eastAsia="pl-PL"/>
        </w:rPr>
        <w:t>nr 1 do SWZ, będzie traktowane jako niezgodność oferty z SWZ i będzie skutkowało jej odrzuceniem na</w:t>
      </w:r>
      <w:r>
        <w:rPr>
          <w:rFonts w:ascii="Times New Roman" w:eastAsia="Times New Roman" w:hAnsi="Times New Roman" w:cs="Times New Roman"/>
          <w:sz w:val="20"/>
          <w:szCs w:val="25"/>
          <w:lang w:eastAsia="pl-PL"/>
        </w:rPr>
        <w:t xml:space="preserve"> </w:t>
      </w:r>
      <w:r w:rsidRPr="007C0CBC">
        <w:rPr>
          <w:rFonts w:ascii="Times New Roman" w:eastAsia="Times New Roman" w:hAnsi="Times New Roman" w:cs="Times New Roman"/>
          <w:sz w:val="20"/>
          <w:szCs w:val="25"/>
          <w:lang w:eastAsia="pl-PL"/>
        </w:rPr>
        <w:t>podstawie art. 226 ust. 1 pkt 5 ustawy.</w:t>
      </w:r>
    </w:p>
    <w:p w14:paraId="04CE3E2B" w14:textId="77777777" w:rsidR="00D501A7" w:rsidRDefault="00D501A7" w:rsidP="00D501A7">
      <w:pPr>
        <w:spacing w:after="0" w:line="360" w:lineRule="auto"/>
        <w:rPr>
          <w:rFonts w:ascii="Times New Roman" w:eastAsia="Times New Roman" w:hAnsi="Times New Roman" w:cs="Times New Roman"/>
          <w:sz w:val="20"/>
          <w:szCs w:val="20"/>
          <w:lang w:eastAsia="pl-PL"/>
        </w:rPr>
      </w:pPr>
      <w:r w:rsidRPr="00E817EB">
        <w:rPr>
          <w:rFonts w:ascii="Times New Roman" w:eastAsia="Times New Roman" w:hAnsi="Times New Roman" w:cs="Times New Roman"/>
          <w:sz w:val="20"/>
          <w:szCs w:val="20"/>
          <w:lang w:eastAsia="pl-PL"/>
        </w:rPr>
        <w:t>Zamawiający uzna za najkorzystniejszą ofertę, która uzyska najwyższą ilość punktów obliczoną według wzoru:</w:t>
      </w:r>
    </w:p>
    <w:p w14:paraId="7733AB8B" w14:textId="77777777" w:rsidR="00D501A7" w:rsidRDefault="00D501A7" w:rsidP="00D501A7">
      <w:pPr>
        <w:spacing w:after="0" w:line="360" w:lineRule="auto"/>
        <w:rPr>
          <w:rFonts w:ascii="Times New Roman" w:eastAsia="Times New Roman" w:hAnsi="Times New Roman" w:cs="Times New Roman"/>
          <w:sz w:val="20"/>
          <w:szCs w:val="20"/>
          <w:lang w:eastAsia="pl-PL"/>
        </w:rPr>
      </w:pPr>
      <m:oMathPara>
        <m:oMath>
          <m:r>
            <w:rPr>
              <w:rFonts w:ascii="Cambria Math" w:eastAsia="Times New Roman" w:hAnsi="Cambria Math" w:cs="Times New Roman"/>
              <w:sz w:val="20"/>
              <w:szCs w:val="20"/>
              <w:lang w:eastAsia="pl-PL"/>
            </w:rPr>
            <m:t>S=A</m:t>
          </m:r>
          <m:d>
            <m:dPr>
              <m:ctrlPr>
                <w:rPr>
                  <w:rFonts w:ascii="Cambria Math" w:eastAsia="Times New Roman" w:hAnsi="Cambria Math" w:cs="Times New Roman"/>
                  <w:i/>
                  <w:sz w:val="20"/>
                  <w:szCs w:val="20"/>
                  <w:lang w:eastAsia="pl-PL"/>
                </w:rPr>
              </m:ctrlPr>
            </m:dPr>
            <m:e>
              <m:r>
                <w:rPr>
                  <w:rFonts w:ascii="Cambria Math" w:eastAsia="Times New Roman" w:hAnsi="Cambria Math" w:cs="Times New Roman"/>
                  <w:sz w:val="20"/>
                  <w:szCs w:val="20"/>
                  <w:lang w:eastAsia="pl-PL"/>
                </w:rPr>
                <m:t>X</m:t>
              </m:r>
            </m:e>
          </m:d>
          <m:r>
            <w:rPr>
              <w:rFonts w:ascii="Cambria Math" w:eastAsia="Times New Roman" w:hAnsi="Cambria Math" w:cs="Times New Roman"/>
              <w:sz w:val="20"/>
              <w:szCs w:val="20"/>
              <w:lang w:eastAsia="pl-PL"/>
            </w:rPr>
            <m:t>+B</m:t>
          </m:r>
          <m:d>
            <m:dPr>
              <m:ctrlPr>
                <w:rPr>
                  <w:rFonts w:ascii="Cambria Math" w:eastAsia="Times New Roman" w:hAnsi="Cambria Math" w:cs="Times New Roman"/>
                  <w:i/>
                  <w:sz w:val="20"/>
                  <w:szCs w:val="20"/>
                  <w:lang w:eastAsia="pl-PL"/>
                </w:rPr>
              </m:ctrlPr>
            </m:dPr>
            <m:e>
              <m:r>
                <w:rPr>
                  <w:rFonts w:ascii="Cambria Math" w:eastAsia="Times New Roman" w:hAnsi="Cambria Math" w:cs="Times New Roman"/>
                  <w:sz w:val="20"/>
                  <w:szCs w:val="20"/>
                  <w:lang w:eastAsia="pl-PL"/>
                </w:rPr>
                <m:t>X</m:t>
              </m:r>
            </m:e>
          </m:d>
          <m:r>
            <w:rPr>
              <w:rFonts w:ascii="Cambria Math" w:eastAsia="Times New Roman" w:hAnsi="Cambria Math" w:cs="Times New Roman"/>
              <w:sz w:val="20"/>
              <w:szCs w:val="20"/>
              <w:lang w:eastAsia="pl-PL"/>
            </w:rPr>
            <m:t>+C(X)</m:t>
          </m:r>
        </m:oMath>
      </m:oMathPara>
    </w:p>
    <w:p w14:paraId="1448EEFB" w14:textId="77777777" w:rsidR="00D501A7" w:rsidRPr="007C6716" w:rsidRDefault="00D501A7" w:rsidP="00D501A7">
      <w:pPr>
        <w:spacing w:after="0" w:line="360" w:lineRule="auto"/>
        <w:jc w:val="both"/>
        <w:rPr>
          <w:rFonts w:ascii="Times New Roman" w:eastAsia="Times New Roman" w:hAnsi="Times New Roman" w:cs="Times New Roman"/>
          <w:sz w:val="20"/>
          <w:szCs w:val="20"/>
          <w:lang w:eastAsia="pl-PL"/>
        </w:rPr>
      </w:pPr>
      <w:r w:rsidRPr="00E817EB">
        <w:rPr>
          <w:rFonts w:ascii="Times New Roman" w:eastAsia="Times New Roman" w:hAnsi="Times New Roman" w:cs="Times New Roman"/>
          <w:sz w:val="20"/>
          <w:szCs w:val="20"/>
          <w:lang w:eastAsia="pl-PL"/>
        </w:rPr>
        <w:t>Zamawiający oceniał będzie złożone oferty wyłącznie w oparciu o wskazane powyżej kryteria.</w:t>
      </w:r>
      <w:r>
        <w:rPr>
          <w:rFonts w:ascii="Times New Roman" w:eastAsia="Times New Roman" w:hAnsi="Times New Roman" w:cs="Times New Roman"/>
          <w:sz w:val="20"/>
          <w:szCs w:val="20"/>
          <w:lang w:eastAsia="pl-PL"/>
        </w:rPr>
        <w:t xml:space="preserve"> </w:t>
      </w:r>
      <w:r w:rsidRPr="00E817EB">
        <w:rPr>
          <w:rFonts w:ascii="Times New Roman" w:eastAsia="Times New Roman" w:hAnsi="Times New Roman" w:cs="Times New Roman"/>
          <w:sz w:val="20"/>
          <w:szCs w:val="20"/>
          <w:lang w:eastAsia="pl-PL"/>
        </w:rPr>
        <w:t>Maksymalna liczba punktów, jaką może osiągnąć oferta po przeliczeniu ilości punktów przyznanych za kryteria</w:t>
      </w:r>
      <w:r>
        <w:rPr>
          <w:rFonts w:ascii="Times New Roman" w:eastAsia="Times New Roman" w:hAnsi="Times New Roman" w:cs="Times New Roman"/>
          <w:sz w:val="20"/>
          <w:szCs w:val="20"/>
          <w:lang w:eastAsia="pl-PL"/>
        </w:rPr>
        <w:t xml:space="preserve"> </w:t>
      </w:r>
      <w:r w:rsidRPr="00E817EB">
        <w:rPr>
          <w:rFonts w:ascii="Times New Roman" w:eastAsia="Times New Roman" w:hAnsi="Times New Roman" w:cs="Times New Roman"/>
          <w:sz w:val="20"/>
          <w:szCs w:val="20"/>
          <w:lang w:eastAsia="pl-PL"/>
        </w:rPr>
        <w:t>wynosi 100 pkt.</w:t>
      </w:r>
      <w:r>
        <w:rPr>
          <w:rFonts w:ascii="Times New Roman" w:eastAsia="Times New Roman" w:hAnsi="Times New Roman" w:cs="Times New Roman"/>
          <w:sz w:val="20"/>
          <w:szCs w:val="20"/>
          <w:lang w:eastAsia="pl-PL"/>
        </w:rPr>
        <w:t xml:space="preserve"> </w:t>
      </w:r>
      <w:r w:rsidRPr="00E817EB">
        <w:rPr>
          <w:rFonts w:ascii="Times New Roman" w:eastAsia="Times New Roman" w:hAnsi="Times New Roman" w:cs="Times New Roman"/>
          <w:sz w:val="20"/>
          <w:szCs w:val="20"/>
          <w:lang w:eastAsia="pl-PL"/>
        </w:rPr>
        <w:t>Zamawiający zastosuje zaokrąglenie wyników do dwóch miejsc po przecinku.</w:t>
      </w:r>
      <w:r>
        <w:rPr>
          <w:rFonts w:ascii="Times New Roman" w:eastAsia="Times New Roman" w:hAnsi="Times New Roman" w:cs="Times New Roman"/>
          <w:sz w:val="20"/>
          <w:szCs w:val="20"/>
          <w:lang w:eastAsia="pl-PL"/>
        </w:rPr>
        <w:t xml:space="preserve"> </w:t>
      </w:r>
      <w:r w:rsidRPr="00E817EB">
        <w:rPr>
          <w:rFonts w:ascii="Times New Roman" w:eastAsia="Times New Roman" w:hAnsi="Times New Roman" w:cs="Times New Roman"/>
          <w:sz w:val="20"/>
          <w:szCs w:val="20"/>
          <w:lang w:eastAsia="pl-PL"/>
        </w:rPr>
        <w:t>W sytuacji, gdy Zamawiający nie będzie mógł dokonać wyboru najkorzystniejszej oferty z uwagi na to, że dwie</w:t>
      </w:r>
      <w:r>
        <w:rPr>
          <w:rFonts w:ascii="Times New Roman" w:eastAsia="Times New Roman" w:hAnsi="Times New Roman" w:cs="Times New Roman"/>
          <w:sz w:val="20"/>
          <w:szCs w:val="20"/>
          <w:lang w:eastAsia="pl-PL"/>
        </w:rPr>
        <w:t xml:space="preserve"> </w:t>
      </w:r>
      <w:r w:rsidRPr="00E817EB">
        <w:rPr>
          <w:rFonts w:ascii="Times New Roman" w:eastAsia="Times New Roman" w:hAnsi="Times New Roman" w:cs="Times New Roman"/>
          <w:sz w:val="20"/>
          <w:szCs w:val="20"/>
          <w:lang w:eastAsia="pl-PL"/>
        </w:rPr>
        <w:t>lub więcej ofert przedstawiać będzie taki sam bilans ceny i innych kryteriów oceny ofert, Zamawiający spośród</w:t>
      </w:r>
      <w:r>
        <w:rPr>
          <w:rFonts w:ascii="Times New Roman" w:eastAsia="Times New Roman" w:hAnsi="Times New Roman" w:cs="Times New Roman"/>
          <w:sz w:val="20"/>
          <w:szCs w:val="20"/>
          <w:lang w:eastAsia="pl-PL"/>
        </w:rPr>
        <w:t xml:space="preserve"> </w:t>
      </w:r>
      <w:r w:rsidRPr="00E817EB">
        <w:rPr>
          <w:rFonts w:ascii="Times New Roman" w:eastAsia="Times New Roman" w:hAnsi="Times New Roman" w:cs="Times New Roman"/>
          <w:sz w:val="20"/>
          <w:szCs w:val="20"/>
          <w:lang w:eastAsia="pl-PL"/>
        </w:rPr>
        <w:t xml:space="preserve">tych ofert wybierze ofertę z najniższą ceną. Jeżeli nie będzie można dokonać wyboru oferty w </w:t>
      </w:r>
      <w:r>
        <w:rPr>
          <w:rFonts w:ascii="Times New Roman" w:eastAsia="Times New Roman" w:hAnsi="Times New Roman" w:cs="Times New Roman"/>
          <w:sz w:val="20"/>
          <w:szCs w:val="20"/>
          <w:lang w:eastAsia="pl-PL"/>
        </w:rPr>
        <w:t xml:space="preserve">ten </w:t>
      </w:r>
      <w:r w:rsidRPr="00E817EB">
        <w:rPr>
          <w:rFonts w:ascii="Times New Roman" w:eastAsia="Times New Roman" w:hAnsi="Times New Roman" w:cs="Times New Roman"/>
          <w:sz w:val="20"/>
          <w:szCs w:val="20"/>
          <w:lang w:eastAsia="pl-PL"/>
        </w:rPr>
        <w:t>sposób, Zamawiający wezwie</w:t>
      </w:r>
      <w:r>
        <w:rPr>
          <w:rFonts w:ascii="Times New Roman" w:eastAsia="Times New Roman" w:hAnsi="Times New Roman" w:cs="Times New Roman"/>
          <w:sz w:val="20"/>
          <w:szCs w:val="20"/>
          <w:lang w:eastAsia="pl-PL"/>
        </w:rPr>
        <w:t xml:space="preserve"> </w:t>
      </w:r>
      <w:r w:rsidRPr="00E817EB">
        <w:rPr>
          <w:rFonts w:ascii="Times New Roman" w:eastAsia="Times New Roman" w:hAnsi="Times New Roman" w:cs="Times New Roman"/>
          <w:sz w:val="20"/>
          <w:szCs w:val="20"/>
          <w:lang w:eastAsia="pl-PL"/>
        </w:rPr>
        <w:t>Wykonawców, którzy złożyli te oferty, do złożenia w terminie określonym przez Zamawiającego ofert</w:t>
      </w:r>
      <w:r>
        <w:rPr>
          <w:rFonts w:ascii="Times New Roman" w:eastAsia="Times New Roman" w:hAnsi="Times New Roman" w:cs="Times New Roman"/>
          <w:sz w:val="20"/>
          <w:szCs w:val="20"/>
          <w:lang w:eastAsia="pl-PL"/>
        </w:rPr>
        <w:t xml:space="preserve"> </w:t>
      </w:r>
      <w:r w:rsidRPr="00E817EB">
        <w:rPr>
          <w:rFonts w:ascii="Times New Roman" w:eastAsia="Times New Roman" w:hAnsi="Times New Roman" w:cs="Times New Roman"/>
          <w:sz w:val="20"/>
          <w:szCs w:val="20"/>
          <w:lang w:eastAsia="pl-PL"/>
        </w:rPr>
        <w:t>dodatkowych zawierających nową cenę. Wykonawcy, składając oferty dodatkowe, nie mogą oferować cen wyższych niż zaoferowane w uprzednio</w:t>
      </w:r>
      <w:r>
        <w:rPr>
          <w:rFonts w:ascii="Times New Roman" w:eastAsia="Times New Roman" w:hAnsi="Times New Roman" w:cs="Times New Roman"/>
          <w:sz w:val="20"/>
          <w:szCs w:val="20"/>
          <w:lang w:eastAsia="pl-PL"/>
        </w:rPr>
        <w:t xml:space="preserve"> </w:t>
      </w:r>
      <w:r w:rsidRPr="00E817EB">
        <w:rPr>
          <w:rFonts w:ascii="Times New Roman" w:eastAsia="Times New Roman" w:hAnsi="Times New Roman" w:cs="Times New Roman"/>
          <w:sz w:val="20"/>
          <w:szCs w:val="20"/>
          <w:lang w:eastAsia="pl-PL"/>
        </w:rPr>
        <w:t>złożonych przez nich oferta</w:t>
      </w:r>
      <w:r>
        <w:rPr>
          <w:rFonts w:ascii="Times New Roman" w:eastAsia="Times New Roman" w:hAnsi="Times New Roman" w:cs="Times New Roman"/>
          <w:sz w:val="20"/>
          <w:szCs w:val="20"/>
          <w:lang w:eastAsia="pl-PL"/>
        </w:rPr>
        <w:t>ch.</w:t>
      </w:r>
    </w:p>
    <w:p w14:paraId="4D04D3D9" w14:textId="77777777" w:rsidR="00D501A7" w:rsidRDefault="00D501A7" w:rsidP="00D75D81">
      <w:pPr>
        <w:pStyle w:val="Akapitzlist"/>
        <w:numPr>
          <w:ilvl w:val="0"/>
          <w:numId w:val="22"/>
        </w:numPr>
        <w:spacing w:line="360" w:lineRule="auto"/>
        <w:ind w:left="284" w:hanging="284"/>
        <w:jc w:val="both"/>
        <w:rPr>
          <w:rFonts w:ascii="Times New Roman" w:hAnsi="Times New Roman" w:cs="Times New Roman"/>
          <w:b/>
          <w:color w:val="0D0D0D" w:themeColor="text1" w:themeTint="F2"/>
          <w:sz w:val="20"/>
          <w:szCs w:val="20"/>
        </w:rPr>
      </w:pPr>
      <w:r w:rsidRPr="00442C1F">
        <w:rPr>
          <w:rFonts w:ascii="Times New Roman" w:hAnsi="Times New Roman" w:cs="Times New Roman"/>
          <w:b/>
          <w:color w:val="0D0D0D" w:themeColor="text1" w:themeTint="F2"/>
          <w:sz w:val="20"/>
          <w:szCs w:val="20"/>
        </w:rPr>
        <w:t>Sposób obliczania ceny:</w:t>
      </w:r>
    </w:p>
    <w:p w14:paraId="4D3FFC4E" w14:textId="77777777" w:rsidR="00D501A7" w:rsidRDefault="00D501A7" w:rsidP="00D75D81">
      <w:pPr>
        <w:pStyle w:val="Akapitzlist"/>
        <w:numPr>
          <w:ilvl w:val="0"/>
          <w:numId w:val="30"/>
        </w:numPr>
        <w:spacing w:after="0" w:line="360" w:lineRule="auto"/>
        <w:jc w:val="both"/>
        <w:rPr>
          <w:rFonts w:ascii="Times New Roman" w:eastAsia="Times New Roman" w:hAnsi="Times New Roman" w:cs="Times New Roman"/>
          <w:sz w:val="20"/>
          <w:szCs w:val="20"/>
          <w:lang w:eastAsia="pl-PL"/>
        </w:rPr>
      </w:pPr>
      <w:r w:rsidRPr="00442C1F">
        <w:rPr>
          <w:rFonts w:ascii="Times New Roman" w:eastAsia="Times New Roman" w:hAnsi="Times New Roman" w:cs="Times New Roman"/>
          <w:sz w:val="20"/>
          <w:szCs w:val="20"/>
          <w:lang w:eastAsia="pl-PL"/>
        </w:rPr>
        <w:t>Cena oferty musi być wyrażona w złotych polskich (PLN).</w:t>
      </w:r>
    </w:p>
    <w:p w14:paraId="2ABF1953" w14:textId="77777777" w:rsidR="00D501A7" w:rsidRDefault="00D501A7" w:rsidP="00D75D81">
      <w:pPr>
        <w:pStyle w:val="Akapitzlist"/>
        <w:numPr>
          <w:ilvl w:val="0"/>
          <w:numId w:val="30"/>
        </w:numPr>
        <w:spacing w:after="0" w:line="360" w:lineRule="auto"/>
        <w:jc w:val="both"/>
        <w:rPr>
          <w:rFonts w:ascii="Times New Roman" w:eastAsia="Times New Roman" w:hAnsi="Times New Roman" w:cs="Times New Roman"/>
          <w:sz w:val="20"/>
          <w:szCs w:val="20"/>
          <w:lang w:eastAsia="pl-PL"/>
        </w:rPr>
      </w:pPr>
      <w:r w:rsidRPr="00442C1F">
        <w:rPr>
          <w:rFonts w:ascii="Times New Roman" w:eastAsia="Times New Roman" w:hAnsi="Times New Roman" w:cs="Times New Roman"/>
          <w:sz w:val="20"/>
          <w:szCs w:val="20"/>
          <w:lang w:eastAsia="pl-PL"/>
        </w:rPr>
        <w:lastRenderedPageBreak/>
        <w:t>Zamawiający wymaga, aby Wy</w:t>
      </w:r>
      <w:r>
        <w:rPr>
          <w:rFonts w:ascii="Times New Roman" w:eastAsia="Times New Roman" w:hAnsi="Times New Roman" w:cs="Times New Roman"/>
          <w:sz w:val="20"/>
          <w:szCs w:val="20"/>
          <w:lang w:eastAsia="pl-PL"/>
        </w:rPr>
        <w:t>konawca wypełnił załącznik nr 1</w:t>
      </w:r>
      <w:r w:rsidRPr="00442C1F">
        <w:rPr>
          <w:rFonts w:ascii="Times New Roman" w:eastAsia="Times New Roman" w:hAnsi="Times New Roman" w:cs="Times New Roman"/>
          <w:sz w:val="20"/>
          <w:szCs w:val="20"/>
          <w:lang w:eastAsia="pl-PL"/>
        </w:rPr>
        <w:t xml:space="preserve"> do SWZ</w:t>
      </w:r>
      <w:r>
        <w:rPr>
          <w:rFonts w:ascii="Times New Roman" w:eastAsia="Times New Roman" w:hAnsi="Times New Roman" w:cs="Times New Roman"/>
          <w:sz w:val="20"/>
          <w:szCs w:val="20"/>
          <w:lang w:eastAsia="pl-PL"/>
        </w:rPr>
        <w:t xml:space="preserve"> </w:t>
      </w:r>
      <w:r w:rsidRPr="00442C1F">
        <w:rPr>
          <w:rFonts w:ascii="Times New Roman" w:eastAsia="Times New Roman" w:hAnsi="Times New Roman" w:cs="Times New Roman"/>
          <w:sz w:val="20"/>
          <w:szCs w:val="20"/>
          <w:lang w:eastAsia="pl-PL"/>
        </w:rPr>
        <w:t xml:space="preserve">- formularz </w:t>
      </w:r>
      <w:r>
        <w:rPr>
          <w:rFonts w:ascii="Times New Roman" w:eastAsia="Times New Roman" w:hAnsi="Times New Roman" w:cs="Times New Roman"/>
          <w:sz w:val="20"/>
          <w:szCs w:val="20"/>
          <w:lang w:eastAsia="pl-PL"/>
        </w:rPr>
        <w:t xml:space="preserve">ofertowy. Wypełniony załącznik nr  1 </w:t>
      </w:r>
      <w:r w:rsidRPr="00442C1F">
        <w:rPr>
          <w:rFonts w:ascii="Times New Roman" w:eastAsia="Times New Roman" w:hAnsi="Times New Roman" w:cs="Times New Roman"/>
          <w:sz w:val="20"/>
          <w:szCs w:val="20"/>
          <w:lang w:eastAsia="pl-PL"/>
        </w:rPr>
        <w:t>do SWZ Wykonawca załącza</w:t>
      </w:r>
      <w:r>
        <w:rPr>
          <w:rFonts w:ascii="Times New Roman" w:eastAsia="Times New Roman" w:hAnsi="Times New Roman" w:cs="Times New Roman"/>
          <w:sz w:val="20"/>
          <w:szCs w:val="20"/>
          <w:lang w:eastAsia="pl-PL"/>
        </w:rPr>
        <w:t xml:space="preserve"> </w:t>
      </w:r>
      <w:r w:rsidRPr="00442C1F">
        <w:rPr>
          <w:rFonts w:ascii="Times New Roman" w:eastAsia="Times New Roman" w:hAnsi="Times New Roman" w:cs="Times New Roman"/>
          <w:sz w:val="20"/>
          <w:szCs w:val="20"/>
          <w:lang w:eastAsia="pl-PL"/>
        </w:rPr>
        <w:t>do oferty</w:t>
      </w:r>
      <w:r>
        <w:rPr>
          <w:rFonts w:ascii="Times New Roman" w:eastAsia="Times New Roman" w:hAnsi="Times New Roman" w:cs="Times New Roman"/>
          <w:sz w:val="20"/>
          <w:szCs w:val="20"/>
          <w:lang w:eastAsia="pl-PL"/>
        </w:rPr>
        <w:t xml:space="preserve"> ,</w:t>
      </w:r>
    </w:p>
    <w:p w14:paraId="003B4898" w14:textId="77777777" w:rsidR="00D501A7" w:rsidRDefault="00D501A7" w:rsidP="00D75D81">
      <w:pPr>
        <w:pStyle w:val="Akapitzlist"/>
        <w:numPr>
          <w:ilvl w:val="0"/>
          <w:numId w:val="30"/>
        </w:numPr>
        <w:spacing w:after="0" w:line="360" w:lineRule="auto"/>
        <w:jc w:val="both"/>
        <w:rPr>
          <w:rFonts w:ascii="Times New Roman" w:eastAsia="Times New Roman" w:hAnsi="Times New Roman" w:cs="Times New Roman"/>
          <w:sz w:val="20"/>
          <w:szCs w:val="20"/>
          <w:lang w:eastAsia="pl-PL"/>
        </w:rPr>
      </w:pPr>
      <w:r w:rsidRPr="00442C1F">
        <w:rPr>
          <w:rFonts w:ascii="Times New Roman" w:eastAsia="Times New Roman" w:hAnsi="Times New Roman" w:cs="Times New Roman"/>
          <w:sz w:val="20"/>
          <w:szCs w:val="20"/>
          <w:lang w:eastAsia="pl-PL"/>
        </w:rPr>
        <w:t>Łączna cena brutto wyrażona w PLN z formularza ofertowego – załącznik nr 1 do SWZ, traktowana będzie jako</w:t>
      </w:r>
      <w:r>
        <w:rPr>
          <w:rFonts w:ascii="Times New Roman" w:eastAsia="Times New Roman" w:hAnsi="Times New Roman" w:cs="Times New Roman"/>
          <w:sz w:val="20"/>
          <w:szCs w:val="20"/>
          <w:lang w:eastAsia="pl-PL"/>
        </w:rPr>
        <w:t xml:space="preserve"> </w:t>
      </w:r>
      <w:r w:rsidRPr="00442C1F">
        <w:rPr>
          <w:rFonts w:ascii="Times New Roman" w:eastAsia="Times New Roman" w:hAnsi="Times New Roman" w:cs="Times New Roman"/>
          <w:sz w:val="20"/>
          <w:szCs w:val="20"/>
          <w:lang w:eastAsia="pl-PL"/>
        </w:rPr>
        <w:t>cena oferty i służyć będzie do oceny i porównania złożonych ofert w</w:t>
      </w:r>
      <w:r>
        <w:rPr>
          <w:rFonts w:ascii="Times New Roman" w:eastAsia="Times New Roman" w:hAnsi="Times New Roman" w:cs="Times New Roman"/>
          <w:sz w:val="20"/>
          <w:szCs w:val="20"/>
          <w:lang w:eastAsia="pl-PL"/>
        </w:rPr>
        <w:t> </w:t>
      </w:r>
      <w:r w:rsidRPr="00442C1F">
        <w:rPr>
          <w:rFonts w:ascii="Times New Roman" w:eastAsia="Times New Roman" w:hAnsi="Times New Roman" w:cs="Times New Roman"/>
          <w:sz w:val="20"/>
          <w:szCs w:val="20"/>
          <w:lang w:eastAsia="pl-PL"/>
        </w:rPr>
        <w:t xml:space="preserve"> ramach kryterium „</w:t>
      </w:r>
      <w:r>
        <w:rPr>
          <w:rFonts w:ascii="Times New Roman" w:eastAsia="Times New Roman" w:hAnsi="Times New Roman" w:cs="Times New Roman"/>
          <w:sz w:val="20"/>
          <w:szCs w:val="20"/>
          <w:lang w:eastAsia="pl-PL"/>
        </w:rPr>
        <w:t>Łączna cena brutto</w:t>
      </w:r>
      <w:r w:rsidRPr="00442C1F">
        <w:rPr>
          <w:rFonts w:ascii="Times New Roman" w:eastAsia="Times New Roman" w:hAnsi="Times New Roman" w:cs="Times New Roman"/>
          <w:sz w:val="20"/>
          <w:szCs w:val="20"/>
          <w:lang w:eastAsia="pl-PL"/>
        </w:rPr>
        <w:t>”.</w:t>
      </w:r>
    </w:p>
    <w:p w14:paraId="7D5C8E9C" w14:textId="77777777" w:rsidR="00D501A7" w:rsidRDefault="00D501A7" w:rsidP="00D75D81">
      <w:pPr>
        <w:pStyle w:val="Akapitzlist"/>
        <w:numPr>
          <w:ilvl w:val="0"/>
          <w:numId w:val="30"/>
        </w:numPr>
        <w:spacing w:after="0" w:line="360" w:lineRule="auto"/>
        <w:jc w:val="both"/>
        <w:rPr>
          <w:rFonts w:ascii="Times New Roman" w:eastAsia="Times New Roman" w:hAnsi="Times New Roman" w:cs="Times New Roman"/>
          <w:sz w:val="20"/>
          <w:szCs w:val="20"/>
          <w:lang w:eastAsia="pl-PL"/>
        </w:rPr>
      </w:pPr>
      <w:r w:rsidRPr="00442C1F">
        <w:rPr>
          <w:rFonts w:ascii="Times New Roman" w:eastAsia="Times New Roman" w:hAnsi="Times New Roman" w:cs="Times New Roman"/>
          <w:sz w:val="20"/>
          <w:szCs w:val="20"/>
          <w:lang w:eastAsia="pl-PL"/>
        </w:rPr>
        <w:t>Cena oferty musi zawierać należny podatek VAT zgodnie z obowiązującą ustawą z dnia 11 marca</w:t>
      </w:r>
      <w:r>
        <w:rPr>
          <w:rFonts w:ascii="Times New Roman" w:eastAsia="Times New Roman" w:hAnsi="Times New Roman" w:cs="Times New Roman"/>
          <w:sz w:val="20"/>
          <w:szCs w:val="20"/>
          <w:lang w:eastAsia="pl-PL"/>
        </w:rPr>
        <w:t xml:space="preserve"> </w:t>
      </w:r>
      <w:r w:rsidRPr="00442C1F">
        <w:rPr>
          <w:rFonts w:ascii="Times New Roman" w:eastAsia="Times New Roman" w:hAnsi="Times New Roman" w:cs="Times New Roman"/>
          <w:sz w:val="20"/>
          <w:szCs w:val="20"/>
          <w:lang w:eastAsia="pl-PL"/>
        </w:rPr>
        <w:t>2004r. o podatku od towarów i usług (</w:t>
      </w:r>
      <w:proofErr w:type="spellStart"/>
      <w:r w:rsidRPr="00442C1F">
        <w:rPr>
          <w:rFonts w:ascii="Times New Roman" w:eastAsia="Times New Roman" w:hAnsi="Times New Roman" w:cs="Times New Roman"/>
          <w:sz w:val="20"/>
          <w:szCs w:val="20"/>
          <w:lang w:eastAsia="pl-PL"/>
        </w:rPr>
        <w:t>t.j</w:t>
      </w:r>
      <w:proofErr w:type="spellEnd"/>
      <w:r w:rsidRPr="00442C1F">
        <w:rPr>
          <w:rFonts w:ascii="Times New Roman" w:eastAsia="Times New Roman" w:hAnsi="Times New Roman" w:cs="Times New Roman"/>
          <w:sz w:val="20"/>
          <w:szCs w:val="20"/>
          <w:lang w:eastAsia="pl-PL"/>
        </w:rPr>
        <w:t>. Dz. U. z 2021</w:t>
      </w:r>
      <w:r>
        <w:rPr>
          <w:rFonts w:ascii="Times New Roman" w:eastAsia="Times New Roman" w:hAnsi="Times New Roman" w:cs="Times New Roman"/>
          <w:sz w:val="20"/>
          <w:szCs w:val="20"/>
          <w:lang w:eastAsia="pl-PL"/>
        </w:rPr>
        <w:t xml:space="preserve"> </w:t>
      </w:r>
      <w:r w:rsidRPr="00442C1F">
        <w:rPr>
          <w:rFonts w:ascii="Times New Roman" w:eastAsia="Times New Roman" w:hAnsi="Times New Roman" w:cs="Times New Roman"/>
          <w:sz w:val="20"/>
          <w:szCs w:val="20"/>
          <w:lang w:eastAsia="pl-PL"/>
        </w:rPr>
        <w:t xml:space="preserve">r. poz. 685), </w:t>
      </w:r>
    </w:p>
    <w:p w14:paraId="62D7FAFF" w14:textId="77777777" w:rsidR="00D501A7" w:rsidRDefault="00D501A7" w:rsidP="00D75D81">
      <w:pPr>
        <w:pStyle w:val="Akapitzlist"/>
        <w:numPr>
          <w:ilvl w:val="0"/>
          <w:numId w:val="30"/>
        </w:numPr>
        <w:spacing w:after="0" w:line="360" w:lineRule="auto"/>
        <w:jc w:val="both"/>
        <w:rPr>
          <w:rFonts w:ascii="Times New Roman" w:eastAsia="Times New Roman" w:hAnsi="Times New Roman" w:cs="Times New Roman"/>
          <w:sz w:val="20"/>
          <w:szCs w:val="20"/>
          <w:lang w:eastAsia="pl-PL"/>
        </w:rPr>
      </w:pPr>
      <w:r w:rsidRPr="007914D4">
        <w:rPr>
          <w:rFonts w:ascii="Times New Roman" w:eastAsia="Times New Roman" w:hAnsi="Times New Roman" w:cs="Times New Roman"/>
          <w:sz w:val="20"/>
          <w:szCs w:val="20"/>
          <w:lang w:eastAsia="pl-PL"/>
        </w:rPr>
        <w:t>W sytuacji, gdy Wykonawca składa ofertę, której wybór prowadziłby do powstania u</w:t>
      </w:r>
      <w:r>
        <w:rPr>
          <w:rFonts w:ascii="Times New Roman" w:eastAsia="Times New Roman" w:hAnsi="Times New Roman" w:cs="Times New Roman"/>
          <w:sz w:val="20"/>
          <w:szCs w:val="20"/>
          <w:lang w:eastAsia="pl-PL"/>
        </w:rPr>
        <w:t> </w:t>
      </w:r>
      <w:r w:rsidRPr="007914D4">
        <w:rPr>
          <w:rFonts w:ascii="Times New Roman" w:eastAsia="Times New Roman" w:hAnsi="Times New Roman" w:cs="Times New Roman"/>
          <w:sz w:val="20"/>
          <w:szCs w:val="20"/>
          <w:lang w:eastAsia="pl-PL"/>
        </w:rPr>
        <w:t>Zamawiającego obowiązku</w:t>
      </w:r>
      <w:r>
        <w:rPr>
          <w:rFonts w:ascii="Times New Roman" w:eastAsia="Times New Roman" w:hAnsi="Times New Roman" w:cs="Times New Roman"/>
          <w:sz w:val="20"/>
          <w:szCs w:val="20"/>
          <w:lang w:eastAsia="pl-PL"/>
        </w:rPr>
        <w:t xml:space="preserve"> </w:t>
      </w:r>
      <w:r w:rsidRPr="007914D4">
        <w:rPr>
          <w:rFonts w:ascii="Times New Roman" w:eastAsia="Times New Roman" w:hAnsi="Times New Roman" w:cs="Times New Roman"/>
          <w:sz w:val="20"/>
          <w:szCs w:val="20"/>
          <w:lang w:eastAsia="pl-PL"/>
        </w:rPr>
        <w:t>podatkowego zgodnie z przepisami ustawy o podatku od towarów i usług, Zamawiający</w:t>
      </w:r>
      <w:r>
        <w:rPr>
          <w:rFonts w:ascii="Times New Roman" w:eastAsia="Times New Roman" w:hAnsi="Times New Roman" w:cs="Times New Roman"/>
          <w:sz w:val="20"/>
          <w:szCs w:val="20"/>
          <w:lang w:eastAsia="pl-PL"/>
        </w:rPr>
        <w:t xml:space="preserve"> </w:t>
      </w:r>
      <w:r w:rsidRPr="007914D4">
        <w:rPr>
          <w:rFonts w:ascii="Times New Roman" w:eastAsia="Times New Roman" w:hAnsi="Times New Roman" w:cs="Times New Roman"/>
          <w:sz w:val="20"/>
          <w:szCs w:val="20"/>
          <w:lang w:eastAsia="pl-PL"/>
        </w:rPr>
        <w:t>w celu oceny takiej oferty dolicza do przedstawionej w niej ceny podatek od towarów i usług,</w:t>
      </w:r>
      <w:r>
        <w:rPr>
          <w:rFonts w:ascii="Times New Roman" w:eastAsia="Times New Roman" w:hAnsi="Times New Roman" w:cs="Times New Roman"/>
          <w:sz w:val="20"/>
          <w:szCs w:val="20"/>
          <w:lang w:eastAsia="pl-PL"/>
        </w:rPr>
        <w:t xml:space="preserve"> </w:t>
      </w:r>
      <w:r w:rsidRPr="007914D4">
        <w:rPr>
          <w:rFonts w:ascii="Times New Roman" w:eastAsia="Times New Roman" w:hAnsi="Times New Roman" w:cs="Times New Roman"/>
          <w:sz w:val="20"/>
          <w:szCs w:val="20"/>
          <w:lang w:eastAsia="pl-PL"/>
        </w:rPr>
        <w:t>który miałby obowiązek rozliczyć zgodnie z tymi przepisami. W takim przypadku, Wykonawca</w:t>
      </w:r>
      <w:r>
        <w:rPr>
          <w:rFonts w:ascii="Times New Roman" w:eastAsia="Times New Roman" w:hAnsi="Times New Roman" w:cs="Times New Roman"/>
          <w:sz w:val="20"/>
          <w:szCs w:val="20"/>
          <w:lang w:eastAsia="pl-PL"/>
        </w:rPr>
        <w:t xml:space="preserve"> </w:t>
      </w:r>
      <w:r w:rsidRPr="007914D4">
        <w:rPr>
          <w:rFonts w:ascii="Times New Roman" w:eastAsia="Times New Roman" w:hAnsi="Times New Roman" w:cs="Times New Roman"/>
          <w:sz w:val="20"/>
          <w:szCs w:val="20"/>
          <w:lang w:eastAsia="pl-PL"/>
        </w:rPr>
        <w:t>ma obowiązek:</w:t>
      </w:r>
    </w:p>
    <w:p w14:paraId="12C4E853" w14:textId="77777777" w:rsidR="00D501A7" w:rsidRDefault="00D501A7" w:rsidP="00D75D81">
      <w:pPr>
        <w:pStyle w:val="Akapitzlist"/>
        <w:numPr>
          <w:ilvl w:val="0"/>
          <w:numId w:val="31"/>
        </w:numPr>
        <w:spacing w:after="0" w:line="360" w:lineRule="auto"/>
        <w:jc w:val="both"/>
        <w:rPr>
          <w:rFonts w:ascii="Times New Roman" w:eastAsia="Times New Roman" w:hAnsi="Times New Roman" w:cs="Times New Roman"/>
          <w:sz w:val="20"/>
          <w:szCs w:val="20"/>
          <w:lang w:eastAsia="pl-PL"/>
        </w:rPr>
      </w:pPr>
      <w:r w:rsidRPr="007914D4">
        <w:rPr>
          <w:rFonts w:ascii="Times New Roman" w:eastAsia="Times New Roman" w:hAnsi="Times New Roman" w:cs="Times New Roman"/>
          <w:sz w:val="20"/>
          <w:szCs w:val="20"/>
          <w:lang w:eastAsia="pl-PL"/>
        </w:rPr>
        <w:t>poinformować Zamawiającego, że wybór jego oferty będzie prowadzić do powstania</w:t>
      </w:r>
      <w:r>
        <w:rPr>
          <w:rFonts w:ascii="Times New Roman" w:eastAsia="Times New Roman" w:hAnsi="Times New Roman" w:cs="Times New Roman"/>
          <w:sz w:val="20"/>
          <w:szCs w:val="20"/>
          <w:lang w:eastAsia="pl-PL"/>
        </w:rPr>
        <w:t xml:space="preserve"> </w:t>
      </w:r>
      <w:r w:rsidRPr="007914D4">
        <w:rPr>
          <w:rFonts w:ascii="Times New Roman" w:eastAsia="Times New Roman" w:hAnsi="Times New Roman" w:cs="Times New Roman"/>
          <w:sz w:val="20"/>
          <w:szCs w:val="20"/>
          <w:lang w:eastAsia="pl-PL"/>
        </w:rPr>
        <w:t>u</w:t>
      </w:r>
      <w:r>
        <w:rPr>
          <w:rFonts w:ascii="Times New Roman" w:eastAsia="Times New Roman" w:hAnsi="Times New Roman" w:cs="Times New Roman"/>
          <w:sz w:val="20"/>
          <w:szCs w:val="20"/>
          <w:lang w:eastAsia="pl-PL"/>
        </w:rPr>
        <w:t> </w:t>
      </w:r>
      <w:r w:rsidRPr="007914D4">
        <w:rPr>
          <w:rFonts w:ascii="Times New Roman" w:eastAsia="Times New Roman" w:hAnsi="Times New Roman" w:cs="Times New Roman"/>
          <w:sz w:val="20"/>
          <w:szCs w:val="20"/>
          <w:lang w:eastAsia="pl-PL"/>
        </w:rPr>
        <w:t xml:space="preserve"> Zamawiającego obowiązku podatkowego,</w:t>
      </w:r>
    </w:p>
    <w:p w14:paraId="271169E8" w14:textId="77777777" w:rsidR="00D501A7" w:rsidRDefault="00D501A7" w:rsidP="00D75D81">
      <w:pPr>
        <w:pStyle w:val="Akapitzlist"/>
        <w:numPr>
          <w:ilvl w:val="0"/>
          <w:numId w:val="31"/>
        </w:numPr>
        <w:spacing w:after="0" w:line="360" w:lineRule="auto"/>
        <w:jc w:val="both"/>
        <w:rPr>
          <w:rFonts w:ascii="Times New Roman" w:eastAsia="Times New Roman" w:hAnsi="Times New Roman" w:cs="Times New Roman"/>
          <w:sz w:val="20"/>
          <w:szCs w:val="20"/>
          <w:lang w:eastAsia="pl-PL"/>
        </w:rPr>
      </w:pPr>
      <w:r w:rsidRPr="007914D4">
        <w:rPr>
          <w:rFonts w:ascii="Times New Roman" w:eastAsia="Times New Roman" w:hAnsi="Times New Roman" w:cs="Times New Roman"/>
          <w:sz w:val="20"/>
          <w:szCs w:val="20"/>
          <w:lang w:eastAsia="pl-PL"/>
        </w:rPr>
        <w:t>wskazać nazwę (rodzaj) towaru lub usługi, których dostawa lub świadczenie będzie prowadzić</w:t>
      </w:r>
      <w:r>
        <w:rPr>
          <w:rFonts w:ascii="Times New Roman" w:eastAsia="Times New Roman" w:hAnsi="Times New Roman" w:cs="Times New Roman"/>
          <w:sz w:val="20"/>
          <w:szCs w:val="20"/>
          <w:lang w:eastAsia="pl-PL"/>
        </w:rPr>
        <w:t xml:space="preserve"> </w:t>
      </w:r>
      <w:r w:rsidRPr="007914D4">
        <w:rPr>
          <w:rFonts w:ascii="Times New Roman" w:eastAsia="Times New Roman" w:hAnsi="Times New Roman" w:cs="Times New Roman"/>
          <w:sz w:val="20"/>
          <w:szCs w:val="20"/>
          <w:lang w:eastAsia="pl-PL"/>
        </w:rPr>
        <w:t>do powstania obowiązku podatkowego,</w:t>
      </w:r>
    </w:p>
    <w:p w14:paraId="6218B422" w14:textId="77777777" w:rsidR="00D501A7" w:rsidRDefault="00D501A7" w:rsidP="00D75D81">
      <w:pPr>
        <w:pStyle w:val="Akapitzlist"/>
        <w:numPr>
          <w:ilvl w:val="0"/>
          <w:numId w:val="31"/>
        </w:numPr>
        <w:spacing w:after="0" w:line="360" w:lineRule="auto"/>
        <w:jc w:val="both"/>
        <w:rPr>
          <w:rFonts w:ascii="Times New Roman" w:eastAsia="Times New Roman" w:hAnsi="Times New Roman" w:cs="Times New Roman"/>
          <w:sz w:val="20"/>
          <w:szCs w:val="20"/>
          <w:lang w:eastAsia="pl-PL"/>
        </w:rPr>
      </w:pPr>
      <w:r w:rsidRPr="007914D4">
        <w:rPr>
          <w:rFonts w:ascii="Times New Roman" w:eastAsia="Times New Roman" w:hAnsi="Times New Roman" w:cs="Times New Roman"/>
          <w:sz w:val="20"/>
          <w:szCs w:val="20"/>
          <w:lang w:eastAsia="pl-PL"/>
        </w:rPr>
        <w:t>wskazać wartość towaru lub usługi objętego obowiązkiem podatkowym Zamawiającego,</w:t>
      </w:r>
      <w:r>
        <w:rPr>
          <w:rFonts w:ascii="Times New Roman" w:eastAsia="Times New Roman" w:hAnsi="Times New Roman" w:cs="Times New Roman"/>
          <w:sz w:val="20"/>
          <w:szCs w:val="20"/>
          <w:lang w:eastAsia="pl-PL"/>
        </w:rPr>
        <w:t xml:space="preserve"> </w:t>
      </w:r>
      <w:r w:rsidRPr="007914D4">
        <w:rPr>
          <w:rFonts w:ascii="Times New Roman" w:eastAsia="Times New Roman" w:hAnsi="Times New Roman" w:cs="Times New Roman"/>
          <w:sz w:val="20"/>
          <w:szCs w:val="20"/>
          <w:lang w:eastAsia="pl-PL"/>
        </w:rPr>
        <w:t>bez kwoty podatku,</w:t>
      </w:r>
    </w:p>
    <w:p w14:paraId="68C367CC" w14:textId="77777777" w:rsidR="00D501A7" w:rsidRDefault="00D501A7" w:rsidP="00D75D81">
      <w:pPr>
        <w:pStyle w:val="Akapitzlist"/>
        <w:numPr>
          <w:ilvl w:val="0"/>
          <w:numId w:val="31"/>
        </w:numPr>
        <w:spacing w:after="0" w:line="360" w:lineRule="auto"/>
        <w:jc w:val="both"/>
        <w:rPr>
          <w:rFonts w:ascii="Times New Roman" w:eastAsia="Times New Roman" w:hAnsi="Times New Roman" w:cs="Times New Roman"/>
          <w:sz w:val="20"/>
          <w:szCs w:val="20"/>
          <w:lang w:eastAsia="pl-PL"/>
        </w:rPr>
      </w:pPr>
      <w:r w:rsidRPr="007914D4">
        <w:rPr>
          <w:rFonts w:ascii="Times New Roman" w:eastAsia="Times New Roman" w:hAnsi="Times New Roman" w:cs="Times New Roman"/>
          <w:sz w:val="20"/>
          <w:szCs w:val="20"/>
          <w:lang w:eastAsia="pl-PL"/>
        </w:rPr>
        <w:t>wskazać stawkę podatku od towarów i</w:t>
      </w:r>
      <w:r>
        <w:rPr>
          <w:rFonts w:ascii="Times New Roman" w:eastAsia="Times New Roman" w:hAnsi="Times New Roman" w:cs="Times New Roman"/>
          <w:sz w:val="20"/>
          <w:szCs w:val="20"/>
          <w:lang w:eastAsia="pl-PL"/>
        </w:rPr>
        <w:t> </w:t>
      </w:r>
      <w:r w:rsidRPr="007914D4">
        <w:rPr>
          <w:rFonts w:ascii="Times New Roman" w:eastAsia="Times New Roman" w:hAnsi="Times New Roman" w:cs="Times New Roman"/>
          <w:sz w:val="20"/>
          <w:szCs w:val="20"/>
          <w:lang w:eastAsia="pl-PL"/>
        </w:rPr>
        <w:t xml:space="preserve"> usług, która zgodnie z wiedzą Wykonawcy będzie miała zastosowanie.</w:t>
      </w:r>
    </w:p>
    <w:p w14:paraId="2B71E915" w14:textId="77777777" w:rsidR="00D501A7" w:rsidRDefault="00D501A7" w:rsidP="00D75D81">
      <w:pPr>
        <w:pStyle w:val="Akapitzlist"/>
        <w:numPr>
          <w:ilvl w:val="0"/>
          <w:numId w:val="30"/>
        </w:numPr>
        <w:spacing w:after="0" w:line="360" w:lineRule="auto"/>
        <w:jc w:val="both"/>
        <w:rPr>
          <w:rFonts w:ascii="Times New Roman" w:eastAsia="Times New Roman" w:hAnsi="Times New Roman" w:cs="Times New Roman"/>
          <w:sz w:val="20"/>
          <w:szCs w:val="20"/>
          <w:lang w:eastAsia="pl-PL"/>
        </w:rPr>
      </w:pPr>
      <w:r w:rsidRPr="007914D4">
        <w:rPr>
          <w:rFonts w:ascii="Times New Roman" w:eastAsia="Times New Roman" w:hAnsi="Times New Roman" w:cs="Times New Roman"/>
          <w:sz w:val="20"/>
          <w:szCs w:val="20"/>
          <w:lang w:eastAsia="pl-PL"/>
        </w:rPr>
        <w:t>Wykonawcy zobowiązani są do zaokrąglenia cen do pełnych groszy, czyli do dwóch miejsc</w:t>
      </w:r>
      <w:r>
        <w:rPr>
          <w:rFonts w:ascii="Times New Roman" w:eastAsia="Times New Roman" w:hAnsi="Times New Roman" w:cs="Times New Roman"/>
          <w:sz w:val="20"/>
          <w:szCs w:val="20"/>
          <w:lang w:eastAsia="pl-PL"/>
        </w:rPr>
        <w:t xml:space="preserve"> </w:t>
      </w:r>
      <w:r w:rsidRPr="007914D4">
        <w:rPr>
          <w:rFonts w:ascii="Times New Roman" w:eastAsia="Times New Roman" w:hAnsi="Times New Roman" w:cs="Times New Roman"/>
          <w:sz w:val="20"/>
          <w:szCs w:val="20"/>
          <w:lang w:eastAsia="pl-PL"/>
        </w:rPr>
        <w:t>po przecinku, przy czym końcówki poniżej 0,5 grosza pomija się, a końcówki 0,5 grosza i wyższe zaokrągla się</w:t>
      </w:r>
      <w:r>
        <w:rPr>
          <w:rFonts w:ascii="Times New Roman" w:eastAsia="Times New Roman" w:hAnsi="Times New Roman" w:cs="Times New Roman"/>
          <w:sz w:val="20"/>
          <w:szCs w:val="20"/>
          <w:lang w:eastAsia="pl-PL"/>
        </w:rPr>
        <w:t xml:space="preserve"> </w:t>
      </w:r>
      <w:r w:rsidRPr="007914D4">
        <w:rPr>
          <w:rFonts w:ascii="Times New Roman" w:eastAsia="Times New Roman" w:hAnsi="Times New Roman" w:cs="Times New Roman"/>
          <w:sz w:val="20"/>
          <w:szCs w:val="20"/>
          <w:lang w:eastAsia="pl-PL"/>
        </w:rPr>
        <w:t>do 1 grosza.</w:t>
      </w:r>
    </w:p>
    <w:p w14:paraId="4C079AA7" w14:textId="77777777" w:rsidR="00D501A7" w:rsidRDefault="00D501A7" w:rsidP="00D75D81">
      <w:pPr>
        <w:pStyle w:val="Akapitzlist"/>
        <w:numPr>
          <w:ilvl w:val="0"/>
          <w:numId w:val="30"/>
        </w:numPr>
        <w:spacing w:after="0" w:line="360" w:lineRule="auto"/>
        <w:jc w:val="both"/>
        <w:rPr>
          <w:rFonts w:ascii="Times New Roman" w:eastAsia="Times New Roman" w:hAnsi="Times New Roman" w:cs="Times New Roman"/>
          <w:sz w:val="20"/>
          <w:szCs w:val="20"/>
          <w:lang w:eastAsia="pl-PL"/>
        </w:rPr>
      </w:pPr>
      <w:r w:rsidRPr="007914D4">
        <w:rPr>
          <w:rFonts w:ascii="Times New Roman" w:eastAsia="Times New Roman" w:hAnsi="Times New Roman" w:cs="Times New Roman"/>
          <w:sz w:val="20"/>
          <w:szCs w:val="20"/>
          <w:lang w:eastAsia="pl-PL"/>
        </w:rPr>
        <w:t>Rozliczenia między Zamawiającym a Wykonawcą będą prowadzone wyłącznie w złotych polskich.</w:t>
      </w:r>
    </w:p>
    <w:p w14:paraId="5AC4D235" w14:textId="77777777" w:rsidR="00D501A7" w:rsidRDefault="00D501A7" w:rsidP="00D75D81">
      <w:pPr>
        <w:pStyle w:val="Akapitzlist"/>
        <w:numPr>
          <w:ilvl w:val="0"/>
          <w:numId w:val="30"/>
        </w:numPr>
        <w:spacing w:after="0" w:line="360" w:lineRule="auto"/>
        <w:jc w:val="both"/>
        <w:rPr>
          <w:rFonts w:ascii="Times New Roman" w:eastAsia="Times New Roman" w:hAnsi="Times New Roman" w:cs="Times New Roman"/>
          <w:sz w:val="20"/>
          <w:szCs w:val="20"/>
          <w:lang w:eastAsia="pl-PL"/>
        </w:rPr>
      </w:pPr>
      <w:r w:rsidRPr="007914D4">
        <w:rPr>
          <w:rFonts w:ascii="Times New Roman" w:eastAsia="Times New Roman" w:hAnsi="Times New Roman" w:cs="Times New Roman"/>
          <w:sz w:val="20"/>
          <w:szCs w:val="20"/>
          <w:lang w:eastAsia="pl-PL"/>
        </w:rPr>
        <w:t>Wykonawca w przedstawionej ofercie winien zaoferować cenę jednoznaczną. Podanie ceny w</w:t>
      </w:r>
      <w:r>
        <w:rPr>
          <w:rFonts w:ascii="Times New Roman" w:eastAsia="Times New Roman" w:hAnsi="Times New Roman" w:cs="Times New Roman"/>
          <w:sz w:val="20"/>
          <w:szCs w:val="20"/>
          <w:lang w:eastAsia="pl-PL"/>
        </w:rPr>
        <w:t> </w:t>
      </w:r>
      <w:r w:rsidRPr="007914D4">
        <w:rPr>
          <w:rFonts w:ascii="Times New Roman" w:eastAsia="Times New Roman" w:hAnsi="Times New Roman" w:cs="Times New Roman"/>
          <w:sz w:val="20"/>
          <w:szCs w:val="20"/>
          <w:lang w:eastAsia="pl-PL"/>
        </w:rPr>
        <w:t xml:space="preserve"> inny sposób, np.</w:t>
      </w:r>
      <w:r>
        <w:rPr>
          <w:rFonts w:ascii="Times New Roman" w:eastAsia="Times New Roman" w:hAnsi="Times New Roman" w:cs="Times New Roman"/>
          <w:sz w:val="20"/>
          <w:szCs w:val="20"/>
          <w:lang w:eastAsia="pl-PL"/>
        </w:rPr>
        <w:t xml:space="preserve"> </w:t>
      </w:r>
      <w:r w:rsidRPr="007914D4">
        <w:rPr>
          <w:rFonts w:ascii="Times New Roman" w:eastAsia="Times New Roman" w:hAnsi="Times New Roman" w:cs="Times New Roman"/>
          <w:sz w:val="20"/>
          <w:szCs w:val="20"/>
          <w:lang w:eastAsia="pl-PL"/>
        </w:rPr>
        <w:t>w „widełkach cenowych” lub zawierającej warunki i zastrzeżenia spowoduje odrzucenie oferty.</w:t>
      </w:r>
    </w:p>
    <w:p w14:paraId="4BC1176A" w14:textId="77777777" w:rsidR="00D501A7" w:rsidRDefault="00D501A7" w:rsidP="00D75D81">
      <w:pPr>
        <w:pStyle w:val="Akapitzlist"/>
        <w:numPr>
          <w:ilvl w:val="0"/>
          <w:numId w:val="30"/>
        </w:numPr>
        <w:spacing w:after="0" w:line="360" w:lineRule="auto"/>
        <w:jc w:val="both"/>
        <w:rPr>
          <w:rFonts w:ascii="Times New Roman" w:eastAsia="Times New Roman" w:hAnsi="Times New Roman" w:cs="Times New Roman"/>
          <w:sz w:val="20"/>
          <w:szCs w:val="20"/>
          <w:lang w:eastAsia="pl-PL"/>
        </w:rPr>
      </w:pPr>
      <w:r w:rsidRPr="007914D4">
        <w:rPr>
          <w:rFonts w:ascii="Times New Roman" w:eastAsia="Times New Roman" w:hAnsi="Times New Roman" w:cs="Times New Roman"/>
          <w:sz w:val="20"/>
          <w:szCs w:val="20"/>
          <w:lang w:eastAsia="pl-PL"/>
        </w:rPr>
        <w:t>Cena oferty nie podlega negocjacjom czy zmia</w:t>
      </w:r>
      <w:r>
        <w:rPr>
          <w:rFonts w:ascii="Times New Roman" w:eastAsia="Times New Roman" w:hAnsi="Times New Roman" w:cs="Times New Roman"/>
          <w:sz w:val="20"/>
          <w:szCs w:val="20"/>
          <w:lang w:eastAsia="pl-PL"/>
        </w:rPr>
        <w:t>nom,</w:t>
      </w:r>
    </w:p>
    <w:p w14:paraId="4B5259CC" w14:textId="6A08421B" w:rsidR="00CD0F33" w:rsidRPr="003F6F57" w:rsidRDefault="00CD0F33" w:rsidP="003F6F57">
      <w:pPr>
        <w:pStyle w:val="Nagwek1"/>
        <w:spacing w:line="360" w:lineRule="auto"/>
        <w:rPr>
          <w:rFonts w:cs="Times New Roman"/>
        </w:rPr>
      </w:pPr>
      <w:r w:rsidRPr="003F6F57">
        <w:rPr>
          <w:rFonts w:cs="Times New Roman"/>
        </w:rPr>
        <w:t xml:space="preserve">Rozdział </w:t>
      </w:r>
      <w:r w:rsidR="00207866" w:rsidRPr="003F6F57">
        <w:rPr>
          <w:rFonts w:cs="Times New Roman"/>
        </w:rPr>
        <w:t>2</w:t>
      </w:r>
      <w:r w:rsidR="007C0CBC">
        <w:rPr>
          <w:rFonts w:cs="Times New Roman"/>
        </w:rPr>
        <w:t>2</w:t>
      </w:r>
    </w:p>
    <w:p w14:paraId="70B876CD" w14:textId="5DD03F54" w:rsidR="00B71F6C" w:rsidRPr="003F6F57" w:rsidRDefault="00CD0F33" w:rsidP="003F6F57">
      <w:pPr>
        <w:spacing w:after="0" w:line="360" w:lineRule="auto"/>
        <w:jc w:val="both"/>
        <w:rPr>
          <w:rFonts w:ascii="Times New Roman" w:hAnsi="Times New Roman" w:cs="Times New Roman"/>
          <w:sz w:val="20"/>
          <w:szCs w:val="20"/>
        </w:rPr>
      </w:pPr>
      <w:r w:rsidRPr="003F6F57">
        <w:rPr>
          <w:rFonts w:ascii="Times New Roman" w:hAnsi="Times New Roman" w:cs="Times New Roman"/>
          <w:b/>
          <w:bCs/>
          <w:sz w:val="20"/>
          <w:szCs w:val="20"/>
        </w:rPr>
        <w:t>I</w:t>
      </w:r>
      <w:r w:rsidR="00B71F6C" w:rsidRPr="003F6F57">
        <w:rPr>
          <w:rFonts w:ascii="Times New Roman" w:hAnsi="Times New Roman" w:cs="Times New Roman"/>
          <w:b/>
          <w:bCs/>
          <w:sz w:val="20"/>
          <w:szCs w:val="20"/>
        </w:rPr>
        <w:t>nformacje o formalnościach, jakie muszą zostać dopełnione po wyborze oferty w celu zawarcia umowy w</w:t>
      </w:r>
      <w:r w:rsidR="00DC1A65" w:rsidRPr="003F6F57">
        <w:rPr>
          <w:rFonts w:ascii="Times New Roman" w:hAnsi="Times New Roman" w:cs="Times New Roman"/>
          <w:b/>
          <w:bCs/>
          <w:sz w:val="20"/>
          <w:szCs w:val="20"/>
        </w:rPr>
        <w:t> </w:t>
      </w:r>
      <w:r w:rsidR="00B71F6C" w:rsidRPr="003F6F57">
        <w:rPr>
          <w:rFonts w:ascii="Times New Roman" w:hAnsi="Times New Roman" w:cs="Times New Roman"/>
          <w:b/>
          <w:bCs/>
          <w:sz w:val="20"/>
          <w:szCs w:val="20"/>
        </w:rPr>
        <w:t xml:space="preserve"> sprawie zamówienia publicznego</w:t>
      </w:r>
      <w:r w:rsidR="004738D5" w:rsidRPr="003F6F57">
        <w:rPr>
          <w:rFonts w:ascii="Times New Roman" w:hAnsi="Times New Roman" w:cs="Times New Roman"/>
          <w:b/>
          <w:bCs/>
          <w:sz w:val="20"/>
          <w:szCs w:val="20"/>
        </w:rPr>
        <w:t>:</w:t>
      </w:r>
    </w:p>
    <w:p w14:paraId="0F240EA4" w14:textId="5A30D50C" w:rsidR="00394D02" w:rsidRPr="003F6F57" w:rsidRDefault="00394D02" w:rsidP="00D75D81">
      <w:pPr>
        <w:pStyle w:val="Akapitzlist"/>
        <w:numPr>
          <w:ilvl w:val="1"/>
          <w:numId w:val="4"/>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 xml:space="preserve">Zgodnie z art. </w:t>
      </w:r>
      <w:r w:rsidR="000E703C" w:rsidRPr="003F6F57">
        <w:rPr>
          <w:rFonts w:ascii="Times New Roman" w:hAnsi="Times New Roman" w:cs="Times New Roman"/>
          <w:sz w:val="20"/>
          <w:szCs w:val="20"/>
        </w:rPr>
        <w:t>308</w:t>
      </w:r>
      <w:r w:rsidRPr="003F6F57">
        <w:rPr>
          <w:rFonts w:ascii="Times New Roman" w:hAnsi="Times New Roman" w:cs="Times New Roman"/>
          <w:sz w:val="20"/>
          <w:szCs w:val="20"/>
        </w:rPr>
        <w:t xml:space="preserve"> ust. </w:t>
      </w:r>
      <w:r w:rsidR="000E703C" w:rsidRPr="003F6F57">
        <w:rPr>
          <w:rFonts w:ascii="Times New Roman" w:hAnsi="Times New Roman" w:cs="Times New Roman"/>
          <w:sz w:val="20"/>
          <w:szCs w:val="20"/>
        </w:rPr>
        <w:t>2</w:t>
      </w:r>
      <w:r w:rsidRPr="003F6F57">
        <w:rPr>
          <w:rFonts w:ascii="Times New Roman" w:hAnsi="Times New Roman" w:cs="Times New Roman"/>
          <w:sz w:val="20"/>
          <w:szCs w:val="20"/>
        </w:rPr>
        <w:t xml:space="preserve"> PZP, </w:t>
      </w:r>
      <w:r w:rsidR="00A179FF" w:rsidRPr="003F6F57">
        <w:rPr>
          <w:rFonts w:ascii="Times New Roman" w:hAnsi="Times New Roman" w:cs="Times New Roman"/>
          <w:sz w:val="20"/>
          <w:szCs w:val="20"/>
        </w:rPr>
        <w:t>umow</w:t>
      </w:r>
      <w:r w:rsidRPr="003F6F57">
        <w:rPr>
          <w:rFonts w:ascii="Times New Roman" w:hAnsi="Times New Roman" w:cs="Times New Roman"/>
          <w:sz w:val="20"/>
          <w:szCs w:val="20"/>
        </w:rPr>
        <w:t>a</w:t>
      </w:r>
      <w:r w:rsidR="000118FD" w:rsidRPr="003F6F57">
        <w:rPr>
          <w:rFonts w:ascii="Times New Roman" w:hAnsi="Times New Roman" w:cs="Times New Roman"/>
          <w:sz w:val="20"/>
          <w:szCs w:val="20"/>
        </w:rPr>
        <w:t xml:space="preserve"> w sprawie </w:t>
      </w:r>
      <w:r w:rsidR="00A179FF" w:rsidRPr="003F6F57">
        <w:rPr>
          <w:rFonts w:ascii="Times New Roman" w:hAnsi="Times New Roman" w:cs="Times New Roman"/>
          <w:sz w:val="20"/>
          <w:szCs w:val="20"/>
        </w:rPr>
        <w:t>zamówienia</w:t>
      </w:r>
      <w:r w:rsidR="000118FD" w:rsidRPr="003F6F57">
        <w:rPr>
          <w:rFonts w:ascii="Times New Roman" w:hAnsi="Times New Roman" w:cs="Times New Roman"/>
          <w:sz w:val="20"/>
          <w:szCs w:val="20"/>
        </w:rPr>
        <w:t xml:space="preserve"> publicznego, z </w:t>
      </w:r>
      <w:r w:rsidR="00A179FF" w:rsidRPr="003F6F57">
        <w:rPr>
          <w:rFonts w:ascii="Times New Roman" w:hAnsi="Times New Roman" w:cs="Times New Roman"/>
          <w:sz w:val="20"/>
          <w:szCs w:val="20"/>
        </w:rPr>
        <w:t>uwzględnieniem</w:t>
      </w:r>
      <w:r w:rsidR="000118FD" w:rsidRPr="003F6F57">
        <w:rPr>
          <w:rFonts w:ascii="Times New Roman" w:hAnsi="Times New Roman" w:cs="Times New Roman"/>
          <w:sz w:val="20"/>
          <w:szCs w:val="20"/>
        </w:rPr>
        <w:t xml:space="preserve"> art. 577 </w:t>
      </w:r>
      <w:r w:rsidRPr="003F6F57">
        <w:rPr>
          <w:rFonts w:ascii="Times New Roman" w:hAnsi="Times New Roman" w:cs="Times New Roman"/>
          <w:sz w:val="20"/>
          <w:szCs w:val="20"/>
        </w:rPr>
        <w:t>PZP</w:t>
      </w:r>
      <w:r w:rsidR="000118FD" w:rsidRPr="003F6F57">
        <w:rPr>
          <w:rFonts w:ascii="Times New Roman" w:hAnsi="Times New Roman" w:cs="Times New Roman"/>
          <w:sz w:val="20"/>
          <w:szCs w:val="20"/>
        </w:rPr>
        <w:t xml:space="preserve">, </w:t>
      </w:r>
      <w:r w:rsidRPr="003F6F57">
        <w:rPr>
          <w:rFonts w:ascii="Times New Roman" w:hAnsi="Times New Roman" w:cs="Times New Roman"/>
          <w:sz w:val="20"/>
          <w:szCs w:val="20"/>
        </w:rPr>
        <w:t xml:space="preserve">zostanie zawarta </w:t>
      </w:r>
      <w:r w:rsidR="000118FD" w:rsidRPr="003F6F57">
        <w:rPr>
          <w:rFonts w:ascii="Times New Roman" w:hAnsi="Times New Roman" w:cs="Times New Roman"/>
          <w:sz w:val="20"/>
          <w:szCs w:val="20"/>
        </w:rPr>
        <w:t xml:space="preserve">w terminie nie </w:t>
      </w:r>
      <w:r w:rsidRPr="003F6F57">
        <w:rPr>
          <w:rFonts w:ascii="Times New Roman" w:hAnsi="Times New Roman" w:cs="Times New Roman"/>
          <w:sz w:val="20"/>
          <w:szCs w:val="20"/>
        </w:rPr>
        <w:t>krótszym</w:t>
      </w:r>
      <w:r w:rsidR="000118FD" w:rsidRPr="003F6F57">
        <w:rPr>
          <w:rFonts w:ascii="Times New Roman" w:hAnsi="Times New Roman" w:cs="Times New Roman"/>
          <w:sz w:val="20"/>
          <w:szCs w:val="20"/>
        </w:rPr>
        <w:t xml:space="preserve"> </w:t>
      </w:r>
      <w:r w:rsidRPr="003F6F57">
        <w:rPr>
          <w:rFonts w:ascii="Times New Roman" w:hAnsi="Times New Roman" w:cs="Times New Roman"/>
          <w:sz w:val="20"/>
          <w:szCs w:val="20"/>
        </w:rPr>
        <w:t xml:space="preserve">niż </w:t>
      </w:r>
      <w:r w:rsidR="00290C8A" w:rsidRPr="003F6F57">
        <w:rPr>
          <w:rFonts w:ascii="Times New Roman" w:hAnsi="Times New Roman" w:cs="Times New Roman"/>
          <w:sz w:val="20"/>
          <w:szCs w:val="20"/>
        </w:rPr>
        <w:t>5</w:t>
      </w:r>
      <w:r w:rsidR="000118FD" w:rsidRPr="003F6F57">
        <w:rPr>
          <w:rFonts w:ascii="Times New Roman" w:hAnsi="Times New Roman" w:cs="Times New Roman"/>
          <w:sz w:val="20"/>
          <w:szCs w:val="20"/>
        </w:rPr>
        <w:t xml:space="preserve"> dni od dnia przesłania zawiadomienia o wyborze najkorzystniejszej oferty, </w:t>
      </w:r>
      <w:r w:rsidRPr="003F6F57">
        <w:rPr>
          <w:rFonts w:ascii="Times New Roman" w:hAnsi="Times New Roman" w:cs="Times New Roman"/>
          <w:sz w:val="20"/>
          <w:szCs w:val="20"/>
        </w:rPr>
        <w:t>jeżeli</w:t>
      </w:r>
      <w:r w:rsidR="000118FD" w:rsidRPr="003F6F57">
        <w:rPr>
          <w:rFonts w:ascii="Times New Roman" w:hAnsi="Times New Roman" w:cs="Times New Roman"/>
          <w:sz w:val="20"/>
          <w:szCs w:val="20"/>
        </w:rPr>
        <w:t xml:space="preserve"> zawiadomienie to zostało przesłane przy </w:t>
      </w:r>
      <w:r w:rsidRPr="003F6F57">
        <w:rPr>
          <w:rFonts w:ascii="Times New Roman" w:hAnsi="Times New Roman" w:cs="Times New Roman"/>
          <w:sz w:val="20"/>
          <w:szCs w:val="20"/>
        </w:rPr>
        <w:t>użyciu</w:t>
      </w:r>
      <w:r w:rsidR="000118FD" w:rsidRPr="003F6F57">
        <w:rPr>
          <w:rFonts w:ascii="Times New Roman" w:hAnsi="Times New Roman" w:cs="Times New Roman"/>
          <w:sz w:val="20"/>
          <w:szCs w:val="20"/>
        </w:rPr>
        <w:t xml:space="preserve"> </w:t>
      </w:r>
      <w:r w:rsidRPr="003F6F57">
        <w:rPr>
          <w:rFonts w:ascii="Times New Roman" w:hAnsi="Times New Roman" w:cs="Times New Roman"/>
          <w:sz w:val="20"/>
          <w:szCs w:val="20"/>
        </w:rPr>
        <w:t>środków</w:t>
      </w:r>
      <w:r w:rsidR="000118FD" w:rsidRPr="003F6F57">
        <w:rPr>
          <w:rFonts w:ascii="Times New Roman" w:hAnsi="Times New Roman" w:cs="Times New Roman"/>
          <w:sz w:val="20"/>
          <w:szCs w:val="20"/>
        </w:rPr>
        <w:t xml:space="preserve"> komunikacji elektronicznej, albo 1</w:t>
      </w:r>
      <w:r w:rsidR="00290C8A" w:rsidRPr="003F6F57">
        <w:rPr>
          <w:rFonts w:ascii="Times New Roman" w:hAnsi="Times New Roman" w:cs="Times New Roman"/>
          <w:sz w:val="20"/>
          <w:szCs w:val="20"/>
        </w:rPr>
        <w:t>0</w:t>
      </w:r>
      <w:r w:rsidR="000118FD" w:rsidRPr="003F6F57">
        <w:rPr>
          <w:rFonts w:ascii="Times New Roman" w:hAnsi="Times New Roman" w:cs="Times New Roman"/>
          <w:sz w:val="20"/>
          <w:szCs w:val="20"/>
        </w:rPr>
        <w:t xml:space="preserve"> dni, </w:t>
      </w:r>
      <w:r w:rsidRPr="003F6F57">
        <w:rPr>
          <w:rFonts w:ascii="Times New Roman" w:hAnsi="Times New Roman" w:cs="Times New Roman"/>
          <w:sz w:val="20"/>
          <w:szCs w:val="20"/>
        </w:rPr>
        <w:t>jeżeli</w:t>
      </w:r>
      <w:r w:rsidR="000118FD" w:rsidRPr="003F6F57">
        <w:rPr>
          <w:rFonts w:ascii="Times New Roman" w:hAnsi="Times New Roman" w:cs="Times New Roman"/>
          <w:sz w:val="20"/>
          <w:szCs w:val="20"/>
        </w:rPr>
        <w:t xml:space="preserve"> zostało przesłane w inny </w:t>
      </w:r>
      <w:r w:rsidRPr="003F6F57">
        <w:rPr>
          <w:rFonts w:ascii="Times New Roman" w:hAnsi="Times New Roman" w:cs="Times New Roman"/>
          <w:sz w:val="20"/>
          <w:szCs w:val="20"/>
        </w:rPr>
        <w:t>sposób</w:t>
      </w:r>
      <w:r w:rsidR="000118FD" w:rsidRPr="003F6F57">
        <w:rPr>
          <w:rFonts w:ascii="Times New Roman" w:hAnsi="Times New Roman" w:cs="Times New Roman"/>
          <w:sz w:val="20"/>
          <w:szCs w:val="20"/>
        </w:rPr>
        <w:t>.</w:t>
      </w:r>
    </w:p>
    <w:p w14:paraId="36DA4C4D" w14:textId="698FB288" w:rsidR="00394D02" w:rsidRPr="003F6F57" w:rsidRDefault="00394D02" w:rsidP="00D75D81">
      <w:pPr>
        <w:pStyle w:val="Akapitzlist"/>
        <w:numPr>
          <w:ilvl w:val="1"/>
          <w:numId w:val="4"/>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Zamawiający</w:t>
      </w:r>
      <w:r w:rsidR="000118FD" w:rsidRPr="003F6F57">
        <w:rPr>
          <w:rFonts w:ascii="Times New Roman" w:hAnsi="Times New Roman" w:cs="Times New Roman"/>
          <w:sz w:val="20"/>
          <w:szCs w:val="20"/>
        </w:rPr>
        <w:t xml:space="preserve"> </w:t>
      </w:r>
      <w:r w:rsidRPr="003F6F57">
        <w:rPr>
          <w:rFonts w:ascii="Times New Roman" w:hAnsi="Times New Roman" w:cs="Times New Roman"/>
          <w:sz w:val="20"/>
          <w:szCs w:val="20"/>
        </w:rPr>
        <w:t>może</w:t>
      </w:r>
      <w:r w:rsidR="000118FD" w:rsidRPr="003F6F57">
        <w:rPr>
          <w:rFonts w:ascii="Times New Roman" w:hAnsi="Times New Roman" w:cs="Times New Roman"/>
          <w:sz w:val="20"/>
          <w:szCs w:val="20"/>
        </w:rPr>
        <w:t xml:space="preserve"> </w:t>
      </w:r>
      <w:r w:rsidRPr="003F6F57">
        <w:rPr>
          <w:rFonts w:ascii="Times New Roman" w:hAnsi="Times New Roman" w:cs="Times New Roman"/>
          <w:sz w:val="20"/>
          <w:szCs w:val="20"/>
        </w:rPr>
        <w:t>zawrzeć umowę</w:t>
      </w:r>
      <w:r w:rsidR="000118FD" w:rsidRPr="003F6F57">
        <w:rPr>
          <w:rFonts w:ascii="Times New Roman" w:hAnsi="Times New Roman" w:cs="Times New Roman"/>
          <w:sz w:val="20"/>
          <w:szCs w:val="20"/>
        </w:rPr>
        <w:t xml:space="preserve">̨ w sprawie </w:t>
      </w:r>
      <w:r w:rsidRPr="003F6F57">
        <w:rPr>
          <w:rFonts w:ascii="Times New Roman" w:hAnsi="Times New Roman" w:cs="Times New Roman"/>
          <w:sz w:val="20"/>
          <w:szCs w:val="20"/>
        </w:rPr>
        <w:t>zamówienia</w:t>
      </w:r>
      <w:r w:rsidR="000118FD" w:rsidRPr="003F6F57">
        <w:rPr>
          <w:rFonts w:ascii="Times New Roman" w:hAnsi="Times New Roman" w:cs="Times New Roman"/>
          <w:sz w:val="20"/>
          <w:szCs w:val="20"/>
        </w:rPr>
        <w:t xml:space="preserve"> publicznego przed upływem terminu, o </w:t>
      </w:r>
      <w:r w:rsidRPr="003F6F57">
        <w:rPr>
          <w:rFonts w:ascii="Times New Roman" w:hAnsi="Times New Roman" w:cs="Times New Roman"/>
          <w:sz w:val="20"/>
          <w:szCs w:val="20"/>
        </w:rPr>
        <w:t>którym</w:t>
      </w:r>
      <w:r w:rsidR="000118FD" w:rsidRPr="003F6F57">
        <w:rPr>
          <w:rFonts w:ascii="Times New Roman" w:hAnsi="Times New Roman" w:cs="Times New Roman"/>
          <w:sz w:val="20"/>
          <w:szCs w:val="20"/>
        </w:rPr>
        <w:t xml:space="preserve"> mowa w ust. 1, </w:t>
      </w:r>
      <w:r w:rsidRPr="003F6F57">
        <w:rPr>
          <w:rFonts w:ascii="Times New Roman" w:hAnsi="Times New Roman" w:cs="Times New Roman"/>
          <w:sz w:val="20"/>
          <w:szCs w:val="20"/>
        </w:rPr>
        <w:t>jeżeli</w:t>
      </w:r>
      <w:r w:rsidR="000118FD" w:rsidRPr="003F6F57">
        <w:rPr>
          <w:rFonts w:ascii="Times New Roman" w:hAnsi="Times New Roman" w:cs="Times New Roman"/>
          <w:sz w:val="20"/>
          <w:szCs w:val="20"/>
        </w:rPr>
        <w:t xml:space="preserve"> w </w:t>
      </w:r>
      <w:r w:rsidRPr="003F6F57">
        <w:rPr>
          <w:rFonts w:ascii="Times New Roman" w:hAnsi="Times New Roman" w:cs="Times New Roman"/>
          <w:sz w:val="20"/>
          <w:szCs w:val="20"/>
        </w:rPr>
        <w:t>post</w:t>
      </w:r>
      <w:r w:rsidR="00321514" w:rsidRPr="003F6F57">
        <w:rPr>
          <w:rFonts w:ascii="Times New Roman" w:hAnsi="Times New Roman" w:cs="Times New Roman"/>
          <w:sz w:val="20"/>
          <w:szCs w:val="20"/>
        </w:rPr>
        <w:t>ę</w:t>
      </w:r>
      <w:r w:rsidRPr="003F6F57">
        <w:rPr>
          <w:rFonts w:ascii="Times New Roman" w:hAnsi="Times New Roman" w:cs="Times New Roman"/>
          <w:sz w:val="20"/>
          <w:szCs w:val="20"/>
        </w:rPr>
        <w:t>powaniu</w:t>
      </w:r>
      <w:r w:rsidR="000118FD" w:rsidRPr="003F6F57">
        <w:rPr>
          <w:rFonts w:ascii="Times New Roman" w:hAnsi="Times New Roman" w:cs="Times New Roman"/>
          <w:sz w:val="20"/>
          <w:szCs w:val="20"/>
        </w:rPr>
        <w:t xml:space="preserve"> o udzielenie </w:t>
      </w:r>
      <w:r w:rsidRPr="003F6F57">
        <w:rPr>
          <w:rFonts w:ascii="Times New Roman" w:hAnsi="Times New Roman" w:cs="Times New Roman"/>
          <w:sz w:val="20"/>
          <w:szCs w:val="20"/>
        </w:rPr>
        <w:t>zamówienia</w:t>
      </w:r>
      <w:r w:rsidR="000118FD" w:rsidRPr="003F6F57">
        <w:rPr>
          <w:rFonts w:ascii="Times New Roman" w:hAnsi="Times New Roman" w:cs="Times New Roman"/>
          <w:sz w:val="20"/>
          <w:szCs w:val="20"/>
        </w:rPr>
        <w:t xml:space="preserve"> </w:t>
      </w:r>
      <w:r w:rsidRPr="003F6F57">
        <w:rPr>
          <w:rFonts w:ascii="Times New Roman" w:hAnsi="Times New Roman" w:cs="Times New Roman"/>
          <w:sz w:val="20"/>
          <w:szCs w:val="20"/>
        </w:rPr>
        <w:t>złożono</w:t>
      </w:r>
      <w:r w:rsidR="000118FD" w:rsidRPr="003F6F57">
        <w:rPr>
          <w:rFonts w:ascii="Times New Roman" w:hAnsi="Times New Roman" w:cs="Times New Roman"/>
          <w:sz w:val="20"/>
          <w:szCs w:val="20"/>
        </w:rPr>
        <w:t xml:space="preserve"> tylko jedną </w:t>
      </w:r>
      <w:r w:rsidRPr="003F6F57">
        <w:rPr>
          <w:rFonts w:ascii="Times New Roman" w:hAnsi="Times New Roman" w:cs="Times New Roman"/>
          <w:sz w:val="20"/>
          <w:szCs w:val="20"/>
        </w:rPr>
        <w:t>ofertę</w:t>
      </w:r>
      <w:r w:rsidR="000118FD" w:rsidRPr="003F6F57">
        <w:rPr>
          <w:rFonts w:ascii="Times New Roman" w:hAnsi="Times New Roman" w:cs="Times New Roman"/>
          <w:sz w:val="20"/>
          <w:szCs w:val="20"/>
        </w:rPr>
        <w:t>̨.</w:t>
      </w:r>
    </w:p>
    <w:p w14:paraId="05FD7EC8" w14:textId="17CD65D9" w:rsidR="00394D02" w:rsidRPr="003F6F57" w:rsidRDefault="000118FD" w:rsidP="00D75D81">
      <w:pPr>
        <w:pStyle w:val="Akapitzlist"/>
        <w:numPr>
          <w:ilvl w:val="1"/>
          <w:numId w:val="4"/>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 xml:space="preserve">Wykonawca, którego oferta została wybrana jako najkorzystniejsza, zostanie poinformowany przez </w:t>
      </w:r>
      <w:r w:rsidR="00394D02" w:rsidRPr="003F6F57">
        <w:rPr>
          <w:rFonts w:ascii="Times New Roman" w:hAnsi="Times New Roman" w:cs="Times New Roman"/>
          <w:sz w:val="20"/>
          <w:szCs w:val="20"/>
        </w:rPr>
        <w:t>z</w:t>
      </w:r>
      <w:r w:rsidRPr="003F6F57">
        <w:rPr>
          <w:rFonts w:ascii="Times New Roman" w:hAnsi="Times New Roman" w:cs="Times New Roman"/>
          <w:sz w:val="20"/>
          <w:szCs w:val="20"/>
        </w:rPr>
        <w:t>amawiającego o miejscu i terminie podpisania umowy.</w:t>
      </w:r>
    </w:p>
    <w:p w14:paraId="77732342" w14:textId="3EC50486" w:rsidR="00321514" w:rsidRPr="003F6F57" w:rsidRDefault="00321514" w:rsidP="00D75D81">
      <w:pPr>
        <w:pStyle w:val="Akapitzlist"/>
        <w:numPr>
          <w:ilvl w:val="1"/>
          <w:numId w:val="4"/>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lastRenderedPageBreak/>
        <w:t>Umowę może podpisać w imieniu wykonawcy osoba upoważniona do reprezentowania wykonawcy ujawniona we właściwym rejestrze lub pełnomocnik, który wykaże swoje umocowanie – o ile nie wynika ono z dokumentów załączonych do oferty albo w ich uzupełnieniu.</w:t>
      </w:r>
    </w:p>
    <w:p w14:paraId="3E98F329" w14:textId="7A2362AC" w:rsidR="00834D44" w:rsidRPr="003F6F57" w:rsidRDefault="00834D44" w:rsidP="00D75D81">
      <w:pPr>
        <w:pStyle w:val="Akapitzlist"/>
        <w:numPr>
          <w:ilvl w:val="1"/>
          <w:numId w:val="4"/>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Na podstawie art. 59 PZP, zamawiający żąda aby wykonawcy wspólnie</w:t>
      </w:r>
      <w:r w:rsidR="004440EB" w:rsidRPr="003F6F57">
        <w:rPr>
          <w:rFonts w:ascii="Times New Roman" w:hAnsi="Times New Roman" w:cs="Times New Roman"/>
          <w:sz w:val="20"/>
          <w:szCs w:val="20"/>
        </w:rPr>
        <w:t xml:space="preserve"> ubiegający się o udzielenie za</w:t>
      </w:r>
      <w:r w:rsidRPr="003F6F57">
        <w:rPr>
          <w:rFonts w:ascii="Times New Roman" w:hAnsi="Times New Roman" w:cs="Times New Roman"/>
          <w:sz w:val="20"/>
          <w:szCs w:val="20"/>
        </w:rPr>
        <w:t>mówienia (w przypadku wyboru ich oferty jako najkorzystniejszej) przed podpisaniem umowy w sprawie zamówienia, przedstawili kopię umowy regulującej współpracę tych wykonawców. Kopię tej umowy należy przedstawić najpóźniej przed terminem, o którym mowa w ust. 3.</w:t>
      </w:r>
    </w:p>
    <w:p w14:paraId="5DEE964B" w14:textId="3A8D47E3" w:rsidR="000118FD" w:rsidRPr="003F6F57" w:rsidRDefault="00321514" w:rsidP="00D75D81">
      <w:pPr>
        <w:pStyle w:val="Akapitzlist"/>
        <w:numPr>
          <w:ilvl w:val="1"/>
          <w:numId w:val="4"/>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Jeżeli</w:t>
      </w:r>
      <w:r w:rsidR="000118FD" w:rsidRPr="003F6F57">
        <w:rPr>
          <w:rFonts w:ascii="Times New Roman" w:hAnsi="Times New Roman" w:cs="Times New Roman"/>
          <w:sz w:val="20"/>
          <w:szCs w:val="20"/>
        </w:rPr>
        <w:t xml:space="preserve"> </w:t>
      </w:r>
      <w:r w:rsidRPr="003F6F57">
        <w:rPr>
          <w:rFonts w:ascii="Times New Roman" w:hAnsi="Times New Roman" w:cs="Times New Roman"/>
          <w:sz w:val="20"/>
          <w:szCs w:val="20"/>
        </w:rPr>
        <w:t>w</w:t>
      </w:r>
      <w:r w:rsidR="000118FD" w:rsidRPr="003F6F57">
        <w:rPr>
          <w:rFonts w:ascii="Times New Roman" w:hAnsi="Times New Roman" w:cs="Times New Roman"/>
          <w:sz w:val="20"/>
          <w:szCs w:val="20"/>
        </w:rPr>
        <w:t xml:space="preserve">ykonawca, </w:t>
      </w:r>
      <w:r w:rsidRPr="003F6F57">
        <w:rPr>
          <w:rFonts w:ascii="Times New Roman" w:hAnsi="Times New Roman" w:cs="Times New Roman"/>
          <w:sz w:val="20"/>
          <w:szCs w:val="20"/>
        </w:rPr>
        <w:t>którego</w:t>
      </w:r>
      <w:r w:rsidR="000118FD" w:rsidRPr="003F6F57">
        <w:rPr>
          <w:rFonts w:ascii="Times New Roman" w:hAnsi="Times New Roman" w:cs="Times New Roman"/>
          <w:sz w:val="20"/>
          <w:szCs w:val="20"/>
        </w:rPr>
        <w:t xml:space="preserve"> oferta została wybrana jako najkorzystniejsza, uchyla </w:t>
      </w:r>
      <w:r w:rsidRPr="003F6F57">
        <w:rPr>
          <w:rFonts w:ascii="Times New Roman" w:hAnsi="Times New Roman" w:cs="Times New Roman"/>
          <w:sz w:val="20"/>
          <w:szCs w:val="20"/>
        </w:rPr>
        <w:t>się</w:t>
      </w:r>
      <w:r w:rsidR="000118FD" w:rsidRPr="003F6F57">
        <w:rPr>
          <w:rFonts w:ascii="Times New Roman" w:hAnsi="Times New Roman" w:cs="Times New Roman"/>
          <w:sz w:val="20"/>
          <w:szCs w:val="20"/>
        </w:rPr>
        <w:t>̨ od zawarcia umowy w</w:t>
      </w:r>
      <w:r w:rsidR="004440EB" w:rsidRPr="003F6F57">
        <w:rPr>
          <w:rFonts w:ascii="Times New Roman" w:hAnsi="Times New Roman" w:cs="Times New Roman"/>
          <w:sz w:val="20"/>
          <w:szCs w:val="20"/>
        </w:rPr>
        <w:t> </w:t>
      </w:r>
      <w:r w:rsidR="000118FD" w:rsidRPr="003F6F57">
        <w:rPr>
          <w:rFonts w:ascii="Times New Roman" w:hAnsi="Times New Roman" w:cs="Times New Roman"/>
          <w:sz w:val="20"/>
          <w:szCs w:val="20"/>
        </w:rPr>
        <w:t xml:space="preserve"> sprawie </w:t>
      </w:r>
      <w:r w:rsidRPr="003F6F57">
        <w:rPr>
          <w:rFonts w:ascii="Times New Roman" w:hAnsi="Times New Roman" w:cs="Times New Roman"/>
          <w:sz w:val="20"/>
          <w:szCs w:val="20"/>
        </w:rPr>
        <w:t>zamówienia</w:t>
      </w:r>
      <w:r w:rsidR="000118FD" w:rsidRPr="003F6F57">
        <w:rPr>
          <w:rFonts w:ascii="Times New Roman" w:hAnsi="Times New Roman" w:cs="Times New Roman"/>
          <w:sz w:val="20"/>
          <w:szCs w:val="20"/>
        </w:rPr>
        <w:t xml:space="preserve"> publicznego</w:t>
      </w:r>
      <w:r w:rsidRPr="003F6F57">
        <w:rPr>
          <w:rFonts w:ascii="Times New Roman" w:hAnsi="Times New Roman" w:cs="Times New Roman"/>
          <w:sz w:val="20"/>
          <w:szCs w:val="20"/>
        </w:rPr>
        <w:t>, zamawiający</w:t>
      </w:r>
      <w:r w:rsidR="000118FD" w:rsidRPr="003F6F57">
        <w:rPr>
          <w:rFonts w:ascii="Times New Roman" w:hAnsi="Times New Roman" w:cs="Times New Roman"/>
          <w:sz w:val="20"/>
          <w:szCs w:val="20"/>
        </w:rPr>
        <w:t xml:space="preserve"> </w:t>
      </w:r>
      <w:r w:rsidRPr="003F6F57">
        <w:rPr>
          <w:rFonts w:ascii="Times New Roman" w:hAnsi="Times New Roman" w:cs="Times New Roman"/>
          <w:sz w:val="20"/>
          <w:szCs w:val="20"/>
        </w:rPr>
        <w:t>może</w:t>
      </w:r>
      <w:r w:rsidR="000118FD" w:rsidRPr="003F6F57">
        <w:rPr>
          <w:rFonts w:ascii="Times New Roman" w:hAnsi="Times New Roman" w:cs="Times New Roman"/>
          <w:sz w:val="20"/>
          <w:szCs w:val="20"/>
        </w:rPr>
        <w:t xml:space="preserve"> </w:t>
      </w:r>
      <w:r w:rsidRPr="003F6F57">
        <w:rPr>
          <w:rFonts w:ascii="Times New Roman" w:hAnsi="Times New Roman" w:cs="Times New Roman"/>
          <w:sz w:val="20"/>
          <w:szCs w:val="20"/>
        </w:rPr>
        <w:t>dokonać</w:t>
      </w:r>
      <w:r w:rsidR="000118FD" w:rsidRPr="003F6F57">
        <w:rPr>
          <w:rFonts w:ascii="Times New Roman" w:hAnsi="Times New Roman" w:cs="Times New Roman"/>
          <w:sz w:val="20"/>
          <w:szCs w:val="20"/>
        </w:rPr>
        <w:t xml:space="preserve"> ponownego badania i oceny ofert </w:t>
      </w:r>
      <w:r w:rsidRPr="003F6F57">
        <w:rPr>
          <w:rFonts w:ascii="Times New Roman" w:hAnsi="Times New Roman" w:cs="Times New Roman"/>
          <w:sz w:val="20"/>
          <w:szCs w:val="20"/>
        </w:rPr>
        <w:t>spośród</w:t>
      </w:r>
      <w:r w:rsidR="000118FD" w:rsidRPr="003F6F57">
        <w:rPr>
          <w:rFonts w:ascii="Times New Roman" w:hAnsi="Times New Roman" w:cs="Times New Roman"/>
          <w:sz w:val="20"/>
          <w:szCs w:val="20"/>
        </w:rPr>
        <w:t xml:space="preserve"> ofert pozostałych w </w:t>
      </w:r>
      <w:r w:rsidRPr="003F6F57">
        <w:rPr>
          <w:rFonts w:ascii="Times New Roman" w:hAnsi="Times New Roman" w:cs="Times New Roman"/>
          <w:sz w:val="20"/>
          <w:szCs w:val="20"/>
        </w:rPr>
        <w:t>postępowaniu</w:t>
      </w:r>
      <w:r w:rsidR="000118FD" w:rsidRPr="003F6F57">
        <w:rPr>
          <w:rFonts w:ascii="Times New Roman" w:hAnsi="Times New Roman" w:cs="Times New Roman"/>
          <w:sz w:val="20"/>
          <w:szCs w:val="20"/>
        </w:rPr>
        <w:t xml:space="preserve"> </w:t>
      </w:r>
      <w:r w:rsidRPr="003F6F57">
        <w:rPr>
          <w:rFonts w:ascii="Times New Roman" w:hAnsi="Times New Roman" w:cs="Times New Roman"/>
          <w:sz w:val="20"/>
          <w:szCs w:val="20"/>
        </w:rPr>
        <w:t>wykonawców</w:t>
      </w:r>
      <w:r w:rsidR="000118FD" w:rsidRPr="003F6F57">
        <w:rPr>
          <w:rFonts w:ascii="Times New Roman" w:hAnsi="Times New Roman" w:cs="Times New Roman"/>
          <w:sz w:val="20"/>
          <w:szCs w:val="20"/>
        </w:rPr>
        <w:t xml:space="preserve"> albo </w:t>
      </w:r>
      <w:r w:rsidRPr="003F6F57">
        <w:rPr>
          <w:rFonts w:ascii="Times New Roman" w:hAnsi="Times New Roman" w:cs="Times New Roman"/>
          <w:sz w:val="20"/>
          <w:szCs w:val="20"/>
        </w:rPr>
        <w:t>unieważnić</w:t>
      </w:r>
      <w:r w:rsidR="000118FD" w:rsidRPr="003F6F57">
        <w:rPr>
          <w:rFonts w:ascii="Times New Roman" w:hAnsi="Times New Roman" w:cs="Times New Roman"/>
          <w:sz w:val="20"/>
          <w:szCs w:val="20"/>
        </w:rPr>
        <w:t xml:space="preserve"> </w:t>
      </w:r>
      <w:r w:rsidRPr="003F6F57">
        <w:rPr>
          <w:rFonts w:ascii="Times New Roman" w:hAnsi="Times New Roman" w:cs="Times New Roman"/>
          <w:sz w:val="20"/>
          <w:szCs w:val="20"/>
        </w:rPr>
        <w:t>postępowanie</w:t>
      </w:r>
      <w:r w:rsidR="000118FD" w:rsidRPr="003F6F57">
        <w:rPr>
          <w:rFonts w:ascii="Times New Roman" w:hAnsi="Times New Roman" w:cs="Times New Roman"/>
          <w:sz w:val="20"/>
          <w:szCs w:val="20"/>
        </w:rPr>
        <w:t>.</w:t>
      </w:r>
    </w:p>
    <w:p w14:paraId="47CF467E" w14:textId="77777777" w:rsidR="005251FD" w:rsidRDefault="0003742B" w:rsidP="00D75D81">
      <w:pPr>
        <w:pStyle w:val="Akapitzlist"/>
        <w:numPr>
          <w:ilvl w:val="1"/>
          <w:numId w:val="4"/>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Zamawiający nie później niż w terminie 30 dni od dnia zakończenia postępowania o udzielenie zamówienia zamieszcza w Biuletynie Zamówień Publicznych ogłoszenie o wyniku postępowania zawierające informację o udzieleniu zamówienia lub unieważnieniu postępowania.</w:t>
      </w:r>
    </w:p>
    <w:p w14:paraId="79B3059E" w14:textId="0DE38249" w:rsidR="00B71F6C" w:rsidRPr="003F6F57" w:rsidRDefault="004738D5" w:rsidP="003F6F57">
      <w:pPr>
        <w:pStyle w:val="Nagwek1"/>
        <w:spacing w:line="360" w:lineRule="auto"/>
        <w:rPr>
          <w:rFonts w:cs="Times New Roman"/>
        </w:rPr>
      </w:pPr>
      <w:r w:rsidRPr="003F6F57">
        <w:rPr>
          <w:rFonts w:cs="Times New Roman"/>
        </w:rPr>
        <w:t xml:space="preserve">Rozdział </w:t>
      </w:r>
      <w:r w:rsidR="00207866" w:rsidRPr="003F6F57">
        <w:rPr>
          <w:rFonts w:cs="Times New Roman"/>
        </w:rPr>
        <w:t>2</w:t>
      </w:r>
      <w:r w:rsidR="007C0CBC">
        <w:rPr>
          <w:rFonts w:cs="Times New Roman"/>
        </w:rPr>
        <w:t>3</w:t>
      </w:r>
    </w:p>
    <w:p w14:paraId="6F3E7BDC" w14:textId="34C122FE" w:rsidR="00AA3596" w:rsidRPr="003F6F57" w:rsidRDefault="004738D5" w:rsidP="003F6F57">
      <w:pPr>
        <w:spacing w:after="0" w:line="360" w:lineRule="auto"/>
        <w:jc w:val="both"/>
        <w:rPr>
          <w:rFonts w:ascii="Times New Roman" w:hAnsi="Times New Roman" w:cs="Times New Roman"/>
          <w:b/>
          <w:bCs/>
          <w:sz w:val="20"/>
          <w:szCs w:val="20"/>
        </w:rPr>
      </w:pPr>
      <w:r w:rsidRPr="003F6F57">
        <w:rPr>
          <w:rFonts w:ascii="Times New Roman" w:hAnsi="Times New Roman" w:cs="Times New Roman"/>
          <w:b/>
          <w:bCs/>
          <w:sz w:val="20"/>
          <w:szCs w:val="20"/>
        </w:rPr>
        <w:t>P</w:t>
      </w:r>
      <w:r w:rsidR="00B71F6C" w:rsidRPr="003F6F57">
        <w:rPr>
          <w:rFonts w:ascii="Times New Roman" w:hAnsi="Times New Roman" w:cs="Times New Roman"/>
          <w:b/>
          <w:bCs/>
          <w:sz w:val="20"/>
          <w:szCs w:val="20"/>
        </w:rPr>
        <w:t>ouczenie o środkach ochrony prawnej przysługujących wykonawcy</w:t>
      </w:r>
      <w:r w:rsidRPr="003F6F57">
        <w:rPr>
          <w:rFonts w:ascii="Times New Roman" w:hAnsi="Times New Roman" w:cs="Times New Roman"/>
          <w:b/>
          <w:bCs/>
          <w:sz w:val="20"/>
          <w:szCs w:val="20"/>
        </w:rPr>
        <w:t>:</w:t>
      </w:r>
    </w:p>
    <w:p w14:paraId="78A68230" w14:textId="26DD6C17" w:rsidR="003271E2" w:rsidRPr="003F6F57" w:rsidRDefault="000118FD" w:rsidP="00D75D81">
      <w:pPr>
        <w:pStyle w:val="Akapitzlist"/>
        <w:numPr>
          <w:ilvl w:val="1"/>
          <w:numId w:val="2"/>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 xml:space="preserve">Środki ochrony prawnej </w:t>
      </w:r>
      <w:r w:rsidR="003271E2" w:rsidRPr="003F6F57">
        <w:rPr>
          <w:rFonts w:ascii="Times New Roman" w:hAnsi="Times New Roman" w:cs="Times New Roman"/>
          <w:sz w:val="20"/>
          <w:szCs w:val="20"/>
        </w:rPr>
        <w:t>przysługują</w:t>
      </w:r>
      <w:r w:rsidRPr="003F6F57">
        <w:rPr>
          <w:rFonts w:ascii="Times New Roman" w:hAnsi="Times New Roman" w:cs="Times New Roman"/>
          <w:sz w:val="20"/>
          <w:szCs w:val="20"/>
        </w:rPr>
        <w:t xml:space="preserve">̨ </w:t>
      </w:r>
      <w:r w:rsidR="003271E2" w:rsidRPr="003F6F57">
        <w:rPr>
          <w:rFonts w:ascii="Times New Roman" w:hAnsi="Times New Roman" w:cs="Times New Roman"/>
          <w:sz w:val="20"/>
          <w:szCs w:val="20"/>
        </w:rPr>
        <w:t>w</w:t>
      </w:r>
      <w:r w:rsidRPr="003F6F57">
        <w:rPr>
          <w:rFonts w:ascii="Times New Roman" w:hAnsi="Times New Roman" w:cs="Times New Roman"/>
          <w:sz w:val="20"/>
          <w:szCs w:val="20"/>
        </w:rPr>
        <w:t xml:space="preserve">ykonawcy, </w:t>
      </w:r>
      <w:r w:rsidR="003271E2" w:rsidRPr="003F6F57">
        <w:rPr>
          <w:rFonts w:ascii="Times New Roman" w:hAnsi="Times New Roman" w:cs="Times New Roman"/>
          <w:sz w:val="20"/>
          <w:szCs w:val="20"/>
        </w:rPr>
        <w:t>jeżeli</w:t>
      </w:r>
      <w:r w:rsidRPr="003F6F57">
        <w:rPr>
          <w:rFonts w:ascii="Times New Roman" w:hAnsi="Times New Roman" w:cs="Times New Roman"/>
          <w:sz w:val="20"/>
          <w:szCs w:val="20"/>
        </w:rPr>
        <w:t xml:space="preserve"> ma lub miał interes w uzyskaniu </w:t>
      </w:r>
      <w:r w:rsidR="003271E2" w:rsidRPr="003F6F57">
        <w:rPr>
          <w:rFonts w:ascii="Times New Roman" w:hAnsi="Times New Roman" w:cs="Times New Roman"/>
          <w:sz w:val="20"/>
          <w:szCs w:val="20"/>
        </w:rPr>
        <w:t>zamówienia</w:t>
      </w:r>
      <w:r w:rsidRPr="003F6F57">
        <w:rPr>
          <w:rFonts w:ascii="Times New Roman" w:hAnsi="Times New Roman" w:cs="Times New Roman"/>
          <w:sz w:val="20"/>
          <w:szCs w:val="20"/>
        </w:rPr>
        <w:t xml:space="preserve"> oraz </w:t>
      </w:r>
      <w:r w:rsidR="0098240F" w:rsidRPr="003F6F57">
        <w:rPr>
          <w:rFonts w:ascii="Times New Roman" w:hAnsi="Times New Roman" w:cs="Times New Roman"/>
          <w:sz w:val="20"/>
          <w:szCs w:val="20"/>
        </w:rPr>
        <w:t>poniósł</w:t>
      </w:r>
      <w:r w:rsidRPr="003F6F57">
        <w:rPr>
          <w:rFonts w:ascii="Times New Roman" w:hAnsi="Times New Roman" w:cs="Times New Roman"/>
          <w:sz w:val="20"/>
          <w:szCs w:val="20"/>
        </w:rPr>
        <w:t xml:space="preserve"> lub </w:t>
      </w:r>
      <w:r w:rsidR="0098240F" w:rsidRPr="003F6F57">
        <w:rPr>
          <w:rFonts w:ascii="Times New Roman" w:hAnsi="Times New Roman" w:cs="Times New Roman"/>
          <w:sz w:val="20"/>
          <w:szCs w:val="20"/>
        </w:rPr>
        <w:t>może</w:t>
      </w:r>
      <w:r w:rsidRPr="003F6F57">
        <w:rPr>
          <w:rFonts w:ascii="Times New Roman" w:hAnsi="Times New Roman" w:cs="Times New Roman"/>
          <w:sz w:val="20"/>
          <w:szCs w:val="20"/>
        </w:rPr>
        <w:t xml:space="preserve"> </w:t>
      </w:r>
      <w:r w:rsidR="0098240F" w:rsidRPr="003F6F57">
        <w:rPr>
          <w:rFonts w:ascii="Times New Roman" w:hAnsi="Times New Roman" w:cs="Times New Roman"/>
          <w:sz w:val="20"/>
          <w:szCs w:val="20"/>
        </w:rPr>
        <w:t>ponieść</w:t>
      </w:r>
      <w:r w:rsidRPr="003F6F57">
        <w:rPr>
          <w:rFonts w:ascii="Times New Roman" w:hAnsi="Times New Roman" w:cs="Times New Roman"/>
          <w:sz w:val="20"/>
          <w:szCs w:val="20"/>
        </w:rPr>
        <w:t xml:space="preserve">́ </w:t>
      </w:r>
      <w:r w:rsidR="0098240F" w:rsidRPr="003F6F57">
        <w:rPr>
          <w:rFonts w:ascii="Times New Roman" w:hAnsi="Times New Roman" w:cs="Times New Roman"/>
          <w:sz w:val="20"/>
          <w:szCs w:val="20"/>
        </w:rPr>
        <w:t>szkodę</w:t>
      </w:r>
      <w:r w:rsidRPr="003F6F57">
        <w:rPr>
          <w:rFonts w:ascii="Times New Roman" w:hAnsi="Times New Roman" w:cs="Times New Roman"/>
          <w:sz w:val="20"/>
          <w:szCs w:val="20"/>
        </w:rPr>
        <w:t xml:space="preserve">̨ w wyniku naruszenia przez </w:t>
      </w:r>
      <w:r w:rsidR="003271E2" w:rsidRPr="003F6F57">
        <w:rPr>
          <w:rFonts w:ascii="Times New Roman" w:hAnsi="Times New Roman" w:cs="Times New Roman"/>
          <w:sz w:val="20"/>
          <w:szCs w:val="20"/>
        </w:rPr>
        <w:t>zamawiającego</w:t>
      </w:r>
      <w:r w:rsidRPr="003F6F57">
        <w:rPr>
          <w:rFonts w:ascii="Times New Roman" w:hAnsi="Times New Roman" w:cs="Times New Roman"/>
          <w:sz w:val="20"/>
          <w:szCs w:val="20"/>
        </w:rPr>
        <w:t xml:space="preserve"> </w:t>
      </w:r>
      <w:r w:rsidR="003271E2" w:rsidRPr="003F6F57">
        <w:rPr>
          <w:rFonts w:ascii="Times New Roman" w:hAnsi="Times New Roman" w:cs="Times New Roman"/>
          <w:sz w:val="20"/>
          <w:szCs w:val="20"/>
        </w:rPr>
        <w:t>przepisów</w:t>
      </w:r>
      <w:r w:rsidRPr="003F6F57">
        <w:rPr>
          <w:rFonts w:ascii="Times New Roman" w:hAnsi="Times New Roman" w:cs="Times New Roman"/>
          <w:sz w:val="20"/>
          <w:szCs w:val="20"/>
        </w:rPr>
        <w:t xml:space="preserve"> </w:t>
      </w:r>
      <w:r w:rsidR="003271E2" w:rsidRPr="003F6F57">
        <w:rPr>
          <w:rFonts w:ascii="Times New Roman" w:hAnsi="Times New Roman" w:cs="Times New Roman"/>
          <w:sz w:val="20"/>
          <w:szCs w:val="20"/>
        </w:rPr>
        <w:t>PZP</w:t>
      </w:r>
      <w:r w:rsidRPr="003F6F57">
        <w:rPr>
          <w:rFonts w:ascii="Times New Roman" w:hAnsi="Times New Roman" w:cs="Times New Roman"/>
          <w:sz w:val="20"/>
          <w:szCs w:val="20"/>
        </w:rPr>
        <w:t>.</w:t>
      </w:r>
    </w:p>
    <w:p w14:paraId="2EE1333B" w14:textId="77777777" w:rsidR="003271E2" w:rsidRPr="003F6F57" w:rsidRDefault="000118FD" w:rsidP="00D75D81">
      <w:pPr>
        <w:pStyle w:val="Akapitzlist"/>
        <w:numPr>
          <w:ilvl w:val="1"/>
          <w:numId w:val="2"/>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Odwołanie przysługuje na:</w:t>
      </w:r>
    </w:p>
    <w:p w14:paraId="0FA08346" w14:textId="77777777" w:rsidR="003271E2" w:rsidRPr="003F6F57" w:rsidRDefault="000118FD" w:rsidP="00D75D81">
      <w:pPr>
        <w:pStyle w:val="Akapitzlist"/>
        <w:numPr>
          <w:ilvl w:val="2"/>
          <w:numId w:val="9"/>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 xml:space="preserve">niezgodną z przepisami ustawy </w:t>
      </w:r>
      <w:r w:rsidR="003271E2" w:rsidRPr="003F6F57">
        <w:rPr>
          <w:rFonts w:ascii="Times New Roman" w:hAnsi="Times New Roman" w:cs="Times New Roman"/>
          <w:sz w:val="20"/>
          <w:szCs w:val="20"/>
        </w:rPr>
        <w:t>czynność</w:t>
      </w:r>
      <w:r w:rsidRPr="003F6F57">
        <w:rPr>
          <w:rFonts w:ascii="Times New Roman" w:hAnsi="Times New Roman" w:cs="Times New Roman"/>
          <w:sz w:val="20"/>
          <w:szCs w:val="20"/>
        </w:rPr>
        <w:t xml:space="preserve"> </w:t>
      </w:r>
      <w:r w:rsidR="003271E2" w:rsidRPr="003F6F57">
        <w:rPr>
          <w:rFonts w:ascii="Times New Roman" w:hAnsi="Times New Roman" w:cs="Times New Roman"/>
          <w:sz w:val="20"/>
          <w:szCs w:val="20"/>
        </w:rPr>
        <w:t>zamawiającego</w:t>
      </w:r>
      <w:r w:rsidRPr="003F6F57">
        <w:rPr>
          <w:rFonts w:ascii="Times New Roman" w:hAnsi="Times New Roman" w:cs="Times New Roman"/>
          <w:sz w:val="20"/>
          <w:szCs w:val="20"/>
        </w:rPr>
        <w:t xml:space="preserve">, </w:t>
      </w:r>
      <w:r w:rsidR="003271E2" w:rsidRPr="003F6F57">
        <w:rPr>
          <w:rFonts w:ascii="Times New Roman" w:hAnsi="Times New Roman" w:cs="Times New Roman"/>
          <w:sz w:val="20"/>
          <w:szCs w:val="20"/>
        </w:rPr>
        <w:t>podjęta</w:t>
      </w:r>
      <w:r w:rsidRPr="003F6F57">
        <w:rPr>
          <w:rFonts w:ascii="Times New Roman" w:hAnsi="Times New Roman" w:cs="Times New Roman"/>
          <w:sz w:val="20"/>
          <w:szCs w:val="20"/>
        </w:rPr>
        <w:t xml:space="preserve">̨ w </w:t>
      </w:r>
      <w:r w:rsidR="003271E2" w:rsidRPr="003F6F57">
        <w:rPr>
          <w:rFonts w:ascii="Times New Roman" w:hAnsi="Times New Roman" w:cs="Times New Roman"/>
          <w:sz w:val="20"/>
          <w:szCs w:val="20"/>
        </w:rPr>
        <w:t>postepowaniu</w:t>
      </w:r>
      <w:r w:rsidRPr="003F6F57">
        <w:rPr>
          <w:rFonts w:ascii="Times New Roman" w:hAnsi="Times New Roman" w:cs="Times New Roman"/>
          <w:sz w:val="20"/>
          <w:szCs w:val="20"/>
        </w:rPr>
        <w:t xml:space="preserve"> o udzielenie </w:t>
      </w:r>
      <w:r w:rsidR="003271E2" w:rsidRPr="003F6F57">
        <w:rPr>
          <w:rFonts w:ascii="Times New Roman" w:hAnsi="Times New Roman" w:cs="Times New Roman"/>
          <w:sz w:val="20"/>
          <w:szCs w:val="20"/>
        </w:rPr>
        <w:t>zamówienia</w:t>
      </w:r>
      <w:r w:rsidRPr="003F6F57">
        <w:rPr>
          <w:rFonts w:ascii="Times New Roman" w:hAnsi="Times New Roman" w:cs="Times New Roman"/>
          <w:sz w:val="20"/>
          <w:szCs w:val="20"/>
        </w:rPr>
        <w:t>, w tym na projektowane postanowienie umowy;</w:t>
      </w:r>
    </w:p>
    <w:p w14:paraId="003E2475" w14:textId="6DCFFC30" w:rsidR="000118FD" w:rsidRPr="003F6F57" w:rsidRDefault="000118FD" w:rsidP="00D75D81">
      <w:pPr>
        <w:pStyle w:val="Akapitzlist"/>
        <w:numPr>
          <w:ilvl w:val="2"/>
          <w:numId w:val="9"/>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 xml:space="preserve">zaniechanie </w:t>
      </w:r>
      <w:r w:rsidR="003271E2" w:rsidRPr="003F6F57">
        <w:rPr>
          <w:rFonts w:ascii="Times New Roman" w:hAnsi="Times New Roman" w:cs="Times New Roman"/>
          <w:sz w:val="20"/>
          <w:szCs w:val="20"/>
        </w:rPr>
        <w:t>czynności</w:t>
      </w:r>
      <w:r w:rsidRPr="003F6F57">
        <w:rPr>
          <w:rFonts w:ascii="Times New Roman" w:hAnsi="Times New Roman" w:cs="Times New Roman"/>
          <w:sz w:val="20"/>
          <w:szCs w:val="20"/>
        </w:rPr>
        <w:t xml:space="preserve"> w </w:t>
      </w:r>
      <w:r w:rsidR="003271E2" w:rsidRPr="003F6F57">
        <w:rPr>
          <w:rFonts w:ascii="Times New Roman" w:hAnsi="Times New Roman" w:cs="Times New Roman"/>
          <w:sz w:val="20"/>
          <w:szCs w:val="20"/>
        </w:rPr>
        <w:t>postepowaniu</w:t>
      </w:r>
      <w:r w:rsidRPr="003F6F57">
        <w:rPr>
          <w:rFonts w:ascii="Times New Roman" w:hAnsi="Times New Roman" w:cs="Times New Roman"/>
          <w:sz w:val="20"/>
          <w:szCs w:val="20"/>
        </w:rPr>
        <w:t xml:space="preserve"> o udzielenie </w:t>
      </w:r>
      <w:r w:rsidR="003271E2" w:rsidRPr="003F6F57">
        <w:rPr>
          <w:rFonts w:ascii="Times New Roman" w:hAnsi="Times New Roman" w:cs="Times New Roman"/>
          <w:sz w:val="20"/>
          <w:szCs w:val="20"/>
        </w:rPr>
        <w:t>zamówienia</w:t>
      </w:r>
      <w:r w:rsidRPr="003F6F57">
        <w:rPr>
          <w:rFonts w:ascii="Times New Roman" w:hAnsi="Times New Roman" w:cs="Times New Roman"/>
          <w:sz w:val="20"/>
          <w:szCs w:val="20"/>
        </w:rPr>
        <w:t xml:space="preserve">, do </w:t>
      </w:r>
      <w:r w:rsidR="003271E2" w:rsidRPr="003F6F57">
        <w:rPr>
          <w:rFonts w:ascii="Times New Roman" w:hAnsi="Times New Roman" w:cs="Times New Roman"/>
          <w:sz w:val="20"/>
          <w:szCs w:val="20"/>
        </w:rPr>
        <w:t>której</w:t>
      </w:r>
      <w:r w:rsidRPr="003F6F57">
        <w:rPr>
          <w:rFonts w:ascii="Times New Roman" w:hAnsi="Times New Roman" w:cs="Times New Roman"/>
          <w:sz w:val="20"/>
          <w:szCs w:val="20"/>
        </w:rPr>
        <w:t xml:space="preserve"> </w:t>
      </w:r>
      <w:r w:rsidR="003271E2" w:rsidRPr="003F6F57">
        <w:rPr>
          <w:rFonts w:ascii="Times New Roman" w:hAnsi="Times New Roman" w:cs="Times New Roman"/>
          <w:sz w:val="20"/>
          <w:szCs w:val="20"/>
        </w:rPr>
        <w:t>zamawiający</w:t>
      </w:r>
      <w:r w:rsidRPr="003F6F57">
        <w:rPr>
          <w:rFonts w:ascii="Times New Roman" w:hAnsi="Times New Roman" w:cs="Times New Roman"/>
          <w:sz w:val="20"/>
          <w:szCs w:val="20"/>
        </w:rPr>
        <w:t xml:space="preserve"> był </w:t>
      </w:r>
      <w:r w:rsidR="003271E2" w:rsidRPr="003F6F57">
        <w:rPr>
          <w:rFonts w:ascii="Times New Roman" w:hAnsi="Times New Roman" w:cs="Times New Roman"/>
          <w:sz w:val="20"/>
          <w:szCs w:val="20"/>
        </w:rPr>
        <w:t>obowiązany</w:t>
      </w:r>
      <w:r w:rsidRPr="003F6F57">
        <w:rPr>
          <w:rFonts w:ascii="Times New Roman" w:hAnsi="Times New Roman" w:cs="Times New Roman"/>
          <w:sz w:val="20"/>
          <w:szCs w:val="20"/>
        </w:rPr>
        <w:t xml:space="preserve"> na podstawie ustawy</w:t>
      </w:r>
      <w:r w:rsidR="003271E2" w:rsidRPr="003F6F57">
        <w:rPr>
          <w:rFonts w:ascii="Times New Roman" w:hAnsi="Times New Roman" w:cs="Times New Roman"/>
          <w:sz w:val="20"/>
          <w:szCs w:val="20"/>
        </w:rPr>
        <w:t xml:space="preserve"> PZP</w:t>
      </w:r>
      <w:r w:rsidRPr="003F6F57">
        <w:rPr>
          <w:rFonts w:ascii="Times New Roman" w:hAnsi="Times New Roman" w:cs="Times New Roman"/>
          <w:sz w:val="20"/>
          <w:szCs w:val="20"/>
        </w:rPr>
        <w:t>.</w:t>
      </w:r>
    </w:p>
    <w:p w14:paraId="2DC530A4" w14:textId="44C00060" w:rsidR="00970F94" w:rsidRPr="003F6F57" w:rsidRDefault="000118FD" w:rsidP="00D75D81">
      <w:pPr>
        <w:pStyle w:val="Akapitzlist"/>
        <w:numPr>
          <w:ilvl w:val="0"/>
          <w:numId w:val="3"/>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 xml:space="preserve">Odwołanie wnosi </w:t>
      </w:r>
      <w:r w:rsidR="003271E2" w:rsidRPr="003F6F57">
        <w:rPr>
          <w:rFonts w:ascii="Times New Roman" w:hAnsi="Times New Roman" w:cs="Times New Roman"/>
          <w:sz w:val="20"/>
          <w:szCs w:val="20"/>
        </w:rPr>
        <w:t>się</w:t>
      </w:r>
      <w:r w:rsidRPr="003F6F57">
        <w:rPr>
          <w:rFonts w:ascii="Times New Roman" w:hAnsi="Times New Roman" w:cs="Times New Roman"/>
          <w:sz w:val="20"/>
          <w:szCs w:val="20"/>
        </w:rPr>
        <w:t>̨ do Prezesa Krajowej Izby Odwoławczej</w:t>
      </w:r>
      <w:r w:rsidR="00DB25D0" w:rsidRPr="003F6F57">
        <w:rPr>
          <w:rFonts w:ascii="Times New Roman" w:hAnsi="Times New Roman" w:cs="Times New Roman"/>
          <w:sz w:val="20"/>
          <w:szCs w:val="20"/>
        </w:rPr>
        <w:t>.</w:t>
      </w:r>
      <w:r w:rsidR="00970F94" w:rsidRPr="003F6F57">
        <w:rPr>
          <w:rFonts w:ascii="Times New Roman" w:hAnsi="Times New Roman" w:cs="Times New Roman"/>
          <w:sz w:val="20"/>
          <w:szCs w:val="20"/>
        </w:rPr>
        <w:t xml:space="preserve">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42A9A9D1" w14:textId="7E6C0A3B" w:rsidR="00970F94" w:rsidRPr="003F6F57" w:rsidRDefault="00970F94" w:rsidP="00D75D81">
      <w:pPr>
        <w:pStyle w:val="Akapitzlist"/>
        <w:numPr>
          <w:ilvl w:val="0"/>
          <w:numId w:val="3"/>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Odwołanie podlega rozpoznaniu, jeżeli:</w:t>
      </w:r>
    </w:p>
    <w:p w14:paraId="2A22B74C" w14:textId="77777777" w:rsidR="00970F94" w:rsidRPr="003F6F57" w:rsidRDefault="00970F94" w:rsidP="00D75D81">
      <w:pPr>
        <w:pStyle w:val="Akapitzlist"/>
        <w:numPr>
          <w:ilvl w:val="2"/>
          <w:numId w:val="3"/>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nie zawiera braków formalnych;</w:t>
      </w:r>
    </w:p>
    <w:p w14:paraId="5565E52D" w14:textId="550489AE" w:rsidR="00970F94" w:rsidRPr="003F6F57" w:rsidRDefault="00970F94" w:rsidP="00D75D81">
      <w:pPr>
        <w:pStyle w:val="Akapitzlist"/>
        <w:numPr>
          <w:ilvl w:val="2"/>
          <w:numId w:val="3"/>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uiszczono wpis w wymaganej wysokości.</w:t>
      </w:r>
    </w:p>
    <w:p w14:paraId="14DB3766" w14:textId="4C65CA24" w:rsidR="00970F94" w:rsidRPr="003F6F57" w:rsidRDefault="00970F94" w:rsidP="00D75D81">
      <w:pPr>
        <w:pStyle w:val="Akapitzlist"/>
        <w:numPr>
          <w:ilvl w:val="0"/>
          <w:numId w:val="3"/>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Wpis uiszcza się najpóźniej do dnia upływu terminu do wniesienia odwołania.</w:t>
      </w:r>
    </w:p>
    <w:p w14:paraId="0E65A2A3" w14:textId="5E9D5206" w:rsidR="00970F94" w:rsidRPr="003F6F57" w:rsidRDefault="00970F94" w:rsidP="00D75D81">
      <w:pPr>
        <w:pStyle w:val="Akapitzlist"/>
        <w:numPr>
          <w:ilvl w:val="0"/>
          <w:numId w:val="3"/>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Odwołujący może cofnąć odwołanie do czasu zamknięcia rozprawy.</w:t>
      </w:r>
    </w:p>
    <w:p w14:paraId="7808A27D" w14:textId="2A84B274" w:rsidR="00970F94" w:rsidRPr="003F6F57" w:rsidRDefault="00970F94" w:rsidP="00D75D81">
      <w:pPr>
        <w:pStyle w:val="Akapitzlist"/>
        <w:numPr>
          <w:ilvl w:val="0"/>
          <w:numId w:val="3"/>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Cofnięte odwołanie nie wywołuje skutków prawnych, jakie ustawa wiąże z wniesieniem odwołania do</w:t>
      </w:r>
      <w:r w:rsidR="004440EB" w:rsidRPr="003F6F57">
        <w:rPr>
          <w:rFonts w:ascii="Times New Roman" w:hAnsi="Times New Roman" w:cs="Times New Roman"/>
          <w:sz w:val="20"/>
          <w:szCs w:val="20"/>
        </w:rPr>
        <w:t> </w:t>
      </w:r>
      <w:r w:rsidRPr="003F6F57">
        <w:rPr>
          <w:rFonts w:ascii="Times New Roman" w:hAnsi="Times New Roman" w:cs="Times New Roman"/>
          <w:sz w:val="20"/>
          <w:szCs w:val="20"/>
        </w:rPr>
        <w:t xml:space="preserve"> Prezesa Krajowej Izby Odwoławczej.</w:t>
      </w:r>
    </w:p>
    <w:p w14:paraId="02388D0B" w14:textId="6325881D" w:rsidR="00970F94" w:rsidRPr="003F6F57" w:rsidRDefault="00970F94" w:rsidP="00D75D81">
      <w:pPr>
        <w:pStyle w:val="Akapitzlist"/>
        <w:numPr>
          <w:ilvl w:val="0"/>
          <w:numId w:val="3"/>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Odwołanie wnosi się w terminie:</w:t>
      </w:r>
    </w:p>
    <w:p w14:paraId="75E66A77" w14:textId="77777777" w:rsidR="00970F94" w:rsidRPr="003F6F57" w:rsidRDefault="00970F94" w:rsidP="00D75D81">
      <w:pPr>
        <w:pStyle w:val="Akapitzlist"/>
        <w:numPr>
          <w:ilvl w:val="2"/>
          <w:numId w:val="13"/>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5 dni od dnia przekazania informacji o czynności zamawiającego stanowiącej podstawę jego wniesienia, jeżeli informacja została przekazana przy użyciu środków komunikacji elektronicznej,</w:t>
      </w:r>
    </w:p>
    <w:p w14:paraId="3A70FFE0" w14:textId="2C5938D7" w:rsidR="00970F94" w:rsidRPr="003F6F57" w:rsidRDefault="00970F94" w:rsidP="00D75D81">
      <w:pPr>
        <w:pStyle w:val="Akapitzlist"/>
        <w:numPr>
          <w:ilvl w:val="2"/>
          <w:numId w:val="13"/>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lastRenderedPageBreak/>
        <w:t>10 dni od dnia przekazania informacji o czynności zamawiającego stanowiącej podstawę jego wniesienia, jeżeli informacja została przekazana w sposób inny niż określony w lit. a).</w:t>
      </w:r>
    </w:p>
    <w:p w14:paraId="42988F81" w14:textId="77777777" w:rsidR="00970F94" w:rsidRPr="003F6F57" w:rsidRDefault="00970F94" w:rsidP="00D75D81">
      <w:pPr>
        <w:pStyle w:val="Akapitzlist"/>
        <w:numPr>
          <w:ilvl w:val="0"/>
          <w:numId w:val="3"/>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01B458E2" w14:textId="26BE95F5" w:rsidR="00970F94" w:rsidRPr="003F6F57" w:rsidRDefault="00970F94" w:rsidP="00D75D81">
      <w:pPr>
        <w:pStyle w:val="Akapitzlist"/>
        <w:numPr>
          <w:ilvl w:val="0"/>
          <w:numId w:val="3"/>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Pozostałe terminy składania odwołania określono w art. 515 ust.</w:t>
      </w:r>
      <w:r w:rsidR="005C41B0" w:rsidRPr="003F6F57">
        <w:rPr>
          <w:rFonts w:ascii="Times New Roman" w:hAnsi="Times New Roman" w:cs="Times New Roman"/>
          <w:sz w:val="20"/>
          <w:szCs w:val="20"/>
        </w:rPr>
        <w:t>3 i</w:t>
      </w:r>
      <w:r w:rsidRPr="003F6F57">
        <w:rPr>
          <w:rFonts w:ascii="Times New Roman" w:hAnsi="Times New Roman" w:cs="Times New Roman"/>
          <w:sz w:val="20"/>
          <w:szCs w:val="20"/>
        </w:rPr>
        <w:t xml:space="preserve"> </w:t>
      </w:r>
      <w:r w:rsidR="007517AD" w:rsidRPr="003F6F57">
        <w:rPr>
          <w:rFonts w:ascii="Times New Roman" w:hAnsi="Times New Roman" w:cs="Times New Roman"/>
          <w:sz w:val="20"/>
          <w:szCs w:val="20"/>
        </w:rPr>
        <w:t>4</w:t>
      </w:r>
      <w:r w:rsidRPr="003F6F57">
        <w:rPr>
          <w:rFonts w:ascii="Times New Roman" w:hAnsi="Times New Roman" w:cs="Times New Roman"/>
          <w:sz w:val="20"/>
          <w:szCs w:val="20"/>
        </w:rPr>
        <w:t xml:space="preserve"> PZP.</w:t>
      </w:r>
    </w:p>
    <w:p w14:paraId="68F26B0C" w14:textId="3FBEE72E" w:rsidR="003271E2" w:rsidRPr="003F6F57" w:rsidRDefault="000118FD" w:rsidP="00D75D81">
      <w:pPr>
        <w:pStyle w:val="Akapitzlist"/>
        <w:numPr>
          <w:ilvl w:val="0"/>
          <w:numId w:val="3"/>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Na orzeczenie Krajowej Izby Odwoławczej oraz postanowienie Prezesa Krajowej Izby Odwoławczej, o</w:t>
      </w:r>
      <w:r w:rsidR="004440EB" w:rsidRPr="003F6F57">
        <w:rPr>
          <w:rFonts w:ascii="Times New Roman" w:hAnsi="Times New Roman" w:cs="Times New Roman"/>
          <w:sz w:val="20"/>
          <w:szCs w:val="20"/>
        </w:rPr>
        <w:t> </w:t>
      </w:r>
      <w:r w:rsidRPr="003F6F57">
        <w:rPr>
          <w:rFonts w:ascii="Times New Roman" w:hAnsi="Times New Roman" w:cs="Times New Roman"/>
          <w:sz w:val="20"/>
          <w:szCs w:val="20"/>
        </w:rPr>
        <w:t xml:space="preserve"> </w:t>
      </w:r>
      <w:r w:rsidR="003271E2" w:rsidRPr="003F6F57">
        <w:rPr>
          <w:rFonts w:ascii="Times New Roman" w:hAnsi="Times New Roman" w:cs="Times New Roman"/>
          <w:sz w:val="20"/>
          <w:szCs w:val="20"/>
        </w:rPr>
        <w:t>którym</w:t>
      </w:r>
      <w:r w:rsidRPr="003F6F57">
        <w:rPr>
          <w:rFonts w:ascii="Times New Roman" w:hAnsi="Times New Roman" w:cs="Times New Roman"/>
          <w:sz w:val="20"/>
          <w:szCs w:val="20"/>
        </w:rPr>
        <w:t xml:space="preserve"> mowa w art. 519 ust. 1</w:t>
      </w:r>
      <w:r w:rsidR="003271E2" w:rsidRPr="003F6F57">
        <w:rPr>
          <w:rFonts w:ascii="Times New Roman" w:hAnsi="Times New Roman" w:cs="Times New Roman"/>
          <w:sz w:val="20"/>
          <w:szCs w:val="20"/>
        </w:rPr>
        <w:t xml:space="preserve"> PZP</w:t>
      </w:r>
      <w:r w:rsidRPr="003F6F57">
        <w:rPr>
          <w:rFonts w:ascii="Times New Roman" w:hAnsi="Times New Roman" w:cs="Times New Roman"/>
          <w:sz w:val="20"/>
          <w:szCs w:val="20"/>
        </w:rPr>
        <w:t xml:space="preserve">, stronom oraz </w:t>
      </w:r>
      <w:r w:rsidR="003271E2" w:rsidRPr="003F6F57">
        <w:rPr>
          <w:rFonts w:ascii="Times New Roman" w:hAnsi="Times New Roman" w:cs="Times New Roman"/>
          <w:sz w:val="20"/>
          <w:szCs w:val="20"/>
        </w:rPr>
        <w:t>uczestnikom</w:t>
      </w:r>
      <w:r w:rsidRPr="003F6F57">
        <w:rPr>
          <w:rFonts w:ascii="Times New Roman" w:hAnsi="Times New Roman" w:cs="Times New Roman"/>
          <w:sz w:val="20"/>
          <w:szCs w:val="20"/>
        </w:rPr>
        <w:t xml:space="preserve"> </w:t>
      </w:r>
      <w:r w:rsidR="003271E2" w:rsidRPr="003F6F57">
        <w:rPr>
          <w:rFonts w:ascii="Times New Roman" w:hAnsi="Times New Roman" w:cs="Times New Roman"/>
          <w:sz w:val="20"/>
          <w:szCs w:val="20"/>
        </w:rPr>
        <w:t>postępowania</w:t>
      </w:r>
      <w:r w:rsidRPr="003F6F57">
        <w:rPr>
          <w:rFonts w:ascii="Times New Roman" w:hAnsi="Times New Roman" w:cs="Times New Roman"/>
          <w:sz w:val="20"/>
          <w:szCs w:val="20"/>
        </w:rPr>
        <w:t xml:space="preserve"> odwoławczego przysługuje skarga do </w:t>
      </w:r>
      <w:r w:rsidR="003271E2" w:rsidRPr="003F6F57">
        <w:rPr>
          <w:rFonts w:ascii="Times New Roman" w:hAnsi="Times New Roman" w:cs="Times New Roman"/>
          <w:sz w:val="20"/>
          <w:szCs w:val="20"/>
        </w:rPr>
        <w:t>sądu</w:t>
      </w:r>
      <w:r w:rsidRPr="003F6F57">
        <w:rPr>
          <w:rFonts w:ascii="Times New Roman" w:hAnsi="Times New Roman" w:cs="Times New Roman"/>
          <w:sz w:val="20"/>
          <w:szCs w:val="20"/>
        </w:rPr>
        <w:t xml:space="preserve">. </w:t>
      </w:r>
      <w:r w:rsidR="003271E2" w:rsidRPr="003F6F57">
        <w:rPr>
          <w:rFonts w:ascii="Times New Roman" w:hAnsi="Times New Roman" w:cs="Times New Roman"/>
          <w:sz w:val="20"/>
          <w:szCs w:val="20"/>
        </w:rPr>
        <w:t>Skargę</w:t>
      </w:r>
      <w:r w:rsidRPr="003F6F57">
        <w:rPr>
          <w:rFonts w:ascii="Times New Roman" w:hAnsi="Times New Roman" w:cs="Times New Roman"/>
          <w:sz w:val="20"/>
          <w:szCs w:val="20"/>
        </w:rPr>
        <w:t xml:space="preserve">̨ wnosi </w:t>
      </w:r>
      <w:r w:rsidR="003271E2" w:rsidRPr="003F6F57">
        <w:rPr>
          <w:rFonts w:ascii="Times New Roman" w:hAnsi="Times New Roman" w:cs="Times New Roman"/>
          <w:sz w:val="20"/>
          <w:szCs w:val="20"/>
        </w:rPr>
        <w:t>się</w:t>
      </w:r>
      <w:r w:rsidRPr="003F6F57">
        <w:rPr>
          <w:rFonts w:ascii="Times New Roman" w:hAnsi="Times New Roman" w:cs="Times New Roman"/>
          <w:sz w:val="20"/>
          <w:szCs w:val="20"/>
        </w:rPr>
        <w:t xml:space="preserve">̨ do </w:t>
      </w:r>
      <w:r w:rsidR="003271E2" w:rsidRPr="003F6F57">
        <w:rPr>
          <w:rFonts w:ascii="Times New Roman" w:hAnsi="Times New Roman" w:cs="Times New Roman"/>
          <w:sz w:val="20"/>
          <w:szCs w:val="20"/>
        </w:rPr>
        <w:t>S</w:t>
      </w:r>
      <w:r w:rsidR="00DB25D0" w:rsidRPr="003F6F57">
        <w:rPr>
          <w:rFonts w:ascii="Times New Roman" w:hAnsi="Times New Roman" w:cs="Times New Roman"/>
          <w:sz w:val="20"/>
          <w:szCs w:val="20"/>
        </w:rPr>
        <w:t>ą</w:t>
      </w:r>
      <w:r w:rsidR="003271E2" w:rsidRPr="003F6F57">
        <w:rPr>
          <w:rFonts w:ascii="Times New Roman" w:hAnsi="Times New Roman" w:cs="Times New Roman"/>
          <w:sz w:val="20"/>
          <w:szCs w:val="20"/>
        </w:rPr>
        <w:t>du</w:t>
      </w:r>
      <w:r w:rsidRPr="003F6F57">
        <w:rPr>
          <w:rFonts w:ascii="Times New Roman" w:hAnsi="Times New Roman" w:cs="Times New Roman"/>
          <w:sz w:val="20"/>
          <w:szCs w:val="20"/>
        </w:rPr>
        <w:t xml:space="preserve"> </w:t>
      </w:r>
      <w:r w:rsidR="003271E2" w:rsidRPr="003F6F57">
        <w:rPr>
          <w:rFonts w:ascii="Times New Roman" w:hAnsi="Times New Roman" w:cs="Times New Roman"/>
          <w:sz w:val="20"/>
          <w:szCs w:val="20"/>
        </w:rPr>
        <w:t>Okręgowego</w:t>
      </w:r>
      <w:r w:rsidRPr="003F6F57">
        <w:rPr>
          <w:rFonts w:ascii="Times New Roman" w:hAnsi="Times New Roman" w:cs="Times New Roman"/>
          <w:sz w:val="20"/>
          <w:szCs w:val="20"/>
        </w:rPr>
        <w:t xml:space="preserve"> w Warszawie za </w:t>
      </w:r>
      <w:r w:rsidR="003271E2" w:rsidRPr="003F6F57">
        <w:rPr>
          <w:rFonts w:ascii="Times New Roman" w:hAnsi="Times New Roman" w:cs="Times New Roman"/>
          <w:sz w:val="20"/>
          <w:szCs w:val="20"/>
        </w:rPr>
        <w:t>pośrednictwem</w:t>
      </w:r>
      <w:r w:rsidRPr="003F6F57">
        <w:rPr>
          <w:rFonts w:ascii="Times New Roman" w:hAnsi="Times New Roman" w:cs="Times New Roman"/>
          <w:sz w:val="20"/>
          <w:szCs w:val="20"/>
        </w:rPr>
        <w:t xml:space="preserve"> Prezesa Krajowej Izby </w:t>
      </w:r>
      <w:r w:rsidR="003271E2" w:rsidRPr="003F6F57">
        <w:rPr>
          <w:rFonts w:ascii="Times New Roman" w:hAnsi="Times New Roman" w:cs="Times New Roman"/>
          <w:sz w:val="20"/>
          <w:szCs w:val="20"/>
        </w:rPr>
        <w:t>Odwoławczej</w:t>
      </w:r>
      <w:r w:rsidRPr="003F6F57">
        <w:rPr>
          <w:rFonts w:ascii="Times New Roman" w:hAnsi="Times New Roman" w:cs="Times New Roman"/>
          <w:sz w:val="20"/>
          <w:szCs w:val="20"/>
        </w:rPr>
        <w:t>.</w:t>
      </w:r>
    </w:p>
    <w:p w14:paraId="2F0F8FF8" w14:textId="039DDB5D" w:rsidR="006C55DC" w:rsidRDefault="000118FD" w:rsidP="00D75D81">
      <w:pPr>
        <w:pStyle w:val="Akapitzlist"/>
        <w:numPr>
          <w:ilvl w:val="0"/>
          <w:numId w:val="3"/>
        </w:numPr>
        <w:spacing w:after="0" w:line="360" w:lineRule="auto"/>
        <w:jc w:val="both"/>
        <w:rPr>
          <w:rFonts w:ascii="Times New Roman" w:hAnsi="Times New Roman" w:cs="Times New Roman"/>
          <w:sz w:val="20"/>
          <w:szCs w:val="20"/>
        </w:rPr>
      </w:pPr>
      <w:r w:rsidRPr="003F6F57">
        <w:rPr>
          <w:rFonts w:ascii="Times New Roman" w:hAnsi="Times New Roman" w:cs="Times New Roman"/>
          <w:sz w:val="20"/>
          <w:szCs w:val="20"/>
        </w:rPr>
        <w:t xml:space="preserve">Szczegółowe informacje dotyczące środków ochrony prawnej określone są w Dziale IX „Środki ochrony prawnej” </w:t>
      </w:r>
      <w:r w:rsidR="003271E2" w:rsidRPr="003F6F57">
        <w:rPr>
          <w:rFonts w:ascii="Times New Roman" w:hAnsi="Times New Roman" w:cs="Times New Roman"/>
          <w:sz w:val="20"/>
          <w:szCs w:val="20"/>
        </w:rPr>
        <w:t>PZP</w:t>
      </w:r>
      <w:r w:rsidRPr="003F6F57">
        <w:rPr>
          <w:rFonts w:ascii="Times New Roman" w:hAnsi="Times New Roman" w:cs="Times New Roman"/>
          <w:sz w:val="20"/>
          <w:szCs w:val="20"/>
        </w:rPr>
        <w:t>.</w:t>
      </w:r>
    </w:p>
    <w:p w14:paraId="727BF85D" w14:textId="50E41953" w:rsidR="004738D5" w:rsidRPr="003F6F57" w:rsidRDefault="004738D5" w:rsidP="003F6F57">
      <w:pPr>
        <w:pStyle w:val="Nagwek1"/>
        <w:spacing w:line="360" w:lineRule="auto"/>
        <w:rPr>
          <w:rFonts w:cs="Times New Roman"/>
        </w:rPr>
      </w:pPr>
      <w:r w:rsidRPr="003F6F57">
        <w:rPr>
          <w:rFonts w:cs="Times New Roman"/>
        </w:rPr>
        <w:t>Rozdział 2</w:t>
      </w:r>
      <w:r w:rsidR="007C0CBC">
        <w:rPr>
          <w:rFonts w:cs="Times New Roman"/>
        </w:rPr>
        <w:t>4</w:t>
      </w:r>
    </w:p>
    <w:p w14:paraId="28DE1948" w14:textId="5D006D5E" w:rsidR="00511271" w:rsidRPr="003F6F57" w:rsidRDefault="00511271" w:rsidP="003F6F57">
      <w:pPr>
        <w:spacing w:after="0" w:line="360" w:lineRule="auto"/>
        <w:jc w:val="both"/>
        <w:rPr>
          <w:rFonts w:ascii="Times New Roman" w:hAnsi="Times New Roman" w:cs="Times New Roman"/>
          <w:b/>
          <w:bCs/>
          <w:sz w:val="20"/>
          <w:szCs w:val="20"/>
        </w:rPr>
      </w:pPr>
      <w:r w:rsidRPr="003F6F57">
        <w:rPr>
          <w:rFonts w:ascii="Times New Roman" w:hAnsi="Times New Roman" w:cs="Times New Roman"/>
          <w:b/>
          <w:bCs/>
          <w:sz w:val="20"/>
          <w:szCs w:val="20"/>
        </w:rPr>
        <w:t>Załączniki do SWZ</w:t>
      </w:r>
      <w:r w:rsidR="00D432D7" w:rsidRPr="003F6F57">
        <w:rPr>
          <w:rFonts w:ascii="Times New Roman" w:hAnsi="Times New Roman" w:cs="Times New Roman"/>
          <w:b/>
          <w:bCs/>
          <w:sz w:val="20"/>
          <w:szCs w:val="20"/>
        </w:rPr>
        <w:t>:</w:t>
      </w:r>
    </w:p>
    <w:p w14:paraId="5E871C7F" w14:textId="77777777" w:rsidR="00DB25D0" w:rsidRPr="003F6F57" w:rsidRDefault="00511271" w:rsidP="003F6F57">
      <w:pPr>
        <w:spacing w:before="120" w:after="120" w:line="360" w:lineRule="auto"/>
        <w:jc w:val="both"/>
        <w:rPr>
          <w:rFonts w:ascii="Times New Roman" w:hAnsi="Times New Roman" w:cs="Times New Roman"/>
          <w:sz w:val="20"/>
          <w:szCs w:val="20"/>
        </w:rPr>
      </w:pPr>
      <w:r w:rsidRPr="003F6F57">
        <w:rPr>
          <w:rFonts w:ascii="Times New Roman" w:hAnsi="Times New Roman" w:cs="Times New Roman"/>
          <w:sz w:val="20"/>
          <w:szCs w:val="20"/>
        </w:rPr>
        <w:t>Integralną częścią SWZ stanowią następujące załączniki:</w:t>
      </w:r>
    </w:p>
    <w:p w14:paraId="743F9C76" w14:textId="0E7759C4" w:rsidR="00DB25D0" w:rsidRDefault="00D432D7" w:rsidP="00D75D81">
      <w:pPr>
        <w:pStyle w:val="Akapitzlist"/>
        <w:numPr>
          <w:ilvl w:val="0"/>
          <w:numId w:val="12"/>
        </w:numPr>
        <w:spacing w:before="120" w:after="120" w:line="360" w:lineRule="auto"/>
        <w:contextualSpacing w:val="0"/>
        <w:jc w:val="both"/>
        <w:rPr>
          <w:rFonts w:ascii="Times New Roman" w:hAnsi="Times New Roman" w:cs="Times New Roman"/>
          <w:sz w:val="20"/>
          <w:szCs w:val="20"/>
        </w:rPr>
      </w:pPr>
      <w:r w:rsidRPr="003F6F57">
        <w:rPr>
          <w:rFonts w:ascii="Times New Roman" w:hAnsi="Times New Roman" w:cs="Times New Roman"/>
          <w:sz w:val="20"/>
          <w:szCs w:val="20"/>
        </w:rPr>
        <w:t>z</w:t>
      </w:r>
      <w:r w:rsidR="00DB25D0" w:rsidRPr="003F6F57">
        <w:rPr>
          <w:rFonts w:ascii="Times New Roman" w:hAnsi="Times New Roman" w:cs="Times New Roman"/>
          <w:sz w:val="20"/>
          <w:szCs w:val="20"/>
        </w:rPr>
        <w:t xml:space="preserve">ałącznik nr 1 </w:t>
      </w:r>
      <w:r w:rsidR="00E734FF" w:rsidRPr="003F6F57">
        <w:rPr>
          <w:rFonts w:ascii="Times New Roman" w:hAnsi="Times New Roman" w:cs="Times New Roman"/>
          <w:sz w:val="20"/>
          <w:szCs w:val="20"/>
        </w:rPr>
        <w:t>–</w:t>
      </w:r>
      <w:r w:rsidR="00DB25D0" w:rsidRPr="003F6F57">
        <w:rPr>
          <w:rFonts w:ascii="Times New Roman" w:hAnsi="Times New Roman" w:cs="Times New Roman"/>
          <w:sz w:val="20"/>
          <w:szCs w:val="20"/>
        </w:rPr>
        <w:t xml:space="preserve"> </w:t>
      </w:r>
      <w:r w:rsidR="00E734FF" w:rsidRPr="003F6F57">
        <w:rPr>
          <w:rFonts w:ascii="Times New Roman" w:hAnsi="Times New Roman" w:cs="Times New Roman"/>
          <w:sz w:val="20"/>
          <w:szCs w:val="20"/>
        </w:rPr>
        <w:t xml:space="preserve">Wzór </w:t>
      </w:r>
      <w:r w:rsidR="0095543C" w:rsidRPr="003F6F57">
        <w:rPr>
          <w:rFonts w:ascii="Times New Roman" w:hAnsi="Times New Roman" w:cs="Times New Roman"/>
          <w:sz w:val="20"/>
          <w:szCs w:val="20"/>
        </w:rPr>
        <w:t>f</w:t>
      </w:r>
      <w:r w:rsidR="00DB25D0" w:rsidRPr="003F6F57">
        <w:rPr>
          <w:rFonts w:ascii="Times New Roman" w:hAnsi="Times New Roman" w:cs="Times New Roman"/>
          <w:sz w:val="20"/>
          <w:szCs w:val="20"/>
        </w:rPr>
        <w:t>ormularz</w:t>
      </w:r>
      <w:r w:rsidR="00E734FF" w:rsidRPr="003F6F57">
        <w:rPr>
          <w:rFonts w:ascii="Times New Roman" w:hAnsi="Times New Roman" w:cs="Times New Roman"/>
          <w:sz w:val="20"/>
          <w:szCs w:val="20"/>
        </w:rPr>
        <w:t>a</w:t>
      </w:r>
      <w:r w:rsidR="00DB25D0" w:rsidRPr="003F6F57">
        <w:rPr>
          <w:rFonts w:ascii="Times New Roman" w:hAnsi="Times New Roman" w:cs="Times New Roman"/>
          <w:sz w:val="20"/>
          <w:szCs w:val="20"/>
        </w:rPr>
        <w:t xml:space="preserve"> oferty</w:t>
      </w:r>
    </w:p>
    <w:p w14:paraId="33DB86A9" w14:textId="652AA7AE" w:rsidR="005B6C54" w:rsidRDefault="00216EF7" w:rsidP="00D75D81">
      <w:pPr>
        <w:pStyle w:val="Akapitzlist"/>
        <w:numPr>
          <w:ilvl w:val="0"/>
          <w:numId w:val="12"/>
        </w:numPr>
        <w:spacing w:before="120" w:after="120" w:line="360" w:lineRule="auto"/>
        <w:contextualSpacing w:val="0"/>
        <w:jc w:val="both"/>
        <w:rPr>
          <w:rFonts w:ascii="Times New Roman" w:hAnsi="Times New Roman" w:cs="Times New Roman"/>
          <w:sz w:val="20"/>
          <w:szCs w:val="20"/>
        </w:rPr>
      </w:pPr>
      <w:r w:rsidRPr="003F6F57">
        <w:rPr>
          <w:rFonts w:ascii="Times New Roman" w:hAnsi="Times New Roman" w:cs="Times New Roman"/>
          <w:sz w:val="20"/>
          <w:szCs w:val="20"/>
        </w:rPr>
        <w:t>załącznik</w:t>
      </w:r>
      <w:r w:rsidR="005B6C54">
        <w:rPr>
          <w:rFonts w:ascii="Times New Roman" w:hAnsi="Times New Roman" w:cs="Times New Roman"/>
          <w:sz w:val="20"/>
          <w:szCs w:val="20"/>
        </w:rPr>
        <w:t>i</w:t>
      </w:r>
      <w:r w:rsidRPr="003F6F57">
        <w:rPr>
          <w:rFonts w:ascii="Times New Roman" w:hAnsi="Times New Roman" w:cs="Times New Roman"/>
          <w:sz w:val="20"/>
          <w:szCs w:val="20"/>
        </w:rPr>
        <w:t xml:space="preserve"> nr </w:t>
      </w:r>
      <w:r w:rsidR="00271629">
        <w:rPr>
          <w:rFonts w:ascii="Times New Roman" w:hAnsi="Times New Roman" w:cs="Times New Roman"/>
          <w:sz w:val="20"/>
          <w:szCs w:val="20"/>
        </w:rPr>
        <w:t>2</w:t>
      </w:r>
      <w:r w:rsidR="005B6C54">
        <w:rPr>
          <w:rFonts w:ascii="Times New Roman" w:hAnsi="Times New Roman" w:cs="Times New Roman"/>
          <w:sz w:val="20"/>
          <w:szCs w:val="20"/>
        </w:rPr>
        <w:t xml:space="preserve"> – Szczegółowy opis przedmiotu zamówienia dla części </w:t>
      </w:r>
      <w:r w:rsidR="00271629">
        <w:rPr>
          <w:rFonts w:ascii="Times New Roman" w:hAnsi="Times New Roman" w:cs="Times New Roman"/>
          <w:sz w:val="20"/>
          <w:szCs w:val="20"/>
        </w:rPr>
        <w:t>I-IV</w:t>
      </w:r>
    </w:p>
    <w:p w14:paraId="5738E5F3" w14:textId="761017A4" w:rsidR="00216EF7" w:rsidRPr="003F6F57" w:rsidRDefault="005B6C54" w:rsidP="00D75D81">
      <w:pPr>
        <w:pStyle w:val="Akapitzlist"/>
        <w:numPr>
          <w:ilvl w:val="0"/>
          <w:numId w:val="12"/>
        </w:numPr>
        <w:spacing w:before="120" w:after="120" w:line="360" w:lineRule="auto"/>
        <w:contextualSpacing w:val="0"/>
        <w:jc w:val="both"/>
        <w:rPr>
          <w:rFonts w:ascii="Times New Roman" w:hAnsi="Times New Roman" w:cs="Times New Roman"/>
          <w:sz w:val="20"/>
          <w:szCs w:val="20"/>
        </w:rPr>
      </w:pPr>
      <w:r w:rsidRPr="003F6F57">
        <w:rPr>
          <w:rFonts w:ascii="Times New Roman" w:hAnsi="Times New Roman" w:cs="Times New Roman"/>
          <w:sz w:val="20"/>
          <w:szCs w:val="20"/>
        </w:rPr>
        <w:t xml:space="preserve">załącznik nr </w:t>
      </w:r>
      <w:r>
        <w:rPr>
          <w:rFonts w:ascii="Times New Roman" w:hAnsi="Times New Roman" w:cs="Times New Roman"/>
          <w:sz w:val="20"/>
          <w:szCs w:val="20"/>
        </w:rPr>
        <w:t>3</w:t>
      </w:r>
      <w:r w:rsidRPr="003F6F57">
        <w:rPr>
          <w:rFonts w:ascii="Times New Roman" w:hAnsi="Times New Roman" w:cs="Times New Roman"/>
          <w:sz w:val="20"/>
          <w:szCs w:val="20"/>
        </w:rPr>
        <w:t xml:space="preserve"> </w:t>
      </w:r>
      <w:r w:rsidR="00216EF7" w:rsidRPr="003F6F57">
        <w:rPr>
          <w:rFonts w:ascii="Times New Roman" w:hAnsi="Times New Roman" w:cs="Times New Roman"/>
          <w:sz w:val="20"/>
          <w:szCs w:val="20"/>
        </w:rPr>
        <w:t xml:space="preserve"> </w:t>
      </w:r>
      <w:r w:rsidR="00E734FF" w:rsidRPr="003F6F57">
        <w:rPr>
          <w:rFonts w:ascii="Times New Roman" w:hAnsi="Times New Roman" w:cs="Times New Roman"/>
          <w:sz w:val="20"/>
          <w:szCs w:val="20"/>
        </w:rPr>
        <w:t>–</w:t>
      </w:r>
      <w:r w:rsidR="00216EF7" w:rsidRPr="003F6F57">
        <w:rPr>
          <w:rFonts w:ascii="Times New Roman" w:hAnsi="Times New Roman" w:cs="Times New Roman"/>
          <w:sz w:val="20"/>
          <w:szCs w:val="20"/>
        </w:rPr>
        <w:t xml:space="preserve"> </w:t>
      </w:r>
      <w:r w:rsidR="00E734FF" w:rsidRPr="003F6F57">
        <w:rPr>
          <w:rFonts w:ascii="Times New Roman" w:hAnsi="Times New Roman" w:cs="Times New Roman"/>
          <w:sz w:val="20"/>
          <w:szCs w:val="20"/>
        </w:rPr>
        <w:t>Wzór oświadczenia wykonawcy o niepodleganiu wykluczeniu z postępowania</w:t>
      </w:r>
      <w:r w:rsidR="00DF517B" w:rsidRPr="003F6F57">
        <w:rPr>
          <w:rFonts w:ascii="Times New Roman" w:hAnsi="Times New Roman" w:cs="Times New Roman"/>
          <w:sz w:val="20"/>
          <w:szCs w:val="20"/>
        </w:rPr>
        <w:t>.</w:t>
      </w:r>
    </w:p>
    <w:p w14:paraId="59C281F4" w14:textId="462F5833" w:rsidR="0040779B" w:rsidRPr="003F6F57" w:rsidRDefault="00CA3FC7" w:rsidP="00D75D81">
      <w:pPr>
        <w:pStyle w:val="Akapitzlist"/>
        <w:numPr>
          <w:ilvl w:val="0"/>
          <w:numId w:val="12"/>
        </w:numPr>
        <w:spacing w:before="120" w:after="120" w:line="360" w:lineRule="auto"/>
        <w:contextualSpacing w:val="0"/>
        <w:jc w:val="both"/>
        <w:rPr>
          <w:rFonts w:ascii="Times New Roman" w:hAnsi="Times New Roman" w:cs="Times New Roman"/>
          <w:sz w:val="20"/>
          <w:szCs w:val="20"/>
        </w:rPr>
      </w:pPr>
      <w:r w:rsidRPr="003F6F57">
        <w:rPr>
          <w:rFonts w:ascii="Times New Roman" w:hAnsi="Times New Roman" w:cs="Times New Roman"/>
          <w:sz w:val="20"/>
          <w:szCs w:val="20"/>
        </w:rPr>
        <w:t xml:space="preserve">załącznik nr </w:t>
      </w:r>
      <w:r w:rsidR="005B6C54">
        <w:rPr>
          <w:rFonts w:ascii="Times New Roman" w:hAnsi="Times New Roman" w:cs="Times New Roman"/>
          <w:sz w:val="20"/>
          <w:szCs w:val="20"/>
        </w:rPr>
        <w:t>4</w:t>
      </w:r>
      <w:r w:rsidR="00053758" w:rsidRPr="003F6F57">
        <w:rPr>
          <w:rFonts w:ascii="Times New Roman" w:hAnsi="Times New Roman" w:cs="Times New Roman"/>
          <w:sz w:val="20"/>
          <w:szCs w:val="20"/>
        </w:rPr>
        <w:t xml:space="preserve"> </w:t>
      </w:r>
      <w:r w:rsidR="00C57EA1" w:rsidRPr="003F6F57">
        <w:rPr>
          <w:rFonts w:ascii="Times New Roman" w:hAnsi="Times New Roman" w:cs="Times New Roman"/>
          <w:sz w:val="20"/>
          <w:szCs w:val="20"/>
        </w:rPr>
        <w:t xml:space="preserve">- </w:t>
      </w:r>
      <w:r w:rsidR="00053758" w:rsidRPr="003F6F57">
        <w:rPr>
          <w:rFonts w:ascii="Times New Roman" w:hAnsi="Times New Roman" w:cs="Times New Roman"/>
          <w:sz w:val="20"/>
          <w:szCs w:val="20"/>
        </w:rPr>
        <w:t>Wzór oświadczenia wykonawcy o przynależności do grupy kapitałowej</w:t>
      </w:r>
    </w:p>
    <w:p w14:paraId="20D7C5FC" w14:textId="4C21418B" w:rsidR="00AC42D1" w:rsidRPr="005B6C54" w:rsidRDefault="00C57EA1" w:rsidP="00D75D81">
      <w:pPr>
        <w:pStyle w:val="Akapitzlist"/>
        <w:numPr>
          <w:ilvl w:val="0"/>
          <w:numId w:val="12"/>
        </w:numPr>
        <w:spacing w:before="120" w:after="120" w:line="360" w:lineRule="auto"/>
        <w:contextualSpacing w:val="0"/>
        <w:jc w:val="both"/>
        <w:rPr>
          <w:rFonts w:ascii="Times New Roman" w:hAnsi="Times New Roman" w:cs="Times New Roman"/>
          <w:sz w:val="20"/>
          <w:szCs w:val="20"/>
        </w:rPr>
      </w:pPr>
      <w:r w:rsidRPr="003F6F57">
        <w:rPr>
          <w:rFonts w:ascii="Times New Roman" w:hAnsi="Times New Roman" w:cs="Times New Roman"/>
          <w:sz w:val="20"/>
          <w:szCs w:val="20"/>
        </w:rPr>
        <w:t xml:space="preserve">załącznik nr </w:t>
      </w:r>
      <w:r w:rsidR="005B6C54">
        <w:rPr>
          <w:rFonts w:ascii="Times New Roman" w:hAnsi="Times New Roman" w:cs="Times New Roman"/>
          <w:sz w:val="20"/>
          <w:szCs w:val="20"/>
        </w:rPr>
        <w:t>5</w:t>
      </w:r>
      <w:r w:rsidRPr="003F6F57">
        <w:rPr>
          <w:rFonts w:ascii="Times New Roman" w:hAnsi="Times New Roman" w:cs="Times New Roman"/>
          <w:sz w:val="20"/>
          <w:szCs w:val="20"/>
        </w:rPr>
        <w:t xml:space="preserve"> – </w:t>
      </w:r>
      <w:r w:rsidR="00FB37D1" w:rsidRPr="003F6F57">
        <w:rPr>
          <w:rFonts w:ascii="Times New Roman" w:hAnsi="Times New Roman" w:cs="Times New Roman"/>
          <w:sz w:val="20"/>
          <w:szCs w:val="20"/>
        </w:rPr>
        <w:t>Wzór umowy</w:t>
      </w:r>
    </w:p>
    <w:sectPr w:rsidR="00AC42D1" w:rsidRPr="005B6C5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0E06D5" w14:textId="77777777" w:rsidR="00AE10C0" w:rsidRDefault="00AE10C0" w:rsidP="00FD41B6">
      <w:pPr>
        <w:spacing w:after="0" w:line="240" w:lineRule="auto"/>
      </w:pPr>
      <w:r>
        <w:separator/>
      </w:r>
    </w:p>
  </w:endnote>
  <w:endnote w:type="continuationSeparator" w:id="0">
    <w:p w14:paraId="3C471131" w14:textId="77777777" w:rsidR="00AE10C0" w:rsidRDefault="00AE10C0" w:rsidP="00FD4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0895931"/>
      <w:docPartObj>
        <w:docPartGallery w:val="Page Numbers (Bottom of Page)"/>
        <w:docPartUnique/>
      </w:docPartObj>
    </w:sdtPr>
    <w:sdtEndPr>
      <w:rPr>
        <w:rFonts w:ascii="Times New Roman" w:hAnsi="Times New Roman" w:cs="Times New Roman"/>
        <w:sz w:val="20"/>
        <w:szCs w:val="20"/>
      </w:rPr>
    </w:sdtEndPr>
    <w:sdtContent>
      <w:p w14:paraId="4D56E04E" w14:textId="2A6776F5" w:rsidR="00467160" w:rsidRPr="00D432D7" w:rsidRDefault="00467160">
        <w:pPr>
          <w:pStyle w:val="Stopka"/>
          <w:jc w:val="center"/>
          <w:rPr>
            <w:sz w:val="20"/>
            <w:szCs w:val="20"/>
          </w:rPr>
        </w:pPr>
      </w:p>
      <w:p w14:paraId="3EFD112F" w14:textId="5E2F081B" w:rsidR="00467160" w:rsidRPr="002442F9" w:rsidRDefault="00467160">
        <w:pPr>
          <w:pStyle w:val="Stopka"/>
          <w:jc w:val="center"/>
          <w:rPr>
            <w:rFonts w:ascii="Times New Roman" w:hAnsi="Times New Roman" w:cs="Times New Roman"/>
            <w:sz w:val="20"/>
            <w:szCs w:val="20"/>
          </w:rPr>
        </w:pPr>
        <w:r w:rsidRPr="002442F9">
          <w:rPr>
            <w:rFonts w:ascii="Times New Roman" w:hAnsi="Times New Roman" w:cs="Times New Roman"/>
            <w:sz w:val="20"/>
            <w:szCs w:val="20"/>
          </w:rPr>
          <w:fldChar w:fldCharType="begin"/>
        </w:r>
        <w:r w:rsidRPr="002442F9">
          <w:rPr>
            <w:rFonts w:ascii="Times New Roman" w:hAnsi="Times New Roman" w:cs="Times New Roman"/>
            <w:sz w:val="20"/>
            <w:szCs w:val="20"/>
          </w:rPr>
          <w:instrText>PAGE   \* MERGEFORMAT</w:instrText>
        </w:r>
        <w:r w:rsidRPr="002442F9">
          <w:rPr>
            <w:rFonts w:ascii="Times New Roman" w:hAnsi="Times New Roman" w:cs="Times New Roman"/>
            <w:sz w:val="20"/>
            <w:szCs w:val="20"/>
          </w:rPr>
          <w:fldChar w:fldCharType="separate"/>
        </w:r>
        <w:r w:rsidR="00AA7D46">
          <w:rPr>
            <w:rFonts w:ascii="Times New Roman" w:hAnsi="Times New Roman" w:cs="Times New Roman"/>
            <w:noProof/>
            <w:sz w:val="20"/>
            <w:szCs w:val="20"/>
          </w:rPr>
          <w:t>19</w:t>
        </w:r>
        <w:r w:rsidRPr="002442F9">
          <w:rPr>
            <w:rFonts w:ascii="Times New Roman" w:hAnsi="Times New Roman" w:cs="Times New Roman"/>
            <w:sz w:val="20"/>
            <w:szCs w:val="20"/>
          </w:rPr>
          <w:fldChar w:fldCharType="end"/>
        </w:r>
      </w:p>
    </w:sdtContent>
  </w:sdt>
  <w:p w14:paraId="3B0E4300" w14:textId="77777777" w:rsidR="00467160" w:rsidRPr="002442F9" w:rsidRDefault="00467160">
    <w:pPr>
      <w:pStyle w:val="Stopka"/>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C3B09B" w14:textId="77777777" w:rsidR="00AE10C0" w:rsidRDefault="00AE10C0" w:rsidP="00FD41B6">
      <w:pPr>
        <w:spacing w:after="0" w:line="240" w:lineRule="auto"/>
      </w:pPr>
      <w:r>
        <w:separator/>
      </w:r>
    </w:p>
  </w:footnote>
  <w:footnote w:type="continuationSeparator" w:id="0">
    <w:p w14:paraId="3E16F357" w14:textId="77777777" w:rsidR="00AE10C0" w:rsidRDefault="00AE10C0" w:rsidP="00FD41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32B9A"/>
    <w:multiLevelType w:val="hybridMultilevel"/>
    <w:tmpl w:val="D744E43E"/>
    <w:lvl w:ilvl="0" w:tplc="0415000F">
      <w:start w:val="1"/>
      <w:numFmt w:val="decimal"/>
      <w:lvlText w:val="%1."/>
      <w:lvlJc w:val="left"/>
      <w:pPr>
        <w:ind w:left="720" w:hanging="360"/>
      </w:p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E65A3B"/>
    <w:multiLevelType w:val="multilevel"/>
    <w:tmpl w:val="0415001F"/>
    <w:lvl w:ilvl="0">
      <w:start w:val="1"/>
      <w:numFmt w:val="decimal"/>
      <w:lvlText w:val="%1."/>
      <w:lvlJc w:val="left"/>
      <w:pPr>
        <w:ind w:left="360" w:hanging="360"/>
      </w:pPr>
      <w:rPr>
        <w:rFonts w:hint="default"/>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D42C33"/>
    <w:multiLevelType w:val="multilevel"/>
    <w:tmpl w:val="E4B47FC4"/>
    <w:lvl w:ilvl="0">
      <w:start w:val="3"/>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08EF75C5"/>
    <w:multiLevelType w:val="hybridMultilevel"/>
    <w:tmpl w:val="3C38BFB0"/>
    <w:lvl w:ilvl="0" w:tplc="04150017">
      <w:start w:val="1"/>
      <w:numFmt w:val="lowerLetter"/>
      <w:lvlText w:val="%1)"/>
      <w:lvlJc w:val="left"/>
      <w:pPr>
        <w:ind w:left="360" w:hanging="360"/>
      </w:pPr>
      <w:rPr>
        <w:rFonts w:hint="default"/>
      </w:rPr>
    </w:lvl>
    <w:lvl w:ilvl="1" w:tplc="A124781C">
      <w:start w:val="1"/>
      <w:numFmt w:val="lowerLetter"/>
      <w:lvlText w:val="%2)"/>
      <w:lvlJc w:val="left"/>
      <w:pPr>
        <w:ind w:left="360" w:hanging="360"/>
      </w:pPr>
      <w:rPr>
        <w:rFonts w:hint="default"/>
      </w:rPr>
    </w:lvl>
    <w:lvl w:ilvl="2" w:tplc="3828D18E">
      <w:start w:val="1"/>
      <w:numFmt w:val="decimal"/>
      <w:lvlText w:val="%3."/>
      <w:lvlJc w:val="left"/>
      <w:pPr>
        <w:ind w:left="36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9606A2F"/>
    <w:multiLevelType w:val="hybridMultilevel"/>
    <w:tmpl w:val="BE7E6BB8"/>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15:restartNumberingAfterBreak="0">
    <w:nsid w:val="0F6F5B00"/>
    <w:multiLevelType w:val="hybridMultilevel"/>
    <w:tmpl w:val="ACF263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3A43845"/>
    <w:multiLevelType w:val="hybridMultilevel"/>
    <w:tmpl w:val="C68C73B2"/>
    <w:lvl w:ilvl="0" w:tplc="1C42645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159A7C12"/>
    <w:multiLevelType w:val="hybridMultilevel"/>
    <w:tmpl w:val="01E2B9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D66080"/>
    <w:multiLevelType w:val="hybridMultilevel"/>
    <w:tmpl w:val="48CC1156"/>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B2E6377"/>
    <w:multiLevelType w:val="multilevel"/>
    <w:tmpl w:val="35182EFA"/>
    <w:lvl w:ilvl="0">
      <w:start w:val="1"/>
      <w:numFmt w:val="bullet"/>
      <w:lvlText w:val=""/>
      <w:lvlJc w:val="left"/>
      <w:pPr>
        <w:ind w:left="1440" w:hanging="360"/>
      </w:pPr>
      <w:rPr>
        <w:rFonts w:ascii="Symbol" w:hAnsi="Symbol" w:cs="Symbol" w:hint="default"/>
      </w:rPr>
    </w:lvl>
    <w:lvl w:ilvl="1">
      <w:start w:val="1"/>
      <w:numFmt w:val="bullet"/>
      <w:lvlText w:val=""/>
      <w:lvlJc w:val="left"/>
      <w:pPr>
        <w:ind w:left="360" w:hanging="360"/>
      </w:pPr>
      <w:rPr>
        <w:rFonts w:ascii="Symbol" w:hAnsi="Symbol" w:cs="Symbol" w:hint="default"/>
        <w:sz w:val="20"/>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0" w15:restartNumberingAfterBreak="0">
    <w:nsid w:val="20C14B47"/>
    <w:multiLevelType w:val="hybridMultilevel"/>
    <w:tmpl w:val="CFC0AB76"/>
    <w:lvl w:ilvl="0" w:tplc="A124781C">
      <w:start w:val="1"/>
      <w:numFmt w:val="lowerLetter"/>
      <w:lvlText w:val="%1)"/>
      <w:lvlJc w:val="left"/>
      <w:pPr>
        <w:ind w:left="360" w:hanging="360"/>
      </w:p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224A2C34"/>
    <w:multiLevelType w:val="hybridMultilevel"/>
    <w:tmpl w:val="1D5A644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25B70BB1"/>
    <w:multiLevelType w:val="multilevel"/>
    <w:tmpl w:val="164A717C"/>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color w:val="auto"/>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6332247"/>
    <w:multiLevelType w:val="hybridMultilevel"/>
    <w:tmpl w:val="F3F6ADE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6803120"/>
    <w:multiLevelType w:val="multilevel"/>
    <w:tmpl w:val="AEC8C7B0"/>
    <w:lvl w:ilvl="0">
      <w:start w:val="1"/>
      <w:numFmt w:val="lowerLetter"/>
      <w:lvlText w:val="%1)"/>
      <w:lvlJc w:val="left"/>
      <w:pPr>
        <w:ind w:left="360" w:hanging="360"/>
      </w:pPr>
    </w:lvl>
    <w:lvl w:ilvl="1">
      <w:start w:val="1"/>
      <w:numFmt w:val="lowerLetter"/>
      <w:lvlText w:val="%2)"/>
      <w:lvlJc w:val="left"/>
      <w:pPr>
        <w:ind w:left="360" w:hanging="360"/>
      </w:pPr>
    </w:lvl>
    <w:lvl w:ilvl="2">
      <w:start w:val="1"/>
      <w:numFmt w:val="decimal"/>
      <w:lvlText w:val="%3."/>
      <w:lvlJc w:val="left"/>
      <w:pPr>
        <w:ind w:left="36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8D2388C"/>
    <w:multiLevelType w:val="multilevel"/>
    <w:tmpl w:val="3152A290"/>
    <w:lvl w:ilvl="0">
      <w:start w:val="1"/>
      <w:numFmt w:val="decimal"/>
      <w:lvlText w:val="%1."/>
      <w:lvlJc w:val="left"/>
      <w:pPr>
        <w:ind w:left="360" w:hanging="360"/>
      </w:pPr>
      <w:rPr>
        <w:rFonts w:ascii="Calibri" w:eastAsia="Calibri" w:hAnsi="Calibri" w:cs="Times New Roman"/>
        <w:b w:val="0"/>
        <w:bCs/>
      </w:rPr>
    </w:lvl>
    <w:lvl w:ilvl="1">
      <w:start w:val="1"/>
      <w:numFmt w:val="decimal"/>
      <w:isLgl/>
      <w:lvlText w:val="%1.%2."/>
      <w:lvlJc w:val="left"/>
      <w:pPr>
        <w:ind w:left="360" w:hanging="360"/>
      </w:pPr>
      <w:rPr>
        <w:rFonts w:hint="default"/>
      </w:rPr>
    </w:lvl>
    <w:lvl w:ilvl="2">
      <w:start w:val="1"/>
      <w:numFmt w:val="lowerLetter"/>
      <w:lvlText w:val="%3)"/>
      <w:lvlJc w:val="left"/>
      <w:pPr>
        <w:ind w:left="720" w:hanging="720"/>
      </w:p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2CCD7B4E"/>
    <w:multiLevelType w:val="hybridMultilevel"/>
    <w:tmpl w:val="58587E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FD7030B"/>
    <w:multiLevelType w:val="multilevel"/>
    <w:tmpl w:val="BF64FCF6"/>
    <w:lvl w:ilvl="0">
      <w:start w:val="3"/>
      <w:numFmt w:val="decimal"/>
      <w:lvlText w:val="%1."/>
      <w:lvlJc w:val="left"/>
      <w:pPr>
        <w:ind w:left="360" w:hanging="360"/>
      </w:pPr>
      <w:rPr>
        <w:rFonts w:ascii="Times New Roman" w:eastAsia="Calibri" w:hAnsi="Times New Roman" w:cs="Times New Roman" w:hint="default"/>
        <w:b w:val="0"/>
        <w:bCs/>
      </w:rPr>
    </w:lvl>
    <w:lvl w:ilvl="1">
      <w:start w:val="1"/>
      <w:numFmt w:val="decimal"/>
      <w:isLg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329A7AC2"/>
    <w:multiLevelType w:val="hybridMultilevel"/>
    <w:tmpl w:val="9B7460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F317D7"/>
    <w:multiLevelType w:val="hybridMultilevel"/>
    <w:tmpl w:val="8D9E7D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77363FA"/>
    <w:multiLevelType w:val="hybridMultilevel"/>
    <w:tmpl w:val="670A52AC"/>
    <w:lvl w:ilvl="0" w:tplc="1C426454">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1" w15:restartNumberingAfterBreak="0">
    <w:nsid w:val="3B1303C7"/>
    <w:multiLevelType w:val="hybridMultilevel"/>
    <w:tmpl w:val="BBB4944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D88466C"/>
    <w:multiLevelType w:val="hybridMultilevel"/>
    <w:tmpl w:val="F8C2F59E"/>
    <w:lvl w:ilvl="0" w:tplc="0415000F">
      <w:start w:val="1"/>
      <w:numFmt w:val="decimal"/>
      <w:lvlText w:val="%1."/>
      <w:lvlJc w:val="left"/>
      <w:pPr>
        <w:ind w:left="36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3EDA7339"/>
    <w:multiLevelType w:val="hybridMultilevel"/>
    <w:tmpl w:val="82AEEDC0"/>
    <w:lvl w:ilvl="0" w:tplc="0415000F">
      <w:start w:val="1"/>
      <w:numFmt w:val="decimal"/>
      <w:lvlText w:val="%1."/>
      <w:lvlJc w:val="left"/>
      <w:pPr>
        <w:ind w:left="360" w:hanging="360"/>
      </w:pPr>
    </w:lvl>
    <w:lvl w:ilvl="1" w:tplc="BD04CC12">
      <w:start w:val="1"/>
      <w:numFmt w:val="decimal"/>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651B8C"/>
    <w:multiLevelType w:val="hybridMultilevel"/>
    <w:tmpl w:val="EF04063A"/>
    <w:lvl w:ilvl="0" w:tplc="8620147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0B79F4"/>
    <w:multiLevelType w:val="multilevel"/>
    <w:tmpl w:val="C46CF1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4A793D08"/>
    <w:multiLevelType w:val="hybridMultilevel"/>
    <w:tmpl w:val="5230607A"/>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27" w15:restartNumberingAfterBreak="0">
    <w:nsid w:val="4C4122B6"/>
    <w:multiLevelType w:val="hybridMultilevel"/>
    <w:tmpl w:val="AD16BB7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4D103198"/>
    <w:multiLevelType w:val="hybridMultilevel"/>
    <w:tmpl w:val="B044904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503C5393"/>
    <w:multiLevelType w:val="hybridMultilevel"/>
    <w:tmpl w:val="F5B4C65A"/>
    <w:lvl w:ilvl="0" w:tplc="1C426454">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0" w15:restartNumberingAfterBreak="0">
    <w:nsid w:val="54C257A7"/>
    <w:multiLevelType w:val="hybridMultilevel"/>
    <w:tmpl w:val="EC4CE0E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56C21731"/>
    <w:multiLevelType w:val="hybridMultilevel"/>
    <w:tmpl w:val="E206C49A"/>
    <w:lvl w:ilvl="0" w:tplc="0415000F">
      <w:start w:val="1"/>
      <w:numFmt w:val="decimal"/>
      <w:lvlText w:val="%1."/>
      <w:lvlJc w:val="left"/>
      <w:pPr>
        <w:ind w:left="720" w:hanging="360"/>
      </w:p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A6A66DB"/>
    <w:multiLevelType w:val="hybridMultilevel"/>
    <w:tmpl w:val="4712FD0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EDB342C"/>
    <w:multiLevelType w:val="hybridMultilevel"/>
    <w:tmpl w:val="5A189D42"/>
    <w:lvl w:ilvl="0" w:tplc="1C42645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614E30E9"/>
    <w:multiLevelType w:val="multilevel"/>
    <w:tmpl w:val="27A8A7CA"/>
    <w:lvl w:ilvl="0">
      <w:start w:val="1"/>
      <w:numFmt w:val="decimal"/>
      <w:lvlText w:val="%1."/>
      <w:lvlJc w:val="left"/>
      <w:pPr>
        <w:tabs>
          <w:tab w:val="num" w:pos="360"/>
        </w:tabs>
        <w:ind w:left="360" w:hanging="360"/>
      </w:pPr>
      <w:rPr>
        <w:rFonts w:cs="Times New Roman"/>
        <w:b w:val="0"/>
        <w:color w:val="00000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15:restartNumberingAfterBreak="0">
    <w:nsid w:val="61EF690F"/>
    <w:multiLevelType w:val="multilevel"/>
    <w:tmpl w:val="506E0B18"/>
    <w:lvl w:ilvl="0">
      <w:start w:val="1"/>
      <w:numFmt w:val="lowerLetter"/>
      <w:lvlText w:val="%1)"/>
      <w:lvlJc w:val="left"/>
      <w:pPr>
        <w:ind w:left="1080" w:hanging="360"/>
      </w:pPr>
    </w:lvl>
    <w:lvl w:ilvl="1">
      <w:start w:val="1"/>
      <w:numFmt w:val="lowerLetter"/>
      <w:lvlText w:val="%2)"/>
      <w:lvlJc w:val="left"/>
      <w:pPr>
        <w:ind w:left="36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62A40ADD"/>
    <w:multiLevelType w:val="hybridMultilevel"/>
    <w:tmpl w:val="E94821B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7" w15:restartNumberingAfterBreak="0">
    <w:nsid w:val="63A202AA"/>
    <w:multiLevelType w:val="hybridMultilevel"/>
    <w:tmpl w:val="84181E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4B5346B"/>
    <w:multiLevelType w:val="multilevel"/>
    <w:tmpl w:val="3152A290"/>
    <w:lvl w:ilvl="0">
      <w:start w:val="1"/>
      <w:numFmt w:val="decimal"/>
      <w:lvlText w:val="%1."/>
      <w:lvlJc w:val="left"/>
      <w:pPr>
        <w:ind w:left="360" w:hanging="360"/>
      </w:pPr>
      <w:rPr>
        <w:rFonts w:ascii="Calibri" w:eastAsia="Calibri" w:hAnsi="Calibri" w:cs="Times New Roman"/>
        <w:b w:val="0"/>
        <w:bCs/>
      </w:rPr>
    </w:lvl>
    <w:lvl w:ilvl="1">
      <w:start w:val="1"/>
      <w:numFmt w:val="decimal"/>
      <w:isLgl/>
      <w:lvlText w:val="%1.%2."/>
      <w:lvlJc w:val="left"/>
      <w:pPr>
        <w:ind w:left="360" w:hanging="360"/>
      </w:pPr>
      <w:rPr>
        <w:rFonts w:hint="default"/>
      </w:rPr>
    </w:lvl>
    <w:lvl w:ilvl="2">
      <w:start w:val="1"/>
      <w:numFmt w:val="lowerLetter"/>
      <w:lvlText w:val="%3)"/>
      <w:lvlJc w:val="left"/>
      <w:pPr>
        <w:ind w:left="720" w:hanging="720"/>
      </w:p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6794777A"/>
    <w:multiLevelType w:val="hybridMultilevel"/>
    <w:tmpl w:val="9B7460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370614"/>
    <w:multiLevelType w:val="hybridMultilevel"/>
    <w:tmpl w:val="DD9C27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B46216E"/>
    <w:multiLevelType w:val="hybridMultilevel"/>
    <w:tmpl w:val="5B0E7B0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BE45454"/>
    <w:multiLevelType w:val="multilevel"/>
    <w:tmpl w:val="D65C29BC"/>
    <w:lvl w:ilvl="0">
      <w:start w:val="1"/>
      <w:numFmt w:val="lowerLetter"/>
      <w:lvlText w:val="%1)"/>
      <w:lvlJc w:val="left"/>
      <w:pPr>
        <w:ind w:left="360" w:hanging="360"/>
      </w:pPr>
      <w:rPr>
        <w:rFonts w:cs="Times New Roman"/>
        <w:sz w:val="20"/>
        <w:szCs w:val="2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70095DD5"/>
    <w:multiLevelType w:val="hybridMultilevel"/>
    <w:tmpl w:val="0CAA3720"/>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8620927"/>
    <w:multiLevelType w:val="hybridMultilevel"/>
    <w:tmpl w:val="AECEC6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D747D9"/>
    <w:multiLevelType w:val="multilevel"/>
    <w:tmpl w:val="202237EC"/>
    <w:lvl w:ilvl="0">
      <w:start w:val="1"/>
      <w:numFmt w:val="bullet"/>
      <w:lvlText w:val=""/>
      <w:lvlJc w:val="left"/>
      <w:pPr>
        <w:ind w:left="1080" w:hanging="360"/>
      </w:pPr>
      <w:rPr>
        <w:rFonts w:ascii="Symbol" w:hAnsi="Symbol" w:cs="Symbol" w:hint="default"/>
        <w:sz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6" w15:restartNumberingAfterBreak="0">
    <w:nsid w:val="7CAB7EAD"/>
    <w:multiLevelType w:val="hybridMultilevel"/>
    <w:tmpl w:val="25D6E3EA"/>
    <w:lvl w:ilvl="0" w:tplc="ED7A15F2">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23"/>
  </w:num>
  <w:num w:numId="3">
    <w:abstractNumId w:val="17"/>
  </w:num>
  <w:num w:numId="4">
    <w:abstractNumId w:val="0"/>
  </w:num>
  <w:num w:numId="5">
    <w:abstractNumId w:val="31"/>
  </w:num>
  <w:num w:numId="6">
    <w:abstractNumId w:val="43"/>
  </w:num>
  <w:num w:numId="7">
    <w:abstractNumId w:val="32"/>
  </w:num>
  <w:num w:numId="8">
    <w:abstractNumId w:val="3"/>
  </w:num>
  <w:num w:numId="9">
    <w:abstractNumId w:val="38"/>
  </w:num>
  <w:num w:numId="10">
    <w:abstractNumId w:val="21"/>
  </w:num>
  <w:num w:numId="11">
    <w:abstractNumId w:val="19"/>
  </w:num>
  <w:num w:numId="12">
    <w:abstractNumId w:val="41"/>
  </w:num>
  <w:num w:numId="13">
    <w:abstractNumId w:val="15"/>
  </w:num>
  <w:num w:numId="14">
    <w:abstractNumId w:val="12"/>
  </w:num>
  <w:num w:numId="15">
    <w:abstractNumId w:val="40"/>
  </w:num>
  <w:num w:numId="16">
    <w:abstractNumId w:val="36"/>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37"/>
  </w:num>
  <w:num w:numId="21">
    <w:abstractNumId w:val="39"/>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0"/>
  </w:num>
  <w:num w:numId="25">
    <w:abstractNumId w:val="25"/>
  </w:num>
  <w:num w:numId="26">
    <w:abstractNumId w:val="14"/>
  </w:num>
  <w:num w:numId="27">
    <w:abstractNumId w:val="9"/>
  </w:num>
  <w:num w:numId="28">
    <w:abstractNumId w:val="35"/>
  </w:num>
  <w:num w:numId="29">
    <w:abstractNumId w:val="45"/>
  </w:num>
  <w:num w:numId="30">
    <w:abstractNumId w:val="27"/>
  </w:num>
  <w:num w:numId="31">
    <w:abstractNumId w:val="20"/>
  </w:num>
  <w:num w:numId="32">
    <w:abstractNumId w:val="6"/>
  </w:num>
  <w:num w:numId="33">
    <w:abstractNumId w:val="13"/>
  </w:num>
  <w:num w:numId="34">
    <w:abstractNumId w:val="29"/>
  </w:num>
  <w:num w:numId="35">
    <w:abstractNumId w:val="24"/>
  </w:num>
  <w:num w:numId="36">
    <w:abstractNumId w:val="2"/>
  </w:num>
  <w:num w:numId="37">
    <w:abstractNumId w:val="44"/>
  </w:num>
  <w:num w:numId="38">
    <w:abstractNumId w:val="30"/>
  </w:num>
  <w:num w:numId="39">
    <w:abstractNumId w:val="7"/>
  </w:num>
  <w:num w:numId="40">
    <w:abstractNumId w:val="46"/>
  </w:num>
  <w:num w:numId="41">
    <w:abstractNumId w:val="11"/>
  </w:num>
  <w:num w:numId="42">
    <w:abstractNumId w:val="28"/>
  </w:num>
  <w:num w:numId="43">
    <w:abstractNumId w:val="33"/>
  </w:num>
  <w:num w:numId="44">
    <w:abstractNumId w:val="18"/>
  </w:num>
  <w:num w:numId="45">
    <w:abstractNumId w:val="26"/>
  </w:num>
  <w:num w:numId="46">
    <w:abstractNumId w:val="1"/>
  </w:num>
  <w:num w:numId="47">
    <w:abstractNumId w:val="4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AF3"/>
    <w:rsid w:val="0000064A"/>
    <w:rsid w:val="00003F57"/>
    <w:rsid w:val="00006AA3"/>
    <w:rsid w:val="000075AB"/>
    <w:rsid w:val="000118FD"/>
    <w:rsid w:val="0001408F"/>
    <w:rsid w:val="00033034"/>
    <w:rsid w:val="00033BAC"/>
    <w:rsid w:val="00035654"/>
    <w:rsid w:val="00036E9B"/>
    <w:rsid w:val="0003742B"/>
    <w:rsid w:val="00046B8F"/>
    <w:rsid w:val="00053758"/>
    <w:rsid w:val="0005792F"/>
    <w:rsid w:val="00057F50"/>
    <w:rsid w:val="0006287F"/>
    <w:rsid w:val="00064B3B"/>
    <w:rsid w:val="00073B93"/>
    <w:rsid w:val="000806F1"/>
    <w:rsid w:val="00080881"/>
    <w:rsid w:val="0008351F"/>
    <w:rsid w:val="000846D6"/>
    <w:rsid w:val="0009039C"/>
    <w:rsid w:val="00090453"/>
    <w:rsid w:val="0009261D"/>
    <w:rsid w:val="000A0E43"/>
    <w:rsid w:val="000A3AC2"/>
    <w:rsid w:val="000A44E1"/>
    <w:rsid w:val="000A672B"/>
    <w:rsid w:val="000B07EE"/>
    <w:rsid w:val="000D03B7"/>
    <w:rsid w:val="000D1F9B"/>
    <w:rsid w:val="000D69C1"/>
    <w:rsid w:val="000E1759"/>
    <w:rsid w:val="000E2FE9"/>
    <w:rsid w:val="000E703C"/>
    <w:rsid w:val="000F106B"/>
    <w:rsid w:val="000F25BE"/>
    <w:rsid w:val="000F2EF8"/>
    <w:rsid w:val="000F44A6"/>
    <w:rsid w:val="000F464A"/>
    <w:rsid w:val="00101208"/>
    <w:rsid w:val="00104333"/>
    <w:rsid w:val="00106154"/>
    <w:rsid w:val="0010644C"/>
    <w:rsid w:val="00117532"/>
    <w:rsid w:val="00122082"/>
    <w:rsid w:val="001223AF"/>
    <w:rsid w:val="00127F20"/>
    <w:rsid w:val="00141561"/>
    <w:rsid w:val="00146852"/>
    <w:rsid w:val="001500B3"/>
    <w:rsid w:val="00150D46"/>
    <w:rsid w:val="00155028"/>
    <w:rsid w:val="00155B74"/>
    <w:rsid w:val="00156032"/>
    <w:rsid w:val="00162787"/>
    <w:rsid w:val="001713ED"/>
    <w:rsid w:val="0017713A"/>
    <w:rsid w:val="001777DD"/>
    <w:rsid w:val="001838F0"/>
    <w:rsid w:val="00187427"/>
    <w:rsid w:val="00187FE4"/>
    <w:rsid w:val="0019148D"/>
    <w:rsid w:val="00193363"/>
    <w:rsid w:val="0019575B"/>
    <w:rsid w:val="00197B7D"/>
    <w:rsid w:val="001A518B"/>
    <w:rsid w:val="001A549C"/>
    <w:rsid w:val="001A551E"/>
    <w:rsid w:val="001B3A98"/>
    <w:rsid w:val="001B4B44"/>
    <w:rsid w:val="001B5ACB"/>
    <w:rsid w:val="001B7A40"/>
    <w:rsid w:val="001F363A"/>
    <w:rsid w:val="001F6D4B"/>
    <w:rsid w:val="00201DA9"/>
    <w:rsid w:val="00206919"/>
    <w:rsid w:val="00207866"/>
    <w:rsid w:val="00215DBD"/>
    <w:rsid w:val="00216EF7"/>
    <w:rsid w:val="00222165"/>
    <w:rsid w:val="00224A00"/>
    <w:rsid w:val="00226229"/>
    <w:rsid w:val="0023413B"/>
    <w:rsid w:val="00234F13"/>
    <w:rsid w:val="002422CB"/>
    <w:rsid w:val="00242895"/>
    <w:rsid w:val="002442F9"/>
    <w:rsid w:val="00246F67"/>
    <w:rsid w:val="0025488D"/>
    <w:rsid w:val="0026081E"/>
    <w:rsid w:val="0026655C"/>
    <w:rsid w:val="002665DD"/>
    <w:rsid w:val="00270A8B"/>
    <w:rsid w:val="00271629"/>
    <w:rsid w:val="00272459"/>
    <w:rsid w:val="002766B2"/>
    <w:rsid w:val="0028089E"/>
    <w:rsid w:val="00281A83"/>
    <w:rsid w:val="00290C8A"/>
    <w:rsid w:val="00292BBE"/>
    <w:rsid w:val="00294548"/>
    <w:rsid w:val="00294A70"/>
    <w:rsid w:val="00294BE5"/>
    <w:rsid w:val="00294DF8"/>
    <w:rsid w:val="0029603D"/>
    <w:rsid w:val="00297659"/>
    <w:rsid w:val="002A59E0"/>
    <w:rsid w:val="002A7486"/>
    <w:rsid w:val="002B145E"/>
    <w:rsid w:val="002B364D"/>
    <w:rsid w:val="002B4288"/>
    <w:rsid w:val="002C5FA4"/>
    <w:rsid w:val="002C69AD"/>
    <w:rsid w:val="002D4713"/>
    <w:rsid w:val="002D6CF7"/>
    <w:rsid w:val="002E3C83"/>
    <w:rsid w:val="002E766C"/>
    <w:rsid w:val="002F1944"/>
    <w:rsid w:val="002F1E48"/>
    <w:rsid w:val="002F4E84"/>
    <w:rsid w:val="002F7DAA"/>
    <w:rsid w:val="00303870"/>
    <w:rsid w:val="0031270D"/>
    <w:rsid w:val="0031374B"/>
    <w:rsid w:val="00313B80"/>
    <w:rsid w:val="00315737"/>
    <w:rsid w:val="00317792"/>
    <w:rsid w:val="00321514"/>
    <w:rsid w:val="003271E2"/>
    <w:rsid w:val="003352F8"/>
    <w:rsid w:val="003358A6"/>
    <w:rsid w:val="0034138F"/>
    <w:rsid w:val="00345A73"/>
    <w:rsid w:val="00345C9F"/>
    <w:rsid w:val="003571EA"/>
    <w:rsid w:val="00357B28"/>
    <w:rsid w:val="003712EA"/>
    <w:rsid w:val="00373A9A"/>
    <w:rsid w:val="003808E5"/>
    <w:rsid w:val="0039157F"/>
    <w:rsid w:val="0039222C"/>
    <w:rsid w:val="003934CF"/>
    <w:rsid w:val="00394D02"/>
    <w:rsid w:val="00397277"/>
    <w:rsid w:val="003A1671"/>
    <w:rsid w:val="003B0EBD"/>
    <w:rsid w:val="003B7347"/>
    <w:rsid w:val="003D2A38"/>
    <w:rsid w:val="003D4613"/>
    <w:rsid w:val="003F4B99"/>
    <w:rsid w:val="003F5A7C"/>
    <w:rsid w:val="003F6F57"/>
    <w:rsid w:val="0040779B"/>
    <w:rsid w:val="00411A50"/>
    <w:rsid w:val="00411AF2"/>
    <w:rsid w:val="00412E82"/>
    <w:rsid w:val="00424F87"/>
    <w:rsid w:val="00425047"/>
    <w:rsid w:val="00425465"/>
    <w:rsid w:val="0043212E"/>
    <w:rsid w:val="00440763"/>
    <w:rsid w:val="00442C1F"/>
    <w:rsid w:val="004440EB"/>
    <w:rsid w:val="00445388"/>
    <w:rsid w:val="00445688"/>
    <w:rsid w:val="00450A09"/>
    <w:rsid w:val="00454AF6"/>
    <w:rsid w:val="00456187"/>
    <w:rsid w:val="00466D3E"/>
    <w:rsid w:val="00467160"/>
    <w:rsid w:val="004738D5"/>
    <w:rsid w:val="004742CA"/>
    <w:rsid w:val="004746B0"/>
    <w:rsid w:val="004760DF"/>
    <w:rsid w:val="00481BAE"/>
    <w:rsid w:val="0049172B"/>
    <w:rsid w:val="00492130"/>
    <w:rsid w:val="0049263D"/>
    <w:rsid w:val="004959DE"/>
    <w:rsid w:val="004A16F1"/>
    <w:rsid w:val="004B2C15"/>
    <w:rsid w:val="004B7CA4"/>
    <w:rsid w:val="004C293D"/>
    <w:rsid w:val="004C64CD"/>
    <w:rsid w:val="004D0AC5"/>
    <w:rsid w:val="004D257A"/>
    <w:rsid w:val="004D34C5"/>
    <w:rsid w:val="004D7C38"/>
    <w:rsid w:val="004E29ED"/>
    <w:rsid w:val="004F07B9"/>
    <w:rsid w:val="004F3DCD"/>
    <w:rsid w:val="004F7221"/>
    <w:rsid w:val="00501138"/>
    <w:rsid w:val="00502289"/>
    <w:rsid w:val="00502656"/>
    <w:rsid w:val="0050496D"/>
    <w:rsid w:val="00511271"/>
    <w:rsid w:val="005234AA"/>
    <w:rsid w:val="005251FD"/>
    <w:rsid w:val="00551E8D"/>
    <w:rsid w:val="00555D95"/>
    <w:rsid w:val="0055778C"/>
    <w:rsid w:val="0055788D"/>
    <w:rsid w:val="005739B2"/>
    <w:rsid w:val="00577871"/>
    <w:rsid w:val="00582084"/>
    <w:rsid w:val="00586DAA"/>
    <w:rsid w:val="00590F13"/>
    <w:rsid w:val="00591787"/>
    <w:rsid w:val="005A1313"/>
    <w:rsid w:val="005A636F"/>
    <w:rsid w:val="005A73AB"/>
    <w:rsid w:val="005A7B74"/>
    <w:rsid w:val="005B3CAA"/>
    <w:rsid w:val="005B6C54"/>
    <w:rsid w:val="005B7AD1"/>
    <w:rsid w:val="005C2195"/>
    <w:rsid w:val="005C41B0"/>
    <w:rsid w:val="005C480A"/>
    <w:rsid w:val="005C4EC0"/>
    <w:rsid w:val="005D3D23"/>
    <w:rsid w:val="005E174A"/>
    <w:rsid w:val="005E26E7"/>
    <w:rsid w:val="005E3A6E"/>
    <w:rsid w:val="005E5858"/>
    <w:rsid w:val="005F0C4A"/>
    <w:rsid w:val="00604DFE"/>
    <w:rsid w:val="006143EC"/>
    <w:rsid w:val="00617643"/>
    <w:rsid w:val="006254A9"/>
    <w:rsid w:val="006268F1"/>
    <w:rsid w:val="006304D3"/>
    <w:rsid w:val="0063069B"/>
    <w:rsid w:val="0063222C"/>
    <w:rsid w:val="006353DC"/>
    <w:rsid w:val="006518DC"/>
    <w:rsid w:val="006523E8"/>
    <w:rsid w:val="00655CC0"/>
    <w:rsid w:val="00663326"/>
    <w:rsid w:val="00663400"/>
    <w:rsid w:val="0067369B"/>
    <w:rsid w:val="006779E1"/>
    <w:rsid w:val="006838AE"/>
    <w:rsid w:val="00684391"/>
    <w:rsid w:val="00685645"/>
    <w:rsid w:val="0068667A"/>
    <w:rsid w:val="00691837"/>
    <w:rsid w:val="00693D3C"/>
    <w:rsid w:val="006A7459"/>
    <w:rsid w:val="006B2E64"/>
    <w:rsid w:val="006B32F1"/>
    <w:rsid w:val="006B63EF"/>
    <w:rsid w:val="006B6B68"/>
    <w:rsid w:val="006C55DC"/>
    <w:rsid w:val="006D0C4F"/>
    <w:rsid w:val="006D5D55"/>
    <w:rsid w:val="006E41EB"/>
    <w:rsid w:val="006E681D"/>
    <w:rsid w:val="006F43DE"/>
    <w:rsid w:val="007036D5"/>
    <w:rsid w:val="00704BCF"/>
    <w:rsid w:val="00707AC7"/>
    <w:rsid w:val="00711B29"/>
    <w:rsid w:val="00720242"/>
    <w:rsid w:val="00720864"/>
    <w:rsid w:val="007259AB"/>
    <w:rsid w:val="007336ED"/>
    <w:rsid w:val="00734240"/>
    <w:rsid w:val="007342D9"/>
    <w:rsid w:val="007350F9"/>
    <w:rsid w:val="007378A0"/>
    <w:rsid w:val="00740115"/>
    <w:rsid w:val="007462DF"/>
    <w:rsid w:val="00746836"/>
    <w:rsid w:val="0075102A"/>
    <w:rsid w:val="007517AD"/>
    <w:rsid w:val="007547AC"/>
    <w:rsid w:val="00754A4E"/>
    <w:rsid w:val="00755BF8"/>
    <w:rsid w:val="00764581"/>
    <w:rsid w:val="00770912"/>
    <w:rsid w:val="00770F45"/>
    <w:rsid w:val="0077314B"/>
    <w:rsid w:val="007764FE"/>
    <w:rsid w:val="007914D4"/>
    <w:rsid w:val="007946A9"/>
    <w:rsid w:val="00797CDC"/>
    <w:rsid w:val="007A0E9E"/>
    <w:rsid w:val="007A7DCB"/>
    <w:rsid w:val="007C0CBC"/>
    <w:rsid w:val="007C6716"/>
    <w:rsid w:val="007C7ADD"/>
    <w:rsid w:val="007E63FF"/>
    <w:rsid w:val="007F5CBD"/>
    <w:rsid w:val="0080209C"/>
    <w:rsid w:val="00805017"/>
    <w:rsid w:val="00807D35"/>
    <w:rsid w:val="00812F2E"/>
    <w:rsid w:val="00813BBC"/>
    <w:rsid w:val="0081780A"/>
    <w:rsid w:val="00820BA6"/>
    <w:rsid w:val="00821BBF"/>
    <w:rsid w:val="00823211"/>
    <w:rsid w:val="00824611"/>
    <w:rsid w:val="00825756"/>
    <w:rsid w:val="008271F2"/>
    <w:rsid w:val="00834D44"/>
    <w:rsid w:val="00835E3D"/>
    <w:rsid w:val="0085556E"/>
    <w:rsid w:val="00861E9A"/>
    <w:rsid w:val="00872FC9"/>
    <w:rsid w:val="008771FD"/>
    <w:rsid w:val="00882FCB"/>
    <w:rsid w:val="00884993"/>
    <w:rsid w:val="0089027D"/>
    <w:rsid w:val="00893B9B"/>
    <w:rsid w:val="008A1E68"/>
    <w:rsid w:val="008A5126"/>
    <w:rsid w:val="008A5B78"/>
    <w:rsid w:val="008A69CF"/>
    <w:rsid w:val="008B3C16"/>
    <w:rsid w:val="008B51A0"/>
    <w:rsid w:val="008C2ABC"/>
    <w:rsid w:val="008C41A2"/>
    <w:rsid w:val="008C68EE"/>
    <w:rsid w:val="008D4102"/>
    <w:rsid w:val="008D593D"/>
    <w:rsid w:val="008D6220"/>
    <w:rsid w:val="008E0259"/>
    <w:rsid w:val="008E4EE7"/>
    <w:rsid w:val="008E6F94"/>
    <w:rsid w:val="008E7F86"/>
    <w:rsid w:val="00902B1F"/>
    <w:rsid w:val="00902C08"/>
    <w:rsid w:val="009062E9"/>
    <w:rsid w:val="009112CB"/>
    <w:rsid w:val="00913970"/>
    <w:rsid w:val="0092254F"/>
    <w:rsid w:val="00931D18"/>
    <w:rsid w:val="009322B8"/>
    <w:rsid w:val="00935793"/>
    <w:rsid w:val="009412E7"/>
    <w:rsid w:val="00941F15"/>
    <w:rsid w:val="00951494"/>
    <w:rsid w:val="00952BA4"/>
    <w:rsid w:val="0095543C"/>
    <w:rsid w:val="009648BB"/>
    <w:rsid w:val="009666ED"/>
    <w:rsid w:val="00970F94"/>
    <w:rsid w:val="00975ED8"/>
    <w:rsid w:val="0098240F"/>
    <w:rsid w:val="00985947"/>
    <w:rsid w:val="00995B12"/>
    <w:rsid w:val="0099617B"/>
    <w:rsid w:val="009A3AA9"/>
    <w:rsid w:val="009A5E07"/>
    <w:rsid w:val="009A660D"/>
    <w:rsid w:val="009B0A70"/>
    <w:rsid w:val="009C0F5C"/>
    <w:rsid w:val="009C3351"/>
    <w:rsid w:val="009D0F43"/>
    <w:rsid w:val="009D35C5"/>
    <w:rsid w:val="009D57B1"/>
    <w:rsid w:val="009E28BF"/>
    <w:rsid w:val="009E3582"/>
    <w:rsid w:val="009E40F2"/>
    <w:rsid w:val="009E619C"/>
    <w:rsid w:val="009E7964"/>
    <w:rsid w:val="009E7C79"/>
    <w:rsid w:val="009F15C8"/>
    <w:rsid w:val="009F2D42"/>
    <w:rsid w:val="009F6124"/>
    <w:rsid w:val="00A01ABA"/>
    <w:rsid w:val="00A06824"/>
    <w:rsid w:val="00A10C5D"/>
    <w:rsid w:val="00A1170D"/>
    <w:rsid w:val="00A179FF"/>
    <w:rsid w:val="00A216B3"/>
    <w:rsid w:val="00A2239E"/>
    <w:rsid w:val="00A33EC1"/>
    <w:rsid w:val="00A361E0"/>
    <w:rsid w:val="00A36BA7"/>
    <w:rsid w:val="00A450A6"/>
    <w:rsid w:val="00A4549E"/>
    <w:rsid w:val="00A500B0"/>
    <w:rsid w:val="00A52615"/>
    <w:rsid w:val="00A548BF"/>
    <w:rsid w:val="00A55219"/>
    <w:rsid w:val="00A564B6"/>
    <w:rsid w:val="00A6394F"/>
    <w:rsid w:val="00A65ED0"/>
    <w:rsid w:val="00A71657"/>
    <w:rsid w:val="00A71CC4"/>
    <w:rsid w:val="00A73C29"/>
    <w:rsid w:val="00A7726E"/>
    <w:rsid w:val="00A8475F"/>
    <w:rsid w:val="00A85FDC"/>
    <w:rsid w:val="00A92FF8"/>
    <w:rsid w:val="00A94640"/>
    <w:rsid w:val="00AA3596"/>
    <w:rsid w:val="00AA7D46"/>
    <w:rsid w:val="00AB1C0E"/>
    <w:rsid w:val="00AB5ACF"/>
    <w:rsid w:val="00AC213C"/>
    <w:rsid w:val="00AC3B58"/>
    <w:rsid w:val="00AC42D1"/>
    <w:rsid w:val="00AC55C4"/>
    <w:rsid w:val="00AE10C0"/>
    <w:rsid w:val="00AE239B"/>
    <w:rsid w:val="00AE7027"/>
    <w:rsid w:val="00AF0E33"/>
    <w:rsid w:val="00B031A7"/>
    <w:rsid w:val="00B06FC5"/>
    <w:rsid w:val="00B115A0"/>
    <w:rsid w:val="00B12273"/>
    <w:rsid w:val="00B1625C"/>
    <w:rsid w:val="00B16EC6"/>
    <w:rsid w:val="00B35F3F"/>
    <w:rsid w:val="00B36385"/>
    <w:rsid w:val="00B46169"/>
    <w:rsid w:val="00B62EF9"/>
    <w:rsid w:val="00B66572"/>
    <w:rsid w:val="00B71F6C"/>
    <w:rsid w:val="00B7436D"/>
    <w:rsid w:val="00B77594"/>
    <w:rsid w:val="00B77AA4"/>
    <w:rsid w:val="00B91B36"/>
    <w:rsid w:val="00BA41EB"/>
    <w:rsid w:val="00BA4573"/>
    <w:rsid w:val="00BA6080"/>
    <w:rsid w:val="00BB0E4F"/>
    <w:rsid w:val="00BB3E9C"/>
    <w:rsid w:val="00BB6B92"/>
    <w:rsid w:val="00BC440A"/>
    <w:rsid w:val="00BD02E7"/>
    <w:rsid w:val="00BD28EF"/>
    <w:rsid w:val="00BD3D06"/>
    <w:rsid w:val="00BD5587"/>
    <w:rsid w:val="00BD5FE4"/>
    <w:rsid w:val="00BE0470"/>
    <w:rsid w:val="00BE12BD"/>
    <w:rsid w:val="00BE1909"/>
    <w:rsid w:val="00BF4329"/>
    <w:rsid w:val="00C00F9A"/>
    <w:rsid w:val="00C0333D"/>
    <w:rsid w:val="00C03FB2"/>
    <w:rsid w:val="00C05AD4"/>
    <w:rsid w:val="00C07ADF"/>
    <w:rsid w:val="00C1022A"/>
    <w:rsid w:val="00C116B0"/>
    <w:rsid w:val="00C1532B"/>
    <w:rsid w:val="00C17337"/>
    <w:rsid w:val="00C20A90"/>
    <w:rsid w:val="00C22900"/>
    <w:rsid w:val="00C32EC1"/>
    <w:rsid w:val="00C41113"/>
    <w:rsid w:val="00C41834"/>
    <w:rsid w:val="00C53A55"/>
    <w:rsid w:val="00C5679E"/>
    <w:rsid w:val="00C57EA1"/>
    <w:rsid w:val="00C621FD"/>
    <w:rsid w:val="00C6381F"/>
    <w:rsid w:val="00C63A4E"/>
    <w:rsid w:val="00C64BEA"/>
    <w:rsid w:val="00C64C92"/>
    <w:rsid w:val="00C72B0D"/>
    <w:rsid w:val="00C8009F"/>
    <w:rsid w:val="00C849E0"/>
    <w:rsid w:val="00CA3FC7"/>
    <w:rsid w:val="00CB48A7"/>
    <w:rsid w:val="00CC3B32"/>
    <w:rsid w:val="00CC40EA"/>
    <w:rsid w:val="00CC6AF3"/>
    <w:rsid w:val="00CC6BE8"/>
    <w:rsid w:val="00CD0F33"/>
    <w:rsid w:val="00CD3D39"/>
    <w:rsid w:val="00CD4745"/>
    <w:rsid w:val="00CD6720"/>
    <w:rsid w:val="00CE28AE"/>
    <w:rsid w:val="00CE5B25"/>
    <w:rsid w:val="00CE6CEB"/>
    <w:rsid w:val="00D01D71"/>
    <w:rsid w:val="00D0338B"/>
    <w:rsid w:val="00D057CC"/>
    <w:rsid w:val="00D170CD"/>
    <w:rsid w:val="00D179C8"/>
    <w:rsid w:val="00D21F93"/>
    <w:rsid w:val="00D42C45"/>
    <w:rsid w:val="00D432D7"/>
    <w:rsid w:val="00D4685F"/>
    <w:rsid w:val="00D501A7"/>
    <w:rsid w:val="00D51143"/>
    <w:rsid w:val="00D63EB7"/>
    <w:rsid w:val="00D6460A"/>
    <w:rsid w:val="00D70463"/>
    <w:rsid w:val="00D75D3A"/>
    <w:rsid w:val="00D75D81"/>
    <w:rsid w:val="00D7797C"/>
    <w:rsid w:val="00D8559D"/>
    <w:rsid w:val="00D85854"/>
    <w:rsid w:val="00DA05C1"/>
    <w:rsid w:val="00DA4A77"/>
    <w:rsid w:val="00DA52A2"/>
    <w:rsid w:val="00DA5B59"/>
    <w:rsid w:val="00DA66E3"/>
    <w:rsid w:val="00DB25D0"/>
    <w:rsid w:val="00DB4D9C"/>
    <w:rsid w:val="00DB59EA"/>
    <w:rsid w:val="00DC1A65"/>
    <w:rsid w:val="00DC3831"/>
    <w:rsid w:val="00DC406E"/>
    <w:rsid w:val="00DE2410"/>
    <w:rsid w:val="00DE3D82"/>
    <w:rsid w:val="00DF051F"/>
    <w:rsid w:val="00DF517B"/>
    <w:rsid w:val="00DF5384"/>
    <w:rsid w:val="00E036CB"/>
    <w:rsid w:val="00E04F49"/>
    <w:rsid w:val="00E11190"/>
    <w:rsid w:val="00E1209E"/>
    <w:rsid w:val="00E12482"/>
    <w:rsid w:val="00E24297"/>
    <w:rsid w:val="00E333EA"/>
    <w:rsid w:val="00E3444E"/>
    <w:rsid w:val="00E37ADD"/>
    <w:rsid w:val="00E42309"/>
    <w:rsid w:val="00E53F40"/>
    <w:rsid w:val="00E55A6C"/>
    <w:rsid w:val="00E701F1"/>
    <w:rsid w:val="00E734FF"/>
    <w:rsid w:val="00E751CF"/>
    <w:rsid w:val="00E75FF7"/>
    <w:rsid w:val="00E760FA"/>
    <w:rsid w:val="00E817EB"/>
    <w:rsid w:val="00E8423E"/>
    <w:rsid w:val="00E861CF"/>
    <w:rsid w:val="00E870C1"/>
    <w:rsid w:val="00E8713F"/>
    <w:rsid w:val="00E91C32"/>
    <w:rsid w:val="00E94A7B"/>
    <w:rsid w:val="00E96F8B"/>
    <w:rsid w:val="00EA182F"/>
    <w:rsid w:val="00EB3B30"/>
    <w:rsid w:val="00EC41D0"/>
    <w:rsid w:val="00ED0F63"/>
    <w:rsid w:val="00ED7096"/>
    <w:rsid w:val="00EE23DE"/>
    <w:rsid w:val="00EF1071"/>
    <w:rsid w:val="00EF21C5"/>
    <w:rsid w:val="00F01151"/>
    <w:rsid w:val="00F16120"/>
    <w:rsid w:val="00F308F6"/>
    <w:rsid w:val="00F32AD5"/>
    <w:rsid w:val="00F36F93"/>
    <w:rsid w:val="00F37200"/>
    <w:rsid w:val="00F42470"/>
    <w:rsid w:val="00F4346E"/>
    <w:rsid w:val="00F437A4"/>
    <w:rsid w:val="00F47583"/>
    <w:rsid w:val="00F51771"/>
    <w:rsid w:val="00F53398"/>
    <w:rsid w:val="00F71166"/>
    <w:rsid w:val="00F732E2"/>
    <w:rsid w:val="00F74A53"/>
    <w:rsid w:val="00F87FE1"/>
    <w:rsid w:val="00F92469"/>
    <w:rsid w:val="00F93E51"/>
    <w:rsid w:val="00F94A72"/>
    <w:rsid w:val="00F97EFD"/>
    <w:rsid w:val="00FA5662"/>
    <w:rsid w:val="00FA7F64"/>
    <w:rsid w:val="00FB127D"/>
    <w:rsid w:val="00FB14E5"/>
    <w:rsid w:val="00FB1718"/>
    <w:rsid w:val="00FB37D1"/>
    <w:rsid w:val="00FB48F2"/>
    <w:rsid w:val="00FB60DB"/>
    <w:rsid w:val="00FC230F"/>
    <w:rsid w:val="00FD28B6"/>
    <w:rsid w:val="00FD3024"/>
    <w:rsid w:val="00FD3C6E"/>
    <w:rsid w:val="00FD41B6"/>
    <w:rsid w:val="00FD41CC"/>
    <w:rsid w:val="00FD51FE"/>
    <w:rsid w:val="00FD6973"/>
    <w:rsid w:val="00FE5992"/>
    <w:rsid w:val="00FF3BD2"/>
    <w:rsid w:val="00FF6F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856051"/>
  <w15:docId w15:val="{23AC4488-5EEA-471B-94E0-60495A395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EF1071"/>
    <w:pPr>
      <w:keepNext/>
      <w:keepLines/>
      <w:spacing w:before="240" w:after="0"/>
      <w:jc w:val="center"/>
      <w:outlineLvl w:val="0"/>
    </w:pPr>
    <w:rPr>
      <w:rFonts w:ascii="Times New Roman" w:eastAsiaTheme="majorEastAsia" w:hAnsi="Times New Roman" w:cstheme="majorBidi"/>
      <w:b/>
      <w:color w:val="000000" w:themeColor="text1"/>
      <w:sz w:val="20"/>
      <w:szCs w:val="32"/>
    </w:rPr>
  </w:style>
  <w:style w:type="paragraph" w:styleId="Nagwek3">
    <w:name w:val="heading 3"/>
    <w:basedOn w:val="Normalny"/>
    <w:next w:val="Normalny"/>
    <w:link w:val="Nagwek3Znak"/>
    <w:uiPriority w:val="9"/>
    <w:semiHidden/>
    <w:unhideWhenUsed/>
    <w:qFormat/>
    <w:rsid w:val="003F6F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F1071"/>
    <w:rPr>
      <w:rFonts w:ascii="Times New Roman" w:eastAsiaTheme="majorEastAsia" w:hAnsi="Times New Roman" w:cstheme="majorBidi"/>
      <w:b/>
      <w:color w:val="000000" w:themeColor="text1"/>
      <w:sz w:val="20"/>
      <w:szCs w:val="32"/>
    </w:rPr>
  </w:style>
  <w:style w:type="paragraph" w:styleId="Nagwekspisutreci">
    <w:name w:val="TOC Heading"/>
    <w:basedOn w:val="Nagwek1"/>
    <w:next w:val="Normalny"/>
    <w:uiPriority w:val="39"/>
    <w:unhideWhenUsed/>
    <w:qFormat/>
    <w:rsid w:val="00FD41B6"/>
    <w:pPr>
      <w:outlineLvl w:val="9"/>
    </w:pPr>
    <w:rPr>
      <w:lang w:eastAsia="pl-PL"/>
    </w:rPr>
  </w:style>
  <w:style w:type="paragraph" w:styleId="Nagwek">
    <w:name w:val="header"/>
    <w:basedOn w:val="Normalny"/>
    <w:link w:val="NagwekZnak"/>
    <w:uiPriority w:val="99"/>
    <w:unhideWhenUsed/>
    <w:rsid w:val="00FD41B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D41B6"/>
  </w:style>
  <w:style w:type="paragraph" w:styleId="Stopka">
    <w:name w:val="footer"/>
    <w:basedOn w:val="Normalny"/>
    <w:link w:val="StopkaZnak"/>
    <w:uiPriority w:val="99"/>
    <w:unhideWhenUsed/>
    <w:rsid w:val="00FD41B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D41B6"/>
  </w:style>
  <w:style w:type="paragraph" w:styleId="Akapitzlist">
    <w:name w:val="List Paragraph"/>
    <w:aliases w:val="wypunktowanie,List bullet,List Paragraph,Akapit z listą BS,Kolorowa lista — akcent 11,Średnia siatka 1 — akcent 21,Akapit z listą numerowaną,Podsis rysunku,Numerowanie,BulletC,Obiekt,List Paragraph1,Wyliczanie,Akapit z listą31,CW_Lista"/>
    <w:basedOn w:val="Normalny"/>
    <w:link w:val="AkapitzlistZnak"/>
    <w:uiPriority w:val="34"/>
    <w:qFormat/>
    <w:rsid w:val="00FD41B6"/>
    <w:pPr>
      <w:ind w:left="720"/>
      <w:contextualSpacing/>
    </w:pPr>
  </w:style>
  <w:style w:type="paragraph" w:styleId="Tekstdymka">
    <w:name w:val="Balloon Text"/>
    <w:basedOn w:val="Normalny"/>
    <w:link w:val="TekstdymkaZnak"/>
    <w:uiPriority w:val="99"/>
    <w:semiHidden/>
    <w:unhideWhenUsed/>
    <w:rsid w:val="00FD41B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D41B6"/>
    <w:rPr>
      <w:rFonts w:ascii="Segoe UI" w:hAnsi="Segoe UI" w:cs="Segoe UI"/>
      <w:sz w:val="18"/>
      <w:szCs w:val="18"/>
    </w:rPr>
  </w:style>
  <w:style w:type="paragraph" w:styleId="Tytu">
    <w:name w:val="Title"/>
    <w:basedOn w:val="Normalny"/>
    <w:next w:val="Normalny"/>
    <w:link w:val="TytuZnak"/>
    <w:autoRedefine/>
    <w:uiPriority w:val="10"/>
    <w:qFormat/>
    <w:rsid w:val="006353DC"/>
    <w:pPr>
      <w:spacing w:after="0" w:line="240" w:lineRule="auto"/>
      <w:contextualSpacing/>
    </w:pPr>
    <w:rPr>
      <w:rFonts w:asciiTheme="majorHAnsi" w:eastAsiaTheme="majorEastAsia" w:hAnsiTheme="majorHAnsi" w:cstheme="majorBidi"/>
      <w:spacing w:val="-10"/>
      <w:kern w:val="28"/>
      <w:sz w:val="20"/>
      <w:szCs w:val="56"/>
    </w:rPr>
  </w:style>
  <w:style w:type="character" w:customStyle="1" w:styleId="TytuZnak">
    <w:name w:val="Tytuł Znak"/>
    <w:basedOn w:val="Domylnaczcionkaakapitu"/>
    <w:link w:val="Tytu"/>
    <w:uiPriority w:val="10"/>
    <w:rsid w:val="006353DC"/>
    <w:rPr>
      <w:rFonts w:asciiTheme="majorHAnsi" w:eastAsiaTheme="majorEastAsia" w:hAnsiTheme="majorHAnsi" w:cstheme="majorBidi"/>
      <w:spacing w:val="-10"/>
      <w:kern w:val="28"/>
      <w:sz w:val="20"/>
      <w:szCs w:val="56"/>
    </w:rPr>
  </w:style>
  <w:style w:type="character" w:styleId="Odwoaniedokomentarza">
    <w:name w:val="annotation reference"/>
    <w:basedOn w:val="Domylnaczcionkaakapitu"/>
    <w:uiPriority w:val="99"/>
    <w:semiHidden/>
    <w:unhideWhenUsed/>
    <w:rsid w:val="006353DC"/>
    <w:rPr>
      <w:sz w:val="16"/>
      <w:szCs w:val="16"/>
    </w:rPr>
  </w:style>
  <w:style w:type="paragraph" w:styleId="Tekstkomentarza">
    <w:name w:val="annotation text"/>
    <w:basedOn w:val="Normalny"/>
    <w:link w:val="TekstkomentarzaZnak"/>
    <w:uiPriority w:val="99"/>
    <w:semiHidden/>
    <w:unhideWhenUsed/>
    <w:qFormat/>
    <w:rsid w:val="006353DC"/>
    <w:pPr>
      <w:spacing w:line="240" w:lineRule="auto"/>
    </w:pPr>
    <w:rPr>
      <w:sz w:val="20"/>
      <w:szCs w:val="20"/>
    </w:rPr>
  </w:style>
  <w:style w:type="character" w:customStyle="1" w:styleId="TekstkomentarzaZnak">
    <w:name w:val="Tekst komentarza Znak"/>
    <w:basedOn w:val="Domylnaczcionkaakapitu"/>
    <w:link w:val="Tekstkomentarza"/>
    <w:uiPriority w:val="99"/>
    <w:semiHidden/>
    <w:qFormat/>
    <w:rsid w:val="006353DC"/>
    <w:rPr>
      <w:sz w:val="20"/>
      <w:szCs w:val="20"/>
    </w:rPr>
  </w:style>
  <w:style w:type="paragraph" w:styleId="Tematkomentarza">
    <w:name w:val="annotation subject"/>
    <w:basedOn w:val="Tekstkomentarza"/>
    <w:next w:val="Tekstkomentarza"/>
    <w:link w:val="TematkomentarzaZnak"/>
    <w:uiPriority w:val="99"/>
    <w:semiHidden/>
    <w:unhideWhenUsed/>
    <w:rsid w:val="006353DC"/>
    <w:rPr>
      <w:b/>
      <w:bCs/>
    </w:rPr>
  </w:style>
  <w:style w:type="character" w:customStyle="1" w:styleId="TematkomentarzaZnak">
    <w:name w:val="Temat komentarza Znak"/>
    <w:basedOn w:val="TekstkomentarzaZnak"/>
    <w:link w:val="Tematkomentarza"/>
    <w:uiPriority w:val="99"/>
    <w:semiHidden/>
    <w:rsid w:val="006353DC"/>
    <w:rPr>
      <w:b/>
      <w:bCs/>
      <w:sz w:val="20"/>
      <w:szCs w:val="20"/>
    </w:rPr>
  </w:style>
  <w:style w:type="table" w:styleId="Tabela-Siatka">
    <w:name w:val="Table Grid"/>
    <w:basedOn w:val="Standardowy"/>
    <w:uiPriority w:val="59"/>
    <w:rsid w:val="00CD0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ZnakZnakZnakZnakZnak">
    <w:name w:val="Znak Znak Znak Znak Znak Znak Znak Znak Znak Znak Znak Znak"/>
    <w:basedOn w:val="Normalny"/>
    <w:rsid w:val="00511271"/>
    <w:pPr>
      <w:spacing w:before="100" w:after="0" w:line="240" w:lineRule="auto"/>
    </w:pPr>
    <w:rPr>
      <w:rFonts w:ascii="Arial" w:eastAsia="Times New Roman" w:hAnsi="Arial" w:cs="Arial"/>
      <w:sz w:val="24"/>
      <w:szCs w:val="24"/>
      <w:lang w:eastAsia="pl-PL"/>
    </w:rPr>
  </w:style>
  <w:style w:type="character" w:styleId="Hipercze">
    <w:name w:val="Hyperlink"/>
    <w:basedOn w:val="Domylnaczcionkaakapitu"/>
    <w:uiPriority w:val="99"/>
    <w:unhideWhenUsed/>
    <w:rsid w:val="00492130"/>
    <w:rPr>
      <w:color w:val="0563C1" w:themeColor="hyperlink"/>
      <w:u w:val="single"/>
    </w:rPr>
  </w:style>
  <w:style w:type="character" w:customStyle="1" w:styleId="Nierozpoznanawzmianka1">
    <w:name w:val="Nierozpoznana wzmianka1"/>
    <w:basedOn w:val="Domylnaczcionkaakapitu"/>
    <w:uiPriority w:val="99"/>
    <w:semiHidden/>
    <w:unhideWhenUsed/>
    <w:rsid w:val="00492130"/>
    <w:rPr>
      <w:color w:val="605E5C"/>
      <w:shd w:val="clear" w:color="auto" w:fill="E1DFDD"/>
    </w:rPr>
  </w:style>
  <w:style w:type="character" w:styleId="UyteHipercze">
    <w:name w:val="FollowedHyperlink"/>
    <w:basedOn w:val="Domylnaczcionkaakapitu"/>
    <w:uiPriority w:val="99"/>
    <w:semiHidden/>
    <w:unhideWhenUsed/>
    <w:rsid w:val="001500B3"/>
    <w:rPr>
      <w:color w:val="954F72" w:themeColor="followedHyperlink"/>
      <w:u w:val="single"/>
    </w:rPr>
  </w:style>
  <w:style w:type="character" w:customStyle="1" w:styleId="AkapitzlistZnak">
    <w:name w:val="Akapit z listą Znak"/>
    <w:aliases w:val="wypunktowanie Znak,List bullet Znak,List Paragraph Znak,Akapit z listą BS Znak,Kolorowa lista — akcent 11 Znak,Średnia siatka 1 — akcent 21 Znak,Akapit z listą numerowaną Znak,Podsis rysunku Znak,Numerowanie Znak,BulletC Znak"/>
    <w:link w:val="Akapitzlist"/>
    <w:uiPriority w:val="34"/>
    <w:qFormat/>
    <w:locked/>
    <w:rsid w:val="00C22900"/>
  </w:style>
  <w:style w:type="character" w:customStyle="1" w:styleId="hgkelc">
    <w:name w:val="hgkelc"/>
    <w:basedOn w:val="Domylnaczcionkaakapitu"/>
    <w:rsid w:val="00C116B0"/>
  </w:style>
  <w:style w:type="paragraph" w:customStyle="1" w:styleId="Akapitzlist1">
    <w:name w:val="Akapit z listą1"/>
    <w:basedOn w:val="Normalny"/>
    <w:qFormat/>
    <w:rsid w:val="00C116B0"/>
    <w:pPr>
      <w:widowControl w:val="0"/>
      <w:suppressAutoHyphens/>
      <w:spacing w:after="0" w:line="240" w:lineRule="auto"/>
      <w:ind w:left="708"/>
    </w:pPr>
    <w:rPr>
      <w:rFonts w:ascii="Times New Roman" w:eastAsia="Times New Roman" w:hAnsi="Times New Roman" w:cs="Times New Roman"/>
      <w:sz w:val="24"/>
      <w:szCs w:val="24"/>
      <w:lang w:eastAsia="ar-SA"/>
    </w:rPr>
  </w:style>
  <w:style w:type="paragraph" w:styleId="Poprawka">
    <w:name w:val="Revision"/>
    <w:hidden/>
    <w:uiPriority w:val="99"/>
    <w:semiHidden/>
    <w:rsid w:val="00CC6BE8"/>
    <w:pPr>
      <w:spacing w:after="0" w:line="240" w:lineRule="auto"/>
    </w:pPr>
  </w:style>
  <w:style w:type="character" w:customStyle="1" w:styleId="markedcontent">
    <w:name w:val="markedcontent"/>
    <w:basedOn w:val="Domylnaczcionkaakapitu"/>
    <w:rsid w:val="003F6F57"/>
  </w:style>
  <w:style w:type="character" w:customStyle="1" w:styleId="Nagwek3Znak">
    <w:name w:val="Nagłówek 3 Znak"/>
    <w:basedOn w:val="Domylnaczcionkaakapitu"/>
    <w:link w:val="Nagwek3"/>
    <w:uiPriority w:val="9"/>
    <w:semiHidden/>
    <w:rsid w:val="003F6F57"/>
    <w:rPr>
      <w:rFonts w:asciiTheme="majorHAnsi" w:eastAsiaTheme="majorEastAsia" w:hAnsiTheme="majorHAnsi" w:cstheme="majorBidi"/>
      <w:color w:val="1F3763" w:themeColor="accent1" w:themeShade="7F"/>
      <w:sz w:val="24"/>
      <w:szCs w:val="24"/>
    </w:rPr>
  </w:style>
  <w:style w:type="character" w:customStyle="1" w:styleId="Wyrnienie">
    <w:name w:val="Wyróżnienie"/>
    <w:qFormat/>
    <w:rsid w:val="007C0CBC"/>
    <w:rPr>
      <w:i/>
      <w:iCs/>
    </w:rPr>
  </w:style>
  <w:style w:type="paragraph" w:customStyle="1" w:styleId="Standard">
    <w:name w:val="Standard"/>
    <w:qFormat/>
    <w:rsid w:val="007C0CBC"/>
    <w:pPr>
      <w:widowControl w:val="0"/>
      <w:suppressAutoHyphens/>
      <w:spacing w:after="0" w:line="240" w:lineRule="auto"/>
      <w:textAlignment w:val="baseline"/>
    </w:pPr>
    <w:rPr>
      <w:rFonts w:ascii="Liberation Serif" w:eastAsia="SimSun" w:hAnsi="Liberation Serif" w:cs="Mangal"/>
      <w:color w:val="00000A"/>
      <w:sz w:val="24"/>
      <w:szCs w:val="24"/>
      <w:lang w:eastAsia="zh-CN" w:bidi="hi-IN"/>
    </w:rPr>
  </w:style>
  <w:style w:type="character" w:customStyle="1" w:styleId="highlight">
    <w:name w:val="highlight"/>
    <w:basedOn w:val="Domylnaczcionkaakapitu"/>
    <w:rsid w:val="002766B2"/>
  </w:style>
  <w:style w:type="paragraph" w:styleId="Tekstpodstawowy">
    <w:name w:val="Body Text"/>
    <w:basedOn w:val="Normalny"/>
    <w:link w:val="TekstpodstawowyZnak"/>
    <w:rsid w:val="00B91B36"/>
    <w:pPr>
      <w:spacing w:after="140" w:line="288" w:lineRule="auto"/>
    </w:pPr>
    <w:rPr>
      <w:color w:val="00000A"/>
    </w:rPr>
  </w:style>
  <w:style w:type="character" w:customStyle="1" w:styleId="TekstpodstawowyZnak">
    <w:name w:val="Tekst podstawowy Znak"/>
    <w:basedOn w:val="Domylnaczcionkaakapitu"/>
    <w:link w:val="Tekstpodstawowy"/>
    <w:rsid w:val="00B91B36"/>
    <w:rPr>
      <w:color w:val="00000A"/>
    </w:rPr>
  </w:style>
  <w:style w:type="paragraph" w:styleId="NormalnyWeb">
    <w:name w:val="Normal (Web)"/>
    <w:basedOn w:val="Normalny"/>
    <w:uiPriority w:val="99"/>
    <w:semiHidden/>
    <w:unhideWhenUsed/>
    <w:rsid w:val="0011753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link w:val="BezodstpwZnak"/>
    <w:uiPriority w:val="1"/>
    <w:qFormat/>
    <w:rsid w:val="00FA5662"/>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uiPriority w:val="1"/>
    <w:rsid w:val="00FA5662"/>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6574">
      <w:bodyDiv w:val="1"/>
      <w:marLeft w:val="0"/>
      <w:marRight w:val="0"/>
      <w:marTop w:val="0"/>
      <w:marBottom w:val="0"/>
      <w:divBdr>
        <w:top w:val="none" w:sz="0" w:space="0" w:color="auto"/>
        <w:left w:val="none" w:sz="0" w:space="0" w:color="auto"/>
        <w:bottom w:val="none" w:sz="0" w:space="0" w:color="auto"/>
        <w:right w:val="none" w:sz="0" w:space="0" w:color="auto"/>
      </w:divBdr>
    </w:div>
    <w:div w:id="231357456">
      <w:bodyDiv w:val="1"/>
      <w:marLeft w:val="0"/>
      <w:marRight w:val="0"/>
      <w:marTop w:val="0"/>
      <w:marBottom w:val="0"/>
      <w:divBdr>
        <w:top w:val="none" w:sz="0" w:space="0" w:color="auto"/>
        <w:left w:val="none" w:sz="0" w:space="0" w:color="auto"/>
        <w:bottom w:val="none" w:sz="0" w:space="0" w:color="auto"/>
        <w:right w:val="none" w:sz="0" w:space="0" w:color="auto"/>
      </w:divBdr>
    </w:div>
    <w:div w:id="400257573">
      <w:bodyDiv w:val="1"/>
      <w:marLeft w:val="0"/>
      <w:marRight w:val="0"/>
      <w:marTop w:val="0"/>
      <w:marBottom w:val="0"/>
      <w:divBdr>
        <w:top w:val="none" w:sz="0" w:space="0" w:color="auto"/>
        <w:left w:val="none" w:sz="0" w:space="0" w:color="auto"/>
        <w:bottom w:val="none" w:sz="0" w:space="0" w:color="auto"/>
        <w:right w:val="none" w:sz="0" w:space="0" w:color="auto"/>
      </w:divBdr>
    </w:div>
    <w:div w:id="569468428">
      <w:bodyDiv w:val="1"/>
      <w:marLeft w:val="0"/>
      <w:marRight w:val="0"/>
      <w:marTop w:val="0"/>
      <w:marBottom w:val="0"/>
      <w:divBdr>
        <w:top w:val="none" w:sz="0" w:space="0" w:color="auto"/>
        <w:left w:val="none" w:sz="0" w:space="0" w:color="auto"/>
        <w:bottom w:val="none" w:sz="0" w:space="0" w:color="auto"/>
        <w:right w:val="none" w:sz="0" w:space="0" w:color="auto"/>
      </w:divBdr>
    </w:div>
    <w:div w:id="729233714">
      <w:bodyDiv w:val="1"/>
      <w:marLeft w:val="0"/>
      <w:marRight w:val="0"/>
      <w:marTop w:val="0"/>
      <w:marBottom w:val="0"/>
      <w:divBdr>
        <w:top w:val="none" w:sz="0" w:space="0" w:color="auto"/>
        <w:left w:val="none" w:sz="0" w:space="0" w:color="auto"/>
        <w:bottom w:val="none" w:sz="0" w:space="0" w:color="auto"/>
        <w:right w:val="none" w:sz="0" w:space="0" w:color="auto"/>
      </w:divBdr>
    </w:div>
    <w:div w:id="822896444">
      <w:bodyDiv w:val="1"/>
      <w:marLeft w:val="0"/>
      <w:marRight w:val="0"/>
      <w:marTop w:val="0"/>
      <w:marBottom w:val="0"/>
      <w:divBdr>
        <w:top w:val="none" w:sz="0" w:space="0" w:color="auto"/>
        <w:left w:val="none" w:sz="0" w:space="0" w:color="auto"/>
        <w:bottom w:val="none" w:sz="0" w:space="0" w:color="auto"/>
        <w:right w:val="none" w:sz="0" w:space="0" w:color="auto"/>
      </w:divBdr>
    </w:div>
    <w:div w:id="1331250286">
      <w:bodyDiv w:val="1"/>
      <w:marLeft w:val="0"/>
      <w:marRight w:val="0"/>
      <w:marTop w:val="0"/>
      <w:marBottom w:val="0"/>
      <w:divBdr>
        <w:top w:val="none" w:sz="0" w:space="0" w:color="auto"/>
        <w:left w:val="none" w:sz="0" w:space="0" w:color="auto"/>
        <w:bottom w:val="none" w:sz="0" w:space="0" w:color="auto"/>
        <w:right w:val="none" w:sz="0" w:space="0" w:color="auto"/>
      </w:divBdr>
    </w:div>
    <w:div w:id="1400249493">
      <w:bodyDiv w:val="1"/>
      <w:marLeft w:val="0"/>
      <w:marRight w:val="0"/>
      <w:marTop w:val="0"/>
      <w:marBottom w:val="0"/>
      <w:divBdr>
        <w:top w:val="none" w:sz="0" w:space="0" w:color="auto"/>
        <w:left w:val="none" w:sz="0" w:space="0" w:color="auto"/>
        <w:bottom w:val="none" w:sz="0" w:space="0" w:color="auto"/>
        <w:right w:val="none" w:sz="0" w:space="0" w:color="auto"/>
      </w:divBdr>
    </w:div>
    <w:div w:id="1408110524">
      <w:bodyDiv w:val="1"/>
      <w:marLeft w:val="0"/>
      <w:marRight w:val="0"/>
      <w:marTop w:val="0"/>
      <w:marBottom w:val="0"/>
      <w:divBdr>
        <w:top w:val="none" w:sz="0" w:space="0" w:color="auto"/>
        <w:left w:val="none" w:sz="0" w:space="0" w:color="auto"/>
        <w:bottom w:val="none" w:sz="0" w:space="0" w:color="auto"/>
        <w:right w:val="none" w:sz="0" w:space="0" w:color="auto"/>
      </w:divBdr>
    </w:div>
    <w:div w:id="1878934210">
      <w:bodyDiv w:val="1"/>
      <w:marLeft w:val="0"/>
      <w:marRight w:val="0"/>
      <w:marTop w:val="0"/>
      <w:marBottom w:val="0"/>
      <w:divBdr>
        <w:top w:val="none" w:sz="0" w:space="0" w:color="auto"/>
        <w:left w:val="none" w:sz="0" w:space="0" w:color="auto"/>
        <w:bottom w:val="none" w:sz="0" w:space="0" w:color="auto"/>
        <w:right w:val="none" w:sz="0" w:space="0" w:color="auto"/>
      </w:divBdr>
    </w:div>
    <w:div w:id="204787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rd@word.katowice.pl" TargetMode="External"/><Relationship Id="rId13" Type="http://schemas.openxmlformats.org/officeDocument/2006/relationships/hyperlink" Target="mailto:helpdesk@logintrade.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ortalzp.pl/kody-cpv/szczegoly/skutery-silnikowe-i-rowery-z-silnikiem-348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zp.pl/kody-cpv/szczegoly/motocykle-348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ordkatowice.logintrade.net/" TargetMode="External"/><Relationship Id="rId4" Type="http://schemas.openxmlformats.org/officeDocument/2006/relationships/settings" Target="settings.xml"/><Relationship Id="rId9" Type="http://schemas.openxmlformats.org/officeDocument/2006/relationships/hyperlink" Target="mailto:iod@word.katowice.pl" TargetMode="External"/><Relationship Id="rId14" Type="http://schemas.openxmlformats.org/officeDocument/2006/relationships/hyperlink" Target="https://wordkatowice.logintrade.net/rejestracja/instrukcje.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CF732-C2A1-41E8-B638-DD01CBFDD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7172</Words>
  <Characters>43035</Characters>
  <Application>Microsoft Office Word</Application>
  <DocSecurity>0</DocSecurity>
  <Lines>358</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Kotowicz</dc:creator>
  <cp:keywords/>
  <dc:description/>
  <cp:lastModifiedBy>Łukasz Żurawik</cp:lastModifiedBy>
  <cp:revision>29</cp:revision>
  <cp:lastPrinted>2023-12-28T07:44:00Z</cp:lastPrinted>
  <dcterms:created xsi:type="dcterms:W3CDTF">2023-08-16T12:00:00Z</dcterms:created>
  <dcterms:modified xsi:type="dcterms:W3CDTF">2024-01-09T18:48:00Z</dcterms:modified>
</cp:coreProperties>
</file>