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00" w:rsidRPr="008B5820" w:rsidRDefault="00D96800" w:rsidP="008E45A9">
      <w:pPr>
        <w:spacing w:after="60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1C17604" wp14:editId="35D93D4A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20">
        <w:rPr>
          <w:rFonts w:ascii="Times New Roman" w:hAnsi="Times New Roman" w:cs="Times New Roman"/>
          <w:sz w:val="20"/>
          <w:szCs w:val="20"/>
        </w:rPr>
        <w:t xml:space="preserve">Katowice </w:t>
      </w:r>
      <w:r>
        <w:rPr>
          <w:rFonts w:ascii="Times New Roman" w:hAnsi="Times New Roman" w:cs="Times New Roman"/>
          <w:sz w:val="20"/>
          <w:szCs w:val="20"/>
        </w:rPr>
        <w:t>27.09</w:t>
      </w:r>
      <w:r w:rsidRPr="008B5820">
        <w:rPr>
          <w:rFonts w:ascii="Times New Roman" w:hAnsi="Times New Roman" w:cs="Times New Roman"/>
          <w:sz w:val="20"/>
          <w:szCs w:val="20"/>
        </w:rPr>
        <w:t>.2023 r.</w:t>
      </w:r>
    </w:p>
    <w:p w:rsidR="00D96800" w:rsidRDefault="00D96800" w:rsidP="008E45A9">
      <w:pPr>
        <w:spacing w:after="840" w:line="360" w:lineRule="auto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AT-ZP.262.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B58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B5820">
        <w:rPr>
          <w:rFonts w:ascii="Times New Roman" w:hAnsi="Times New Roman" w:cs="Times New Roman"/>
          <w:sz w:val="20"/>
          <w:szCs w:val="20"/>
        </w:rPr>
        <w:t>.2023.EG</w:t>
      </w:r>
    </w:p>
    <w:p w:rsidR="008E45A9" w:rsidRPr="008E45A9" w:rsidRDefault="008E45A9" w:rsidP="008E45A9">
      <w:pPr>
        <w:spacing w:after="8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45A9">
        <w:rPr>
          <w:rFonts w:ascii="Times New Roman" w:hAnsi="Times New Roman" w:cs="Times New Roman"/>
          <w:b/>
          <w:sz w:val="20"/>
          <w:szCs w:val="20"/>
        </w:rPr>
        <w:t>Wszyscy Wykonawcy</w:t>
      </w:r>
    </w:p>
    <w:p w:rsidR="008E45A9" w:rsidRDefault="00D96800" w:rsidP="008E45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243F">
        <w:rPr>
          <w:rFonts w:ascii="Times New Roman" w:hAnsi="Times New Roman" w:cs="Times New Roman"/>
          <w:sz w:val="20"/>
          <w:szCs w:val="20"/>
        </w:rPr>
        <w:t>Informacja o</w:t>
      </w:r>
      <w:r>
        <w:rPr>
          <w:rFonts w:ascii="Times New Roman" w:hAnsi="Times New Roman" w:cs="Times New Roman"/>
          <w:sz w:val="20"/>
          <w:szCs w:val="20"/>
        </w:rPr>
        <w:t xml:space="preserve"> poprawieniu omyłki pisarskiej w „Informacji o wyborze oferty najkorzystniejszej”</w:t>
      </w:r>
      <w:r w:rsidR="000305C3">
        <w:rPr>
          <w:rFonts w:ascii="Times New Roman" w:hAnsi="Times New Roman" w:cs="Times New Roman"/>
          <w:sz w:val="20"/>
          <w:szCs w:val="20"/>
        </w:rPr>
        <w:t xml:space="preserve"> AT-</w:t>
      </w:r>
      <w:r w:rsidR="008E45A9">
        <w:rPr>
          <w:rFonts w:ascii="Times New Roman" w:hAnsi="Times New Roman" w:cs="Times New Roman"/>
          <w:sz w:val="20"/>
          <w:szCs w:val="20"/>
        </w:rPr>
        <w:t> </w:t>
      </w:r>
      <w:r w:rsidR="000305C3">
        <w:rPr>
          <w:rFonts w:ascii="Times New Roman" w:hAnsi="Times New Roman" w:cs="Times New Roman"/>
          <w:sz w:val="20"/>
          <w:szCs w:val="20"/>
        </w:rPr>
        <w:t>ZP.262.9.19.2023.EG</w:t>
      </w:r>
      <w:r>
        <w:rPr>
          <w:rFonts w:ascii="Times New Roman" w:hAnsi="Times New Roman" w:cs="Times New Roman"/>
          <w:sz w:val="20"/>
          <w:szCs w:val="20"/>
        </w:rPr>
        <w:t xml:space="preserve"> z dnia 22.09.2023 r. w postępowaniu prowadzonym </w:t>
      </w:r>
      <w:r w:rsidRPr="0011243F">
        <w:rPr>
          <w:rFonts w:ascii="Times New Roman" w:hAnsi="Times New Roman" w:cs="Times New Roman"/>
          <w:sz w:val="20"/>
          <w:szCs w:val="20"/>
        </w:rPr>
        <w:t>w trybie podstawowym zgodnie z</w:t>
      </w:r>
      <w:r w:rsidR="008E45A9">
        <w:rPr>
          <w:rFonts w:ascii="Times New Roman" w:hAnsi="Times New Roman" w:cs="Times New Roman"/>
          <w:sz w:val="20"/>
          <w:szCs w:val="20"/>
        </w:rPr>
        <w:t> </w:t>
      </w:r>
      <w:r w:rsidRPr="0011243F">
        <w:rPr>
          <w:rFonts w:ascii="Times New Roman" w:hAnsi="Times New Roman" w:cs="Times New Roman"/>
          <w:sz w:val="20"/>
          <w:szCs w:val="20"/>
        </w:rPr>
        <w:t xml:space="preserve"> art. 275 ust.1 </w:t>
      </w:r>
      <w:proofErr w:type="spellStart"/>
      <w:r w:rsidRPr="0011243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1243F">
        <w:rPr>
          <w:rFonts w:ascii="Times New Roman" w:hAnsi="Times New Roman" w:cs="Times New Roman"/>
          <w:sz w:val="20"/>
          <w:szCs w:val="20"/>
        </w:rPr>
        <w:t xml:space="preserve"> pn. </w:t>
      </w:r>
      <w:r w:rsidRPr="0011243F">
        <w:rPr>
          <w:rFonts w:ascii="Times New Roman" w:hAnsi="Times New Roman" w:cs="Times New Roman"/>
          <w:bCs/>
          <w:sz w:val="20"/>
          <w:szCs w:val="20"/>
        </w:rPr>
        <w:t>„Dostawa oprogramowania oraz sprzętu</w:t>
      </w:r>
      <w:r w:rsidR="008E45A9">
        <w:rPr>
          <w:rFonts w:ascii="Times New Roman" w:hAnsi="Times New Roman" w:cs="Times New Roman"/>
          <w:bCs/>
          <w:sz w:val="20"/>
          <w:szCs w:val="20"/>
        </w:rPr>
        <w:t xml:space="preserve"> komputerowego na potrzeby WORD</w:t>
      </w:r>
      <w:r w:rsidRPr="0011243F">
        <w:rPr>
          <w:rFonts w:ascii="Times New Roman" w:hAnsi="Times New Roman" w:cs="Times New Roman"/>
          <w:bCs/>
          <w:sz w:val="20"/>
          <w:szCs w:val="20"/>
        </w:rPr>
        <w:t xml:space="preserve"> Katowice -</w:t>
      </w:r>
      <w:r w:rsidR="008E45A9">
        <w:rPr>
          <w:rFonts w:ascii="Times New Roman" w:hAnsi="Times New Roman" w:cs="Times New Roman"/>
          <w:bCs/>
          <w:sz w:val="20"/>
          <w:szCs w:val="20"/>
        </w:rPr>
        <w:t> </w:t>
      </w:r>
      <w:r w:rsidRPr="001124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243F">
        <w:rPr>
          <w:rFonts w:ascii="Times New Roman" w:hAnsi="Times New Roman" w:cs="Times New Roman"/>
          <w:sz w:val="20"/>
          <w:szCs w:val="20"/>
        </w:rPr>
        <w:t>w Części VII „Dostawa sprzętu IT</w:t>
      </w:r>
      <w:r>
        <w:rPr>
          <w:rFonts w:ascii="Times New Roman" w:hAnsi="Times New Roman" w:cs="Times New Roman"/>
          <w:b/>
          <w:sz w:val="20"/>
          <w:szCs w:val="20"/>
        </w:rPr>
        <w:t>”</w:t>
      </w:r>
      <w:r w:rsidR="008E45A9">
        <w:rPr>
          <w:rFonts w:ascii="Times New Roman" w:hAnsi="Times New Roman" w:cs="Times New Roman"/>
          <w:b/>
          <w:sz w:val="20"/>
          <w:szCs w:val="20"/>
        </w:rPr>
        <w:t>.</w:t>
      </w:r>
    </w:p>
    <w:p w:rsidR="008E45A9" w:rsidRDefault="00D96800" w:rsidP="008E45A9">
      <w:pPr>
        <w:pStyle w:val="Akapitzlist"/>
        <w:spacing w:line="360" w:lineRule="auto"/>
        <w:ind w:left="0"/>
        <w:jc w:val="both"/>
        <w:rPr>
          <w:sz w:val="20"/>
        </w:rPr>
      </w:pPr>
      <w:r w:rsidRPr="00D13D72">
        <w:rPr>
          <w:sz w:val="20"/>
        </w:rPr>
        <w:t xml:space="preserve">W przedmiotowym postępowaniu w części </w:t>
      </w:r>
      <w:r>
        <w:rPr>
          <w:sz w:val="20"/>
        </w:rPr>
        <w:t>VII ofertę złożyła</w:t>
      </w:r>
      <w:r w:rsidRPr="00D13D72">
        <w:rPr>
          <w:sz w:val="20"/>
        </w:rPr>
        <w:t xml:space="preserve"> firma: NETKOM Przemysław Rafałowski, Ul.</w:t>
      </w:r>
      <w:r w:rsidR="008E45A9">
        <w:rPr>
          <w:sz w:val="20"/>
        </w:rPr>
        <w:t> </w:t>
      </w:r>
      <w:r w:rsidRPr="00D13D72">
        <w:rPr>
          <w:sz w:val="20"/>
        </w:rPr>
        <w:t xml:space="preserve"> Waryńskiego 53a</w:t>
      </w:r>
      <w:r w:rsidR="000305C3">
        <w:rPr>
          <w:sz w:val="20"/>
        </w:rPr>
        <w:t>,</w:t>
      </w:r>
      <w:r w:rsidRPr="00D13D72">
        <w:rPr>
          <w:sz w:val="20"/>
        </w:rPr>
        <w:t xml:space="preserve"> 27-400 Ostrowiec Św. NIP:6611678042</w:t>
      </w:r>
      <w:r w:rsidR="008E45A9">
        <w:rPr>
          <w:sz w:val="20"/>
        </w:rPr>
        <w:t xml:space="preserve"> </w:t>
      </w:r>
      <w:r>
        <w:rPr>
          <w:sz w:val="20"/>
        </w:rPr>
        <w:t>(nr oferty 7) – omyłkowo została wpisana firma Grupa  Sp.</w:t>
      </w:r>
      <w:r w:rsidR="000305C3">
        <w:rPr>
          <w:sz w:val="20"/>
        </w:rPr>
        <w:t xml:space="preserve"> </w:t>
      </w:r>
      <w:r>
        <w:rPr>
          <w:sz w:val="20"/>
        </w:rPr>
        <w:t>z o.o., ul. Piwna 3</w:t>
      </w:r>
      <w:r w:rsidR="008E45A9">
        <w:rPr>
          <w:sz w:val="20"/>
        </w:rPr>
        <w:t>2, 43-100 Tychy NIP 6462926077.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bór oferty"/>
      </w:tblPr>
      <w:tblGrid>
        <w:gridCol w:w="728"/>
        <w:gridCol w:w="2446"/>
        <w:gridCol w:w="1507"/>
        <w:gridCol w:w="1464"/>
        <w:gridCol w:w="1465"/>
        <w:gridCol w:w="1452"/>
      </w:tblGrid>
      <w:tr w:rsidR="00F60AC7" w:rsidRPr="00B439CA" w:rsidTr="00745DF1">
        <w:trPr>
          <w:trHeight w:val="473"/>
          <w:tblHeader/>
          <w:jc w:val="center"/>
        </w:trPr>
        <w:tc>
          <w:tcPr>
            <w:tcW w:w="728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2446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507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 punktów w kryterium Cena</w:t>
            </w:r>
          </w:p>
        </w:tc>
        <w:tc>
          <w:tcPr>
            <w:tcW w:w="1464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 punktów w kryterium termin realizacji</w:t>
            </w:r>
          </w:p>
        </w:tc>
        <w:tc>
          <w:tcPr>
            <w:tcW w:w="1465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Ilość punktów w kryterium </w:t>
            </w: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wydłużenie </w:t>
            </w: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okres</w:t>
            </w: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</w:t>
            </w: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gwarancji</w:t>
            </w:r>
            <w:r w:rsidRPr="00745D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producenta</w:t>
            </w:r>
          </w:p>
        </w:tc>
        <w:tc>
          <w:tcPr>
            <w:tcW w:w="1452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b/>
                <w:bCs/>
                <w:color w:val="0D0D0D"/>
                <w:sz w:val="16"/>
                <w:szCs w:val="16"/>
              </w:rPr>
              <w:t>Suma punktów</w:t>
            </w:r>
          </w:p>
        </w:tc>
      </w:tr>
      <w:tr w:rsidR="00F60AC7" w:rsidTr="00745DF1">
        <w:trPr>
          <w:trHeight w:val="581"/>
          <w:tblHeader/>
          <w:jc w:val="center"/>
        </w:trPr>
        <w:tc>
          <w:tcPr>
            <w:tcW w:w="728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46" w:type="dxa"/>
            <w:vAlign w:val="center"/>
          </w:tcPr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NETKOM Przemysław Rafałowski, Ul.  Waryńskiego 53a, 27-400 Ostrowiec Św. NIP:6611678042</w:t>
            </w:r>
          </w:p>
        </w:tc>
        <w:tc>
          <w:tcPr>
            <w:tcW w:w="1507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57,15</w:t>
            </w:r>
          </w:p>
        </w:tc>
        <w:tc>
          <w:tcPr>
            <w:tcW w:w="1464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65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2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87,15</w:t>
            </w:r>
          </w:p>
        </w:tc>
      </w:tr>
      <w:tr w:rsidR="00F60AC7" w:rsidRPr="00517ACF" w:rsidTr="00745DF1">
        <w:trPr>
          <w:trHeight w:val="1049"/>
          <w:tblHeader/>
          <w:jc w:val="center"/>
        </w:trPr>
        <w:tc>
          <w:tcPr>
            <w:tcW w:w="728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3" w:colLast="3"/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46" w:type="dxa"/>
            <w:vAlign w:val="center"/>
          </w:tcPr>
          <w:p w:rsidR="00F60AC7" w:rsidRPr="00745DF1" w:rsidRDefault="00F60AC7" w:rsidP="00745DF1">
            <w:pPr>
              <w:pStyle w:val="Nagwek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Web-Profit Maciej </w:t>
            </w:r>
            <w:proofErr w:type="spellStart"/>
            <w:r w:rsidRPr="00745DF1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Kuźlik</w:t>
            </w:r>
            <w:proofErr w:type="spellEnd"/>
          </w:p>
          <w:p w:rsidR="00F60AC7" w:rsidRPr="00745DF1" w:rsidRDefault="00F60AC7" w:rsidP="00745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Ul. Spokojna 18 41-940  Piekary Śląskie NIP:4980138493</w:t>
            </w:r>
          </w:p>
        </w:tc>
        <w:tc>
          <w:tcPr>
            <w:tcW w:w="1507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64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65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52" w:type="dxa"/>
            <w:vAlign w:val="center"/>
          </w:tcPr>
          <w:p w:rsidR="00F60AC7" w:rsidRPr="00745DF1" w:rsidRDefault="00F60AC7" w:rsidP="00745DF1">
            <w:pPr>
              <w:spacing w:before="60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DF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0"/>
    </w:tbl>
    <w:p w:rsidR="00D96800" w:rsidRDefault="00D96800" w:rsidP="008E45A9">
      <w:pPr>
        <w:pStyle w:val="Akapitzlist"/>
        <w:spacing w:after="360" w:line="360" w:lineRule="auto"/>
        <w:ind w:left="0"/>
        <w:contextualSpacing w:val="0"/>
        <w:jc w:val="both"/>
        <w:rPr>
          <w:sz w:val="20"/>
        </w:rPr>
      </w:pPr>
    </w:p>
    <w:p w:rsidR="00D96800" w:rsidRPr="008E45A9" w:rsidRDefault="00D96800" w:rsidP="008E45A9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</w:pPr>
      <w:r w:rsidRPr="008E45A9"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Dyrektor WORD</w:t>
      </w:r>
    </w:p>
    <w:p w:rsidR="00D96800" w:rsidRPr="008E45A9" w:rsidRDefault="00D96800" w:rsidP="008E45A9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</w:pPr>
      <w:r w:rsidRPr="008E45A9"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Krzysztof Przybylski</w:t>
      </w:r>
    </w:p>
    <w:sectPr w:rsidR="00D96800" w:rsidRPr="008E45A9" w:rsidSect="007E2047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00"/>
    <w:rsid w:val="000305C3"/>
    <w:rsid w:val="000D73EE"/>
    <w:rsid w:val="00277393"/>
    <w:rsid w:val="00745DF1"/>
    <w:rsid w:val="008D337C"/>
    <w:rsid w:val="008E45A9"/>
    <w:rsid w:val="00B575B3"/>
    <w:rsid w:val="00D96800"/>
    <w:rsid w:val="00F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C5C1-07AD-4C95-B6A3-C46063EF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800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680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968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9680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6800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D96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Gawlik</dc:creator>
  <cp:keywords/>
  <dc:description/>
  <cp:lastModifiedBy>Ewa Gawlik</cp:lastModifiedBy>
  <cp:revision>4</cp:revision>
  <cp:lastPrinted>2023-09-27T09:24:00Z</cp:lastPrinted>
  <dcterms:created xsi:type="dcterms:W3CDTF">2023-09-27T08:19:00Z</dcterms:created>
  <dcterms:modified xsi:type="dcterms:W3CDTF">2023-09-27T09:24:00Z</dcterms:modified>
</cp:coreProperties>
</file>