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7940B713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1B4FA4">
        <w:rPr>
          <w:rFonts w:ascii="Times New Roman" w:hAnsi="Times New Roman" w:cs="Times New Roman"/>
          <w:i/>
          <w:sz w:val="20"/>
          <w:szCs w:val="20"/>
        </w:rPr>
        <w:t>c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4D49C91C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1B4FA4">
        <w:rPr>
          <w:rFonts w:ascii="Times New Roman" w:hAnsi="Times New Roman" w:cs="Times New Roman"/>
          <w:b/>
          <w:sz w:val="20"/>
          <w:szCs w:val="20"/>
        </w:rPr>
        <w:t>3</w:t>
      </w:r>
      <w:r w:rsidR="00FE200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6C2BE07E" w14:textId="053D6E08" w:rsidR="00D93162" w:rsidRPr="00D93162" w:rsidRDefault="00D93162" w:rsidP="00D93162">
      <w:pPr>
        <w:spacing w:line="720" w:lineRule="auto"/>
        <w:rPr>
          <w:b/>
        </w:rPr>
      </w:pPr>
      <w:r w:rsidRPr="00D93162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B94941">
        <w:rPr>
          <w:rFonts w:ascii="Times New Roman" w:hAnsi="Times New Roman" w:cs="Times New Roman"/>
          <w:b/>
          <w:sz w:val="20"/>
          <w:szCs w:val="20"/>
        </w:rPr>
        <w:t>drukarek</w:t>
      </w:r>
    </w:p>
    <w:p w14:paraId="4BCA04D8" w14:textId="15558535" w:rsidR="00B94941" w:rsidRPr="00B94941" w:rsidRDefault="00B94941" w:rsidP="00B9494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94941">
        <w:rPr>
          <w:rFonts w:ascii="Times New Roman" w:hAnsi="Times New Roman"/>
          <w:b/>
          <w:sz w:val="20"/>
          <w:szCs w:val="20"/>
        </w:rPr>
        <w:t xml:space="preserve">Drukarka laserowa mono A4 </w:t>
      </w:r>
      <w:r>
        <w:rPr>
          <w:rFonts w:ascii="Times New Roman" w:hAnsi="Times New Roman"/>
          <w:b/>
          <w:sz w:val="20"/>
          <w:szCs w:val="20"/>
        </w:rPr>
        <w:t>– 15 sztuk</w:t>
      </w:r>
    </w:p>
    <w:p w14:paraId="2028B84C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Szybkość drukowania - jednostronne (A4): min. 43 str./min, </w:t>
      </w:r>
    </w:p>
    <w:p w14:paraId="55330FAE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dwustronne (A4): - min. 36 </w:t>
      </w:r>
      <w:proofErr w:type="spellStart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obr</w:t>
      </w:r>
      <w:proofErr w:type="spellEnd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./min, </w:t>
      </w:r>
    </w:p>
    <w:p w14:paraId="22ED5869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jednostronne (A5, poziomo): - min. 65 str./min </w:t>
      </w:r>
    </w:p>
    <w:p w14:paraId="06657197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Metoda drukowania - monochromatyczny druk laserowy </w:t>
      </w:r>
    </w:p>
    <w:p w14:paraId="7CC35F3B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Rozdzielczość drukowania - min. 1200 × 1200 </w:t>
      </w:r>
      <w:proofErr w:type="spellStart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dpi</w:t>
      </w:r>
      <w:proofErr w:type="spellEnd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6E294F2B" w14:textId="77777777" w:rsidR="00B94941" w:rsidRPr="00B94941" w:rsidRDefault="00B94941" w:rsidP="00B9494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Max. cykl pracy - min. 140 000 stron miesięcznie </w:t>
      </w:r>
    </w:p>
    <w:p w14:paraId="41CF24D3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Zaawansowane funkcje drukowania - bezpieczne drukowanie, drukowanie z klucza pamięci USB (JPEG/TIFF/PDF/ XPS), drukowanie kodów kreskowych </w:t>
      </w:r>
    </w:p>
    <w:p w14:paraId="42C48466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Podajnik papieru (standardowy) - kaseta na min. 550 arkuszy </w:t>
      </w:r>
    </w:p>
    <w:p w14:paraId="08181D6B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Taca wielofunkcyjna - na min. 100 arkuszy </w:t>
      </w:r>
    </w:p>
    <w:p w14:paraId="202D359D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Podajnik papieru (opcjonalny) - min. 3 kasety, każda na 550 arkuszy </w:t>
      </w:r>
    </w:p>
    <w:p w14:paraId="016E942B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Odbiornik papieru - min. 150 arkuszy </w:t>
      </w:r>
    </w:p>
    <w:p w14:paraId="0A36D7B8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Typy nośników - min.: Papier zwykły, papier gruby, papier z makulatury, papier kolorowy, papier do drukarek, etykiety, koperty, pocztówki </w:t>
      </w:r>
    </w:p>
    <w:p w14:paraId="74FE53C1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Rozmiary nośników - kaseta (standardowa) min.: A4, B5, A5, A5 (układ poziomy), A6, LTR, LGL, EXE, STMT, FLS, K16 </w:t>
      </w:r>
    </w:p>
    <w:p w14:paraId="5BE01B5E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Taca wielofunkcyjna - min.: A4, B5, A5, A5 (układ poziomy), A6, LTR, LGL, EXE, STMT, FLS, K16, koperty </w:t>
      </w:r>
    </w:p>
    <w:p w14:paraId="3F86DE4F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Drukowanie dwustronne - automatyczne</w:t>
      </w:r>
    </w:p>
    <w:p w14:paraId="340B4B86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Panel sterowania - min. 5-wierszowy wyświetlacz LCD, 5 diod LED (online, w gotowości, wiadomość, zadanie, oszczędzanie energii), przyciski, 10-klawiszowa klawiatura numeryczna </w:t>
      </w:r>
    </w:p>
    <w:p w14:paraId="305D30D1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Szybkość procesora - min. 520 MHz </w:t>
      </w:r>
    </w:p>
    <w:p w14:paraId="0226934D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Pamięć - min. 1 GB </w:t>
      </w:r>
    </w:p>
    <w:p w14:paraId="1CEDAE7E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Interfejs i opcje połączeń - min.: USB 2.0 High-</w:t>
      </w:r>
      <w:proofErr w:type="spellStart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Speed</w:t>
      </w:r>
      <w:proofErr w:type="spellEnd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10BASE-T/100 BASE-TX/1000BASE-T </w:t>
      </w:r>
    </w:p>
    <w:p w14:paraId="654BD01F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Zgodność z systemami operacyjnymi - Windows 10 </w:t>
      </w:r>
    </w:p>
    <w:p w14:paraId="287C1685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Materiały eksploatacyjne - toner (lub suma wydajności tonerów w zestawie) min. 20 000 stron </w:t>
      </w:r>
    </w:p>
    <w:p w14:paraId="3B78BD51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Toner dedykowany przez producenta drukarki i nie powodujący utraty gwarancji w przypadku jego użycia, toner musi być poprawnie rozpoznawany przez oprogramowanie drukarki. W zestawie kabel USB 2.0 długość 1,8m do podłączenia drukarki z komputerem oraz nośnik </w:t>
      </w:r>
      <w:proofErr w:type="spellStart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>nośnik</w:t>
      </w:r>
      <w:proofErr w:type="spellEnd"/>
      <w:r w:rsidRPr="00B9494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ze sterownikami.</w:t>
      </w:r>
    </w:p>
    <w:p w14:paraId="22038D77" w14:textId="560FB0E4" w:rsidR="00B94941" w:rsidRDefault="00B94941" w:rsidP="00B94941">
      <w:pPr>
        <w:spacing w:before="240" w:after="24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Gwarancja – min. 24 miesiące</w:t>
      </w:r>
    </w:p>
    <w:p w14:paraId="33020321" w14:textId="77777777" w:rsidR="00B94941" w:rsidRDefault="00B949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D56DB2E" w14:textId="0085F944" w:rsidR="00B94941" w:rsidRPr="00B94941" w:rsidRDefault="00B94941" w:rsidP="00B94941">
      <w:pPr>
        <w:pStyle w:val="Akapitzlist"/>
        <w:numPr>
          <w:ilvl w:val="0"/>
          <w:numId w:val="16"/>
        </w:numPr>
        <w:spacing w:before="24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B94941">
        <w:rPr>
          <w:rFonts w:ascii="Times New Roman" w:hAnsi="Times New Roman"/>
          <w:b/>
          <w:sz w:val="20"/>
          <w:szCs w:val="20"/>
        </w:rPr>
        <w:lastRenderedPageBreak/>
        <w:t>Drukarka termiczna paragonowa</w:t>
      </w:r>
      <w:r>
        <w:rPr>
          <w:rFonts w:ascii="Times New Roman" w:hAnsi="Times New Roman"/>
          <w:b/>
          <w:sz w:val="20"/>
          <w:szCs w:val="20"/>
        </w:rPr>
        <w:t xml:space="preserve"> – 2 sztuki</w:t>
      </w:r>
    </w:p>
    <w:p w14:paraId="08236275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Rodzaj drukarki – termiczna paragonowa</w:t>
      </w:r>
    </w:p>
    <w:p w14:paraId="5084E7F6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Metoda drukowania - Termiczna</w:t>
      </w:r>
    </w:p>
    <w:p w14:paraId="15C3B0D2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 xml:space="preserve">Rozdzielczość – min. 200 </w:t>
      </w:r>
      <w:proofErr w:type="spellStart"/>
      <w:r w:rsidRPr="00B94941">
        <w:rPr>
          <w:rFonts w:ascii="Times New Roman" w:hAnsi="Times New Roman" w:cs="Times New Roman"/>
          <w:sz w:val="20"/>
          <w:szCs w:val="20"/>
        </w:rPr>
        <w:t>dpi</w:t>
      </w:r>
      <w:proofErr w:type="spellEnd"/>
    </w:p>
    <w:p w14:paraId="0F6323B6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Maksymalna prędkość drukowania - min. 200 mm/s</w:t>
      </w:r>
    </w:p>
    <w:p w14:paraId="695DB22A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Szerokość druku – min. 72 mm</w:t>
      </w:r>
    </w:p>
    <w:p w14:paraId="4A88E62D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Szerokość papieru – obsługa rolek o szerokość min. 80 mm</w:t>
      </w:r>
    </w:p>
    <w:p w14:paraId="00F31BED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Średnica rolki papieru – 80 mm</w:t>
      </w:r>
    </w:p>
    <w:p w14:paraId="098302D5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Typ papieru - Termiczny papier do drukarek paragonowych</w:t>
      </w:r>
    </w:p>
    <w:p w14:paraId="02104D8C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Wykrywanie papieru – informacja o zacięciu papieru.</w:t>
      </w:r>
    </w:p>
    <w:p w14:paraId="467B9A43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Wykrywanie błędu głowicy drukarki - Tak</w:t>
      </w:r>
    </w:p>
    <w:p w14:paraId="0ED9C67D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 xml:space="preserve">Wsparcie sterowników – min. Windows 10 </w:t>
      </w:r>
    </w:p>
    <w:p w14:paraId="53A05671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Interfejs - USB</w:t>
      </w:r>
    </w:p>
    <w:p w14:paraId="49210D42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Zastosowanie - drukowanie potwierdzeń i informacji, paragonów i biletów</w:t>
      </w:r>
    </w:p>
    <w:p w14:paraId="14067F83" w14:textId="77777777" w:rsidR="00B94941" w:rsidRPr="00B94941" w:rsidRDefault="00B94941" w:rsidP="00B9494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Wymiary – max. 140 x 150 x 200 mm</w:t>
      </w:r>
    </w:p>
    <w:p w14:paraId="58567298" w14:textId="77777777" w:rsidR="00B94941" w:rsidRPr="00B94941" w:rsidRDefault="00B94941" w:rsidP="00B94941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Zawartość opakowania – min. Drukarka, Zasilacz, Przewód zasilający, Rolka papieru, Płyta CD</w:t>
      </w:r>
    </w:p>
    <w:p w14:paraId="07771F4B" w14:textId="77777777" w:rsidR="00B94941" w:rsidRPr="00B94941" w:rsidRDefault="00B94941" w:rsidP="00B94941">
      <w:pPr>
        <w:spacing w:before="240" w:after="240" w:line="360" w:lineRule="auto"/>
        <w:rPr>
          <w:rFonts w:ascii="Times New Roman" w:hAnsi="Times New Roman" w:cs="Times New Roman"/>
          <w:sz w:val="20"/>
          <w:szCs w:val="20"/>
        </w:rPr>
      </w:pPr>
      <w:r w:rsidRPr="00B94941">
        <w:rPr>
          <w:rFonts w:ascii="Times New Roman" w:hAnsi="Times New Roman" w:cs="Times New Roman"/>
          <w:sz w:val="20"/>
          <w:szCs w:val="20"/>
        </w:rPr>
        <w:t>Gwarancja – min. 24 miesiące</w:t>
      </w:r>
      <w:bookmarkStart w:id="0" w:name="_GoBack"/>
      <w:bookmarkEnd w:id="0"/>
    </w:p>
    <w:sectPr w:rsidR="00B94941" w:rsidRPr="00B94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25279"/>
    <w:multiLevelType w:val="hybridMultilevel"/>
    <w:tmpl w:val="17E02FB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834F4"/>
    <w:multiLevelType w:val="hybridMultilevel"/>
    <w:tmpl w:val="5E66059E"/>
    <w:lvl w:ilvl="0" w:tplc="0BB46EA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1"/>
  </w:num>
  <w:num w:numId="5">
    <w:abstractNumId w:val="12"/>
  </w:num>
  <w:num w:numId="6">
    <w:abstractNumId w:val="9"/>
  </w:num>
  <w:num w:numId="7">
    <w:abstractNumId w:val="1"/>
  </w:num>
  <w:num w:numId="8">
    <w:abstractNumId w:val="15"/>
  </w:num>
  <w:num w:numId="9">
    <w:abstractNumId w:val="6"/>
  </w:num>
  <w:num w:numId="10">
    <w:abstractNumId w:val="13"/>
  </w:num>
  <w:num w:numId="11">
    <w:abstractNumId w:val="2"/>
  </w:num>
  <w:num w:numId="12">
    <w:abstractNumId w:val="1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A1239"/>
    <w:rsid w:val="001B4FA4"/>
    <w:rsid w:val="0028185C"/>
    <w:rsid w:val="003A38B1"/>
    <w:rsid w:val="006E36AC"/>
    <w:rsid w:val="007D206F"/>
    <w:rsid w:val="00886241"/>
    <w:rsid w:val="008D7BFF"/>
    <w:rsid w:val="00945755"/>
    <w:rsid w:val="00B31627"/>
    <w:rsid w:val="00B94941"/>
    <w:rsid w:val="00D67C60"/>
    <w:rsid w:val="00D93162"/>
    <w:rsid w:val="00DF1ACF"/>
    <w:rsid w:val="00E2138E"/>
    <w:rsid w:val="00E8613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  <w:style w:type="character" w:customStyle="1" w:styleId="mw-fit-content">
    <w:name w:val="mw-fit-content"/>
    <w:basedOn w:val="Domylnaczcionkaakapitu"/>
    <w:rsid w:val="00D9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384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3</cp:revision>
  <dcterms:created xsi:type="dcterms:W3CDTF">2023-08-16T07:17:00Z</dcterms:created>
  <dcterms:modified xsi:type="dcterms:W3CDTF">2023-08-16T07:26:00Z</dcterms:modified>
</cp:coreProperties>
</file>