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1" w:rsidRDefault="00F17755" w:rsidP="00846D69">
      <w:pPr>
        <w:spacing w:after="24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AC37E1" w:rsidRDefault="00846D69" w:rsidP="00846D6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Szczegółowy opis przedmiotu zamówienia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Dostawa będzie obejmować benzynę bezołowiową Pb-95 i olej </w:t>
      </w:r>
      <w:r w:rsidR="00A70530">
        <w:rPr>
          <w:rFonts w:ascii="Times New Roman" w:hAnsi="Times New Roman" w:cs="Times New Roman"/>
          <w:sz w:val="20"/>
        </w:rPr>
        <w:t xml:space="preserve">napędowy ON. </w:t>
      </w:r>
      <w:r w:rsidRPr="00846D69">
        <w:rPr>
          <w:rFonts w:ascii="Times New Roman" w:hAnsi="Times New Roman" w:cs="Times New Roman"/>
          <w:sz w:val="20"/>
        </w:rPr>
        <w:t xml:space="preserve">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b/>
          <w:color w:val="000000" w:themeColor="text1"/>
          <w:sz w:val="20"/>
        </w:rPr>
        <w:t xml:space="preserve">Zamawiający wymaga, aby stacje paliw, były oddalone od </w:t>
      </w:r>
      <w:r w:rsidR="00A70530">
        <w:rPr>
          <w:rFonts w:ascii="Times New Roman" w:hAnsi="Times New Roman" w:cs="Times New Roman"/>
          <w:b/>
          <w:color w:val="000000" w:themeColor="text1"/>
          <w:sz w:val="20"/>
        </w:rPr>
        <w:t>oddziału terenowego</w:t>
      </w:r>
      <w:r w:rsidRPr="00846D69">
        <w:rPr>
          <w:rFonts w:ascii="Times New Roman" w:hAnsi="Times New Roman" w:cs="Times New Roman"/>
          <w:b/>
          <w:color w:val="000000" w:themeColor="text1"/>
          <w:sz w:val="20"/>
        </w:rPr>
        <w:t xml:space="preserve"> WORD</w:t>
      </w:r>
      <w:r w:rsidR="00A70530">
        <w:rPr>
          <w:rFonts w:ascii="Times New Roman" w:hAnsi="Times New Roman" w:cs="Times New Roman"/>
          <w:b/>
          <w:color w:val="000000" w:themeColor="text1"/>
          <w:sz w:val="20"/>
        </w:rPr>
        <w:t xml:space="preserve"> w Katowicach</w:t>
      </w:r>
      <w:r w:rsidRPr="00846D69">
        <w:rPr>
          <w:rFonts w:ascii="Times New Roman" w:hAnsi="Times New Roman" w:cs="Times New Roman"/>
          <w:b/>
          <w:color w:val="000000" w:themeColor="text1"/>
          <w:sz w:val="20"/>
        </w:rPr>
        <w:t xml:space="preserve"> nie więcej niż 6 km w jedną stronę. Oferty zawierające odległość większą niż 6 km zostaną odrzucone.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wymaga, aby zakupy paliw płynnych odbywały się w formie bezgotówkowej przy użyciu elektronicznych kart paliwowych. Każda elektroniczna karta na zakup paliwa ma być przyporządkowana do jednego pojazdu i zabezpieczona poufnym kodem dostępu PIN. Łączna ilość kart dla pojazdów </w:t>
      </w:r>
      <w:r w:rsidR="00D0710A">
        <w:rPr>
          <w:rFonts w:ascii="Times New Roman" w:hAnsi="Times New Roman" w:cs="Times New Roman"/>
          <w:sz w:val="20"/>
        </w:rPr>
        <w:t>–</w:t>
      </w:r>
      <w:r w:rsidR="00B41E34">
        <w:rPr>
          <w:rFonts w:ascii="Times New Roman" w:hAnsi="Times New Roman" w:cs="Times New Roman"/>
          <w:sz w:val="20"/>
        </w:rPr>
        <w:t xml:space="preserve"> </w:t>
      </w:r>
      <w:r w:rsidR="00FA6D97">
        <w:rPr>
          <w:rFonts w:ascii="Times New Roman" w:hAnsi="Times New Roman" w:cs="Times New Roman"/>
          <w:sz w:val="20"/>
        </w:rPr>
        <w:t>35</w:t>
      </w:r>
      <w:r w:rsidR="00B41E34">
        <w:rPr>
          <w:rFonts w:ascii="Times New Roman" w:hAnsi="Times New Roman" w:cs="Times New Roman"/>
          <w:sz w:val="20"/>
        </w:rPr>
        <w:t xml:space="preserve"> szt. </w:t>
      </w:r>
      <w:r w:rsidRPr="00846D69">
        <w:rPr>
          <w:rFonts w:ascii="Times New Roman" w:hAnsi="Times New Roman" w:cs="Times New Roman"/>
          <w:sz w:val="20"/>
        </w:rPr>
        <w:t xml:space="preserve">Do każdego tankowania paliwa winien być dołączony druk w formie rachunku potwierdzający tankowanie z  wyszczególnioną ilością zatankowanego paliwa, ceną paliwa i miejscem dokonanego zakupu oraz datą tankowania.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Zamawiający będzie płacił Wykonawcy tylko za faktycznie pobrane paliwo.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Paliwa muszą spełniać wymagania jakościowe określone aktualnymi przepisami prawa.</w:t>
      </w:r>
    </w:p>
    <w:p w:rsidR="00846D69" w:rsidRDefault="00846D69" w:rsidP="00846D69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dopuszcza płatności za karty paliwowe (flotowe) w cenie nie większej jak 10,00 zł netto za sztukę </w:t>
      </w:r>
      <w:r w:rsidR="00C324C7">
        <w:rPr>
          <w:rFonts w:ascii="Times New Roman" w:hAnsi="Times New Roman" w:cs="Times New Roman"/>
          <w:color w:val="000000" w:themeColor="text1"/>
          <w:sz w:val="20"/>
        </w:rPr>
        <w:t>karty nowej</w:t>
      </w:r>
      <w:r w:rsidRPr="00846D69">
        <w:rPr>
          <w:rFonts w:ascii="Times New Roman" w:hAnsi="Times New Roman" w:cs="Times New Roman"/>
          <w:color w:val="000000" w:themeColor="text1"/>
          <w:sz w:val="20"/>
        </w:rPr>
        <w:t xml:space="preserve"> i karty wymiennej. </w:t>
      </w:r>
    </w:p>
    <w:p w:rsidR="00846D69" w:rsidRPr="00846D69" w:rsidRDefault="00846D69" w:rsidP="00846D6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D69">
        <w:rPr>
          <w:rFonts w:ascii="Times New Roman" w:hAnsi="Times New Roman" w:cs="Times New Roman"/>
          <w:sz w:val="20"/>
        </w:rPr>
        <w:t>Rozliczenie nastąpi po dostawie rzeczywistej liczby kart osobną fakturą</w:t>
      </w:r>
      <w:r>
        <w:rPr>
          <w:rFonts w:ascii="Times New Roman" w:hAnsi="Times New Roman" w:cs="Times New Roman"/>
          <w:sz w:val="20"/>
        </w:rPr>
        <w:t>.</w:t>
      </w:r>
    </w:p>
    <w:p w:rsidR="00DF184D" w:rsidRDefault="00DF184D">
      <w:pPr>
        <w:spacing w:after="0" w:line="240" w:lineRule="auto"/>
        <w:rPr>
          <w:rFonts w:ascii="Times New Roman" w:hAnsi="Times New Roman" w:cs="Arial"/>
          <w:b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br w:type="page"/>
      </w:r>
    </w:p>
    <w:p w:rsidR="00AC37E1" w:rsidRDefault="00F17755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Lokalizacja: 40-507 Katowice, ul. Francuska 78</w:t>
      </w:r>
    </w:p>
    <w:p w:rsidR="00846D69" w:rsidRDefault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551E36">
        <w:rPr>
          <w:rFonts w:ascii="Times New Roman" w:hAnsi="Times New Roman"/>
          <w:sz w:val="20"/>
          <w:szCs w:val="20"/>
        </w:rPr>
        <w:t>–</w:t>
      </w:r>
      <w:r w:rsidR="00B20E3C">
        <w:rPr>
          <w:rFonts w:ascii="Times New Roman" w:hAnsi="Times New Roman"/>
          <w:sz w:val="20"/>
          <w:szCs w:val="20"/>
        </w:rPr>
        <w:t>12492,70</w:t>
      </w:r>
      <w:r w:rsidR="00551E36">
        <w:rPr>
          <w:rFonts w:ascii="Times New Roman" w:hAnsi="Times New Roman"/>
          <w:sz w:val="20"/>
          <w:szCs w:val="20"/>
        </w:rPr>
        <w:t xml:space="preserve"> L</w:t>
      </w:r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D9330F">
        <w:rPr>
          <w:rFonts w:ascii="Times New Roman" w:hAnsi="Times New Roman"/>
          <w:sz w:val="20"/>
          <w:szCs w:val="20"/>
        </w:rPr>
        <w:t>28</w:t>
      </w:r>
      <w:r w:rsidR="0061116D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="00B20E3C">
        <w:rPr>
          <w:rFonts w:ascii="Times New Roman" w:hAnsi="Times New Roman"/>
          <w:sz w:val="20"/>
          <w:szCs w:val="20"/>
        </w:rPr>
        <w:t>15115,75</w:t>
      </w:r>
      <w:r w:rsidR="006A7274">
        <w:rPr>
          <w:rFonts w:ascii="Times New Roman" w:hAnsi="Times New Roman"/>
          <w:sz w:val="20"/>
          <w:szCs w:val="20"/>
        </w:rPr>
        <w:t xml:space="preserve"> L</w:t>
      </w:r>
      <w:bookmarkStart w:id="0" w:name="_GoBack"/>
      <w:bookmarkEnd w:id="0"/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D9330F">
        <w:rPr>
          <w:rFonts w:ascii="Times New Roman" w:hAnsi="Times New Roman"/>
          <w:sz w:val="20"/>
          <w:szCs w:val="20"/>
        </w:rPr>
        <w:t xml:space="preserve">7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961"/>
        <w:gridCol w:w="1984"/>
      </w:tblGrid>
      <w:tr w:rsidR="008C5724" w:rsidRPr="008C5724" w:rsidTr="008C5724">
        <w:trPr>
          <w:cantSplit/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paliwa ON/PB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VOLKSWAGEN TRANSPORTER SK5333M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CIĘŻAROWY MAN NR REJ. SK 036CX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CIĘŻAROWY MAN NR REJ. SK 035CX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OPEL VIVARO FURGON SK 100FU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CIĄGNIK ROLNICZY ZETOR 8441 PROXIMA SK 3710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AUTOBUS SK 9094H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CIĘZAROWY MANSK 0253C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758AU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985AU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775AU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773AU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772AU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781AX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786AX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FIAT GRANDE SK 2518M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MOTOROWER ROMET SK 316C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984AU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213AV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981AU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769AU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215AV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223AV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224AV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225AV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214AV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216AV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771AU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SUZUKI SFV 650A SK 446H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SK717JV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SUZUKI SK 786C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SK 225M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SK 227M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</w:tbl>
    <w:p w:rsidR="00BA30D5" w:rsidRDefault="00BA30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A30D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25" w:rsidRDefault="00315B25">
      <w:pPr>
        <w:spacing w:after="0" w:line="240" w:lineRule="auto"/>
      </w:pPr>
      <w:r>
        <w:separator/>
      </w:r>
    </w:p>
  </w:endnote>
  <w:endnote w:type="continuationSeparator" w:id="0">
    <w:p w:rsidR="00315B25" w:rsidRDefault="003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25" w:rsidRDefault="00315B25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25" w:rsidRDefault="00315B25">
      <w:pPr>
        <w:spacing w:after="0" w:line="240" w:lineRule="auto"/>
      </w:pPr>
      <w:r>
        <w:separator/>
      </w:r>
    </w:p>
  </w:footnote>
  <w:footnote w:type="continuationSeparator" w:id="0">
    <w:p w:rsidR="00315B25" w:rsidRDefault="003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25" w:rsidRDefault="00315B25" w:rsidP="00631B08">
    <w:pPr>
      <w:pStyle w:val="Tekstpodstawowy"/>
      <w:rPr>
        <w:lang w:eastAsia="en-US"/>
      </w:rPr>
    </w:pPr>
  </w:p>
  <w:p w:rsidR="00315B25" w:rsidRPr="00631B08" w:rsidRDefault="00315B25" w:rsidP="00631B08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34CC4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  <w:lang w:val="en-US"/>
      </w:rPr>
    </w:lvl>
  </w:abstractNum>
  <w:abstractNum w:abstractNumId="2" w15:restartNumberingAfterBreak="0">
    <w:nsid w:val="0C7C16A3"/>
    <w:multiLevelType w:val="hybridMultilevel"/>
    <w:tmpl w:val="266A36CA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1"/>
    <w:rsid w:val="0010473E"/>
    <w:rsid w:val="0015620F"/>
    <w:rsid w:val="00156ADB"/>
    <w:rsid w:val="00211015"/>
    <w:rsid w:val="00271E74"/>
    <w:rsid w:val="002C1031"/>
    <w:rsid w:val="002F5733"/>
    <w:rsid w:val="00315B25"/>
    <w:rsid w:val="00355E85"/>
    <w:rsid w:val="003E6B47"/>
    <w:rsid w:val="003F00B5"/>
    <w:rsid w:val="00452F22"/>
    <w:rsid w:val="00481D72"/>
    <w:rsid w:val="00496013"/>
    <w:rsid w:val="004D718E"/>
    <w:rsid w:val="00551E36"/>
    <w:rsid w:val="00565F92"/>
    <w:rsid w:val="0059172C"/>
    <w:rsid w:val="0061116D"/>
    <w:rsid w:val="00631B08"/>
    <w:rsid w:val="006A7274"/>
    <w:rsid w:val="0072606C"/>
    <w:rsid w:val="00733AE7"/>
    <w:rsid w:val="00736189"/>
    <w:rsid w:val="007669DF"/>
    <w:rsid w:val="007E5C07"/>
    <w:rsid w:val="008313B0"/>
    <w:rsid w:val="00846D69"/>
    <w:rsid w:val="008C5724"/>
    <w:rsid w:val="00A70530"/>
    <w:rsid w:val="00A8517B"/>
    <w:rsid w:val="00AA2946"/>
    <w:rsid w:val="00AC37E1"/>
    <w:rsid w:val="00AF1CD3"/>
    <w:rsid w:val="00B20E3C"/>
    <w:rsid w:val="00B41E34"/>
    <w:rsid w:val="00BA30D5"/>
    <w:rsid w:val="00BF3B67"/>
    <w:rsid w:val="00C03BE6"/>
    <w:rsid w:val="00C324C7"/>
    <w:rsid w:val="00C62425"/>
    <w:rsid w:val="00C91535"/>
    <w:rsid w:val="00CC660B"/>
    <w:rsid w:val="00D0710A"/>
    <w:rsid w:val="00D9330F"/>
    <w:rsid w:val="00DC1245"/>
    <w:rsid w:val="00DD4CAD"/>
    <w:rsid w:val="00DF184D"/>
    <w:rsid w:val="00E84B78"/>
    <w:rsid w:val="00EC451F"/>
    <w:rsid w:val="00F17755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F238-E3EE-4806-B510-137ADC9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paragraph" w:customStyle="1" w:styleId="Nagwek10">
    <w:name w:val="Nagłówek1"/>
    <w:basedOn w:val="Normalny"/>
    <w:next w:val="Podtytu"/>
    <w:rsid w:val="0015620F"/>
    <w:pPr>
      <w:suppressAutoHyphens/>
      <w:spacing w:before="240" w:after="60" w:line="240" w:lineRule="auto"/>
      <w:jc w:val="center"/>
    </w:pPr>
    <w:rPr>
      <w:rFonts w:ascii="Arial" w:eastAsia="Times New Roman" w:hAnsi="Arial" w:cs="Tahoma"/>
      <w:b/>
      <w:kern w:val="2"/>
      <w:sz w:val="32"/>
      <w:szCs w:val="20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6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6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7AC3-2FF8-4BCF-9163-488EAE0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6</cp:revision>
  <cp:lastPrinted>2023-07-10T06:04:00Z</cp:lastPrinted>
  <dcterms:created xsi:type="dcterms:W3CDTF">2023-07-07T10:58:00Z</dcterms:created>
  <dcterms:modified xsi:type="dcterms:W3CDTF">2023-08-18T06:50:00Z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