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7B936CCB" w:rsidR="002906F1" w:rsidRPr="00726C34" w:rsidRDefault="00072D29" w:rsidP="00677B78">
      <w:pPr>
        <w:spacing w:before="240"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2A6DEA">
        <w:rPr>
          <w:sz w:val="20"/>
          <w:szCs w:val="20"/>
        </w:rPr>
        <w:t>3</w:t>
      </w:r>
      <w:r w:rsidR="00544997">
        <w:rPr>
          <w:sz w:val="20"/>
          <w:szCs w:val="20"/>
        </w:rPr>
        <w:t>.</w:t>
      </w:r>
      <w:r w:rsidR="000D1179">
        <w:rPr>
          <w:sz w:val="20"/>
          <w:szCs w:val="20"/>
        </w:rPr>
        <w:t>0</w:t>
      </w:r>
      <w:r w:rsidR="002A6DEA">
        <w:rPr>
          <w:sz w:val="20"/>
          <w:szCs w:val="20"/>
        </w:rPr>
        <w:t>8</w:t>
      </w:r>
      <w:r w:rsidR="00F004E6">
        <w:rPr>
          <w:sz w:val="20"/>
          <w:szCs w:val="20"/>
        </w:rPr>
        <w:t>.</w:t>
      </w:r>
      <w:r w:rsidR="008A5DA1">
        <w:rPr>
          <w:sz w:val="20"/>
          <w:szCs w:val="20"/>
        </w:rPr>
        <w:t>2023</w:t>
      </w:r>
      <w:r w:rsidR="002906F1" w:rsidRPr="00726C34">
        <w:rPr>
          <w:sz w:val="20"/>
          <w:szCs w:val="20"/>
        </w:rPr>
        <w:t xml:space="preserve"> r. </w:t>
      </w:r>
    </w:p>
    <w:p w14:paraId="65CCAC50" w14:textId="6199A0D0" w:rsidR="00726C34" w:rsidRPr="00D14244" w:rsidRDefault="00D14244" w:rsidP="00726C34">
      <w:pPr>
        <w:spacing w:after="360"/>
        <w:rPr>
          <w:sz w:val="20"/>
          <w:szCs w:val="20"/>
        </w:rPr>
      </w:pPr>
      <w:r w:rsidRPr="00D14244">
        <w:rPr>
          <w:sz w:val="20"/>
          <w:szCs w:val="20"/>
        </w:rPr>
        <w:t>AT-ZP.262.</w:t>
      </w:r>
      <w:r w:rsidR="007C2F5C">
        <w:rPr>
          <w:sz w:val="20"/>
          <w:szCs w:val="20"/>
        </w:rPr>
        <w:t>7.9</w:t>
      </w:r>
      <w:r w:rsidR="00726C34" w:rsidRPr="00D14244">
        <w:rPr>
          <w:sz w:val="20"/>
          <w:szCs w:val="20"/>
        </w:rPr>
        <w:t>.202</w:t>
      </w:r>
      <w:r w:rsidR="007C2F5C">
        <w:rPr>
          <w:sz w:val="20"/>
          <w:szCs w:val="20"/>
        </w:rPr>
        <w:t>3.ŁŻ</w:t>
      </w:r>
    </w:p>
    <w:p w14:paraId="77FB5ED0" w14:textId="27F23EFD" w:rsidR="002906F1" w:rsidRPr="008A5DA1" w:rsidRDefault="002906F1" w:rsidP="00726C34">
      <w:pPr>
        <w:spacing w:after="360"/>
        <w:jc w:val="center"/>
        <w:rPr>
          <w:b/>
        </w:rPr>
      </w:pPr>
      <w:r w:rsidRPr="008A5DA1">
        <w:rPr>
          <w:b/>
        </w:rPr>
        <w:t xml:space="preserve">Informacja z otwarcia ofert </w:t>
      </w:r>
    </w:p>
    <w:p w14:paraId="38E57C5B" w14:textId="055925F2" w:rsidR="00EC22B7" w:rsidRPr="002A6DEA" w:rsidRDefault="00EC22B7" w:rsidP="002A6DEA">
      <w:pPr>
        <w:spacing w:after="240" w:line="360" w:lineRule="auto"/>
        <w:jc w:val="both"/>
        <w:rPr>
          <w:rFonts w:eastAsiaTheme="minorHAnsi"/>
          <w:b/>
          <w:bCs/>
          <w:i/>
          <w:sz w:val="20"/>
          <w:szCs w:val="20"/>
          <w:lang w:eastAsia="en-US"/>
        </w:rPr>
      </w:pPr>
      <w:r w:rsidRPr="002A6DEA">
        <w:rPr>
          <w:rFonts w:eastAsiaTheme="minorHAnsi"/>
          <w:sz w:val="20"/>
          <w:szCs w:val="20"/>
          <w:lang w:eastAsia="en-US"/>
        </w:rPr>
        <w:t>W związku z otwarciem ofert dot. postępowania o udzielenie zamówienia publicznego pn.:</w:t>
      </w:r>
      <w:bookmarkStart w:id="0" w:name="_Hlk516218907"/>
      <w:r w:rsidRPr="002A6DEA">
        <w:rPr>
          <w:rFonts w:eastAsiaTheme="minorHAnsi"/>
          <w:sz w:val="20"/>
          <w:szCs w:val="20"/>
          <w:lang w:eastAsia="en-US"/>
        </w:rPr>
        <w:t xml:space="preserve"> </w:t>
      </w:r>
      <w:r w:rsidR="005108AC" w:rsidRPr="002A6DEA">
        <w:rPr>
          <w:sz w:val="20"/>
          <w:szCs w:val="20"/>
        </w:rPr>
        <w:t>„</w:t>
      </w:r>
      <w:r w:rsidR="007C2F5C" w:rsidRPr="002A6DEA">
        <w:rPr>
          <w:b/>
          <w:sz w:val="20"/>
          <w:szCs w:val="20"/>
        </w:rPr>
        <w:t>Przebudowa budynku usługowo – administracyjnego na potrzeby nowej siedziby Krajowego Centrum BRD oraz przebudowa wewnętrznej infrastruktury technicznej (instalacje C.O. i WOD-KAN, wentylacja mechaniczna, instalacja gazowa, instalacja elektryczna i teletechniczna), przebudowa ciągu pieszo – jezdnego, przebudowa i wykonanie nowych miejsc postojowych, budowa miasteczka rowerowego, przebudowa wewnętrznej instalacji kanalizacji deszczowej oraz wewnętrznej instalacji oświetlenia zewnętrznego” – etap II</w:t>
      </w:r>
      <w:r w:rsidR="007C2F5C" w:rsidRPr="002A6DEA">
        <w:rPr>
          <w:b/>
          <w:sz w:val="20"/>
          <w:szCs w:val="20"/>
        </w:rPr>
        <w:t xml:space="preserve">, </w:t>
      </w:r>
      <w:r w:rsidRPr="002A6DEA">
        <w:rPr>
          <w:sz w:val="20"/>
          <w:szCs w:val="20"/>
        </w:rPr>
        <w:t xml:space="preserve"> </w:t>
      </w:r>
      <w:bookmarkEnd w:id="0"/>
      <w:r w:rsidRPr="002A6DEA">
        <w:rPr>
          <w:sz w:val="20"/>
          <w:szCs w:val="20"/>
        </w:rPr>
        <w:t xml:space="preserve">które miało miejsce </w:t>
      </w:r>
      <w:r w:rsidR="000D1179" w:rsidRPr="002A6DEA">
        <w:rPr>
          <w:sz w:val="20"/>
          <w:szCs w:val="20"/>
        </w:rPr>
        <w:t>0</w:t>
      </w:r>
      <w:r w:rsidR="005108AC" w:rsidRPr="002A6DEA">
        <w:rPr>
          <w:sz w:val="20"/>
          <w:szCs w:val="20"/>
        </w:rPr>
        <w:t>3</w:t>
      </w:r>
      <w:r w:rsidR="000F4B5C" w:rsidRPr="002A6DEA">
        <w:rPr>
          <w:sz w:val="20"/>
          <w:szCs w:val="20"/>
        </w:rPr>
        <w:t>.</w:t>
      </w:r>
      <w:r w:rsidR="007C2F5C" w:rsidRPr="002A6DEA">
        <w:rPr>
          <w:sz w:val="20"/>
          <w:szCs w:val="20"/>
        </w:rPr>
        <w:t>08.</w:t>
      </w:r>
      <w:r w:rsidR="000F4B5C" w:rsidRPr="002A6DEA">
        <w:rPr>
          <w:sz w:val="20"/>
          <w:szCs w:val="20"/>
        </w:rPr>
        <w:t>2023</w:t>
      </w:r>
      <w:r w:rsidRPr="002A6DEA">
        <w:rPr>
          <w:sz w:val="20"/>
          <w:szCs w:val="20"/>
        </w:rPr>
        <w:t xml:space="preserve"> r. o</w:t>
      </w:r>
      <w:r w:rsidR="000F4B5C" w:rsidRPr="002A6DEA">
        <w:rPr>
          <w:sz w:val="20"/>
          <w:szCs w:val="20"/>
        </w:rPr>
        <w:t> </w:t>
      </w:r>
      <w:r w:rsidRPr="002A6DEA">
        <w:rPr>
          <w:sz w:val="20"/>
          <w:szCs w:val="20"/>
        </w:rPr>
        <w:t xml:space="preserve"> godz. </w:t>
      </w:r>
      <w:r w:rsidR="00F84761" w:rsidRPr="002A6DEA">
        <w:rPr>
          <w:sz w:val="20"/>
          <w:szCs w:val="20"/>
        </w:rPr>
        <w:t>10</w:t>
      </w:r>
      <w:r w:rsidRPr="002A6DEA">
        <w:rPr>
          <w:sz w:val="20"/>
          <w:szCs w:val="20"/>
        </w:rPr>
        <w:t>:30, w oparciu o art. 222 ust. 5 ustawy z</w:t>
      </w:r>
      <w:r w:rsidR="002A6DEA">
        <w:rPr>
          <w:sz w:val="20"/>
          <w:szCs w:val="20"/>
        </w:rPr>
        <w:t> </w:t>
      </w:r>
      <w:r w:rsidRPr="002A6DEA">
        <w:rPr>
          <w:sz w:val="20"/>
          <w:szCs w:val="20"/>
        </w:rPr>
        <w:t xml:space="preserve"> 11 września 2019 r. Prawo zamówień publicznych (Dz. U. z 202</w:t>
      </w:r>
      <w:r w:rsidR="00677B78" w:rsidRPr="002A6DEA">
        <w:rPr>
          <w:sz w:val="20"/>
          <w:szCs w:val="20"/>
        </w:rPr>
        <w:t>2</w:t>
      </w:r>
      <w:r w:rsidRPr="002A6DEA">
        <w:rPr>
          <w:sz w:val="20"/>
          <w:szCs w:val="20"/>
        </w:rPr>
        <w:t> r., </w:t>
      </w:r>
      <w:r w:rsidR="00677B78" w:rsidRPr="002A6DEA">
        <w:rPr>
          <w:sz w:val="20"/>
          <w:szCs w:val="20"/>
        </w:rPr>
        <w:t>poz. 1710</w:t>
      </w:r>
      <w:r w:rsidRPr="002A6DEA">
        <w:rPr>
          <w:sz w:val="20"/>
          <w:szCs w:val="20"/>
        </w:rPr>
        <w:t xml:space="preserve"> ze zm.), Zamawiający przekazuje następujące informacje:</w:t>
      </w:r>
      <w:bookmarkStart w:id="1" w:name="_GoBack"/>
      <w:bookmarkEnd w:id="1"/>
    </w:p>
    <w:p w14:paraId="7171F3EF" w14:textId="6D6DD970" w:rsidR="00185A9B" w:rsidRPr="002A6DEA" w:rsidRDefault="00185A9B" w:rsidP="002A6DEA">
      <w:pPr>
        <w:spacing w:after="120" w:line="360" w:lineRule="auto"/>
        <w:rPr>
          <w:sz w:val="20"/>
          <w:szCs w:val="20"/>
        </w:rPr>
      </w:pPr>
      <w:r w:rsidRPr="002A6DEA">
        <w:rPr>
          <w:sz w:val="20"/>
          <w:szCs w:val="20"/>
        </w:rPr>
        <w:t>W przedmiotowym postępowaniu o</w:t>
      </w:r>
      <w:r w:rsidR="001E601B" w:rsidRPr="002A6DEA">
        <w:rPr>
          <w:sz w:val="20"/>
          <w:szCs w:val="20"/>
        </w:rPr>
        <w:t>fertę</w:t>
      </w:r>
      <w:r w:rsidR="00F004E6" w:rsidRPr="002A6DEA">
        <w:rPr>
          <w:sz w:val="20"/>
          <w:szCs w:val="20"/>
        </w:rPr>
        <w:t xml:space="preserve"> złoży</w:t>
      </w:r>
      <w:r w:rsidR="007C2F5C" w:rsidRPr="002A6DEA">
        <w:rPr>
          <w:sz w:val="20"/>
          <w:szCs w:val="20"/>
        </w:rPr>
        <w:t>li</w:t>
      </w:r>
      <w:r w:rsidR="00F004E6" w:rsidRPr="002A6DEA">
        <w:rPr>
          <w:sz w:val="20"/>
          <w:szCs w:val="20"/>
        </w:rPr>
        <w:t xml:space="preserve"> Wykonawc</w:t>
      </w:r>
      <w:r w:rsidR="007C2F5C" w:rsidRPr="002A6DEA">
        <w:rPr>
          <w:sz w:val="20"/>
          <w:szCs w:val="20"/>
        </w:rPr>
        <w:t>y</w:t>
      </w:r>
      <w:r w:rsidR="00F004E6" w:rsidRPr="002A6DEA">
        <w:rPr>
          <w:sz w:val="20"/>
          <w:szCs w:val="20"/>
        </w:rPr>
        <w:t>:</w:t>
      </w:r>
      <w:r w:rsidR="008C4F5F" w:rsidRPr="002A6DEA">
        <w:rPr>
          <w:sz w:val="20"/>
          <w:szCs w:val="20"/>
        </w:rPr>
        <w:t xml:space="preserve"> </w:t>
      </w:r>
    </w:p>
    <w:tbl>
      <w:tblPr>
        <w:tblW w:w="779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Informacja z otwarcia ofert"/>
      </w:tblPr>
      <w:tblGrid>
        <w:gridCol w:w="440"/>
        <w:gridCol w:w="3241"/>
        <w:gridCol w:w="1843"/>
        <w:gridCol w:w="2268"/>
      </w:tblGrid>
      <w:tr w:rsidR="007C2F5C" w:rsidRPr="002A6DEA" w14:paraId="0AD34F7E" w14:textId="175B7939" w:rsidTr="007C2F5C">
        <w:trPr>
          <w:trHeight w:val="103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6642F0F" w14:textId="28E76E7C" w:rsidR="007C2F5C" w:rsidRPr="002A6DEA" w:rsidRDefault="007C2F5C" w:rsidP="002A6DE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C6E5053" w14:textId="77777777" w:rsidR="007C2F5C" w:rsidRPr="002A6DEA" w:rsidRDefault="007C2F5C" w:rsidP="002A6DE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Nazwa i adres firmy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F0C865A" w14:textId="7F1731F6" w:rsidR="007C2F5C" w:rsidRPr="002A6DEA" w:rsidRDefault="007C2F5C" w:rsidP="002A6DE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Cena oferty brutto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E8AEA76" w14:textId="4DC5EC15" w:rsidR="007C2F5C" w:rsidRPr="002A6DEA" w:rsidRDefault="007C2F5C" w:rsidP="002A6DE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Okres rękojmi</w:t>
            </w:r>
          </w:p>
        </w:tc>
      </w:tr>
      <w:tr w:rsidR="007C2F5C" w:rsidRPr="002A6DEA" w14:paraId="08B7F3BD" w14:textId="77777777" w:rsidTr="007C2F5C">
        <w:trPr>
          <w:trHeight w:val="103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E997" w14:textId="585F943F" w:rsidR="007C2F5C" w:rsidRPr="002A6DEA" w:rsidRDefault="007C2F5C" w:rsidP="002A6DE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0B9E" w14:textId="21BCA41D" w:rsidR="007C2F5C" w:rsidRPr="002A6DEA" w:rsidRDefault="002A6DEA" w:rsidP="002A6DEA">
            <w:pPr>
              <w:jc w:val="both"/>
            </w:pPr>
            <w:r w:rsidRPr="002A6DEA">
              <w:rPr>
                <w:sz w:val="20"/>
              </w:rPr>
              <w:t xml:space="preserve">ARSEM Marcin Piaszczak </w:t>
            </w:r>
            <w:r w:rsidR="007C2F5C" w:rsidRPr="002A6DEA">
              <w:rPr>
                <w:sz w:val="20"/>
              </w:rPr>
              <w:t>Ul.</w:t>
            </w:r>
            <w:r w:rsidRPr="002A6DEA">
              <w:rPr>
                <w:sz w:val="20"/>
              </w:rPr>
              <w:t> </w:t>
            </w:r>
            <w:r w:rsidR="007C2F5C" w:rsidRPr="002A6DEA">
              <w:rPr>
                <w:sz w:val="20"/>
              </w:rPr>
              <w:t xml:space="preserve"> Przyjazna 13/2 40-466 Katowice</w:t>
            </w:r>
            <w:r w:rsidRPr="002A6DEA">
              <w:rPr>
                <w:sz w:val="20"/>
              </w:rPr>
              <w:t xml:space="preserve"> </w:t>
            </w:r>
            <w:r w:rsidR="007C2F5C" w:rsidRPr="002A6DEA">
              <w:rPr>
                <w:sz w:val="20"/>
              </w:rPr>
              <w:t>NIP: 9542462428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63FE" w14:textId="6FC243E2" w:rsidR="007C2F5C" w:rsidRPr="002A6DEA" w:rsidRDefault="007C2F5C" w:rsidP="002A6DE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1 879 750,00 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FEF0" w14:textId="79284C14" w:rsidR="007C2F5C" w:rsidRPr="002A6DEA" w:rsidRDefault="007C2F5C" w:rsidP="002A6DE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60 miesięcy</w:t>
            </w:r>
          </w:p>
        </w:tc>
      </w:tr>
      <w:tr w:rsidR="007C2F5C" w:rsidRPr="002A6DEA" w14:paraId="3B98EB5A" w14:textId="29040ED7" w:rsidTr="007C2F5C">
        <w:trPr>
          <w:trHeight w:val="901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C243" w14:textId="55AB52FA" w:rsidR="007C2F5C" w:rsidRPr="002A6DEA" w:rsidRDefault="007C2F5C" w:rsidP="002A6DE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B18E" w14:textId="77777777" w:rsidR="007C2F5C" w:rsidRPr="002A6DEA" w:rsidRDefault="007C2F5C" w:rsidP="002A6DEA">
            <w:pPr>
              <w:rPr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Konsorcjum fi</w:t>
            </w:r>
            <w:r w:rsidRPr="002A6DEA">
              <w:rPr>
                <w:sz w:val="20"/>
                <w:szCs w:val="20"/>
              </w:rPr>
              <w:t>rm:</w:t>
            </w:r>
          </w:p>
          <w:p w14:paraId="374E58A5" w14:textId="1F2836E2" w:rsidR="002A6DEA" w:rsidRPr="002A6DEA" w:rsidRDefault="007C2F5C" w:rsidP="002A6DEA">
            <w:pPr>
              <w:pStyle w:val="Akapitzlist"/>
              <w:numPr>
                <w:ilvl w:val="0"/>
                <w:numId w:val="3"/>
              </w:numPr>
              <w:ind w:left="215" w:hanging="215"/>
              <w:jc w:val="both"/>
              <w:rPr>
                <w:sz w:val="20"/>
                <w:szCs w:val="20"/>
              </w:rPr>
            </w:pPr>
            <w:r w:rsidRPr="002A6DEA">
              <w:rPr>
                <w:sz w:val="20"/>
                <w:szCs w:val="20"/>
              </w:rPr>
              <w:t xml:space="preserve">BEN-BUD </w:t>
            </w:r>
            <w:r w:rsidR="002A6DEA" w:rsidRPr="002A6DEA">
              <w:rPr>
                <w:sz w:val="20"/>
                <w:szCs w:val="20"/>
              </w:rPr>
              <w:t xml:space="preserve">Sp. z o.o., </w:t>
            </w:r>
            <w:r w:rsidRPr="002A6DEA">
              <w:rPr>
                <w:sz w:val="20"/>
                <w:szCs w:val="20"/>
              </w:rPr>
              <w:t>44-240 Żory</w:t>
            </w:r>
            <w:r w:rsidR="002A6DEA" w:rsidRPr="002A6DEA">
              <w:rPr>
                <w:sz w:val="20"/>
                <w:szCs w:val="20"/>
              </w:rPr>
              <w:t xml:space="preserve"> ul. Gajowa 68 – Lider Konsorcjum NIP:6511727309</w:t>
            </w:r>
          </w:p>
          <w:p w14:paraId="266F6F57" w14:textId="53AB87CF" w:rsidR="002A6DEA" w:rsidRPr="002A6DEA" w:rsidRDefault="002A6DEA" w:rsidP="002A6DEA">
            <w:pPr>
              <w:pStyle w:val="Akapitzlist"/>
              <w:numPr>
                <w:ilvl w:val="0"/>
                <w:numId w:val="3"/>
              </w:numPr>
              <w:ind w:left="215" w:hanging="215"/>
              <w:jc w:val="both"/>
              <w:rPr>
                <w:sz w:val="20"/>
                <w:szCs w:val="20"/>
              </w:rPr>
            </w:pPr>
            <w:r w:rsidRPr="002A6DEA">
              <w:rPr>
                <w:sz w:val="20"/>
                <w:szCs w:val="20"/>
              </w:rPr>
              <w:t>BEN-BUD Janusz Benisz 44-240 Żory, ul. Gajowa 68 – Partner Konsorcjum NIP:6511400815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1EC5" w14:textId="70562C2A" w:rsidR="007C2F5C" w:rsidRPr="002A6DEA" w:rsidRDefault="002A6DEA" w:rsidP="002A6D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A6DEA">
              <w:rPr>
                <w:rStyle w:val="markedcontent"/>
                <w:sz w:val="20"/>
                <w:szCs w:val="20"/>
              </w:rPr>
              <w:t xml:space="preserve">2 539563,58 </w:t>
            </w:r>
            <w:r w:rsidR="007C2F5C" w:rsidRPr="002A6DEA">
              <w:rPr>
                <w:rStyle w:val="markedcontent"/>
                <w:sz w:val="20"/>
                <w:szCs w:val="20"/>
              </w:rPr>
              <w:t>zł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C0EE" w14:textId="2B744CAF" w:rsidR="007C2F5C" w:rsidRPr="002A6DEA" w:rsidRDefault="002A6DEA" w:rsidP="002A6D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60 miesięcy</w:t>
            </w:r>
          </w:p>
        </w:tc>
      </w:tr>
    </w:tbl>
    <w:p w14:paraId="226B8304" w14:textId="681DB81D" w:rsidR="00127F7B" w:rsidRPr="002A6DEA" w:rsidRDefault="00127F7B" w:rsidP="002A6DEA">
      <w:pPr>
        <w:tabs>
          <w:tab w:val="right" w:pos="9072"/>
        </w:tabs>
        <w:spacing w:before="600" w:line="360" w:lineRule="auto"/>
        <w:jc w:val="right"/>
        <w:rPr>
          <w:b/>
          <w:i/>
          <w:color w:val="365F91" w:themeColor="accent1" w:themeShade="BF"/>
          <w:sz w:val="20"/>
          <w:szCs w:val="20"/>
        </w:rPr>
      </w:pPr>
      <w:r w:rsidRPr="002A6DEA">
        <w:rPr>
          <w:b/>
          <w:i/>
          <w:color w:val="365F91" w:themeColor="accent1" w:themeShade="BF"/>
          <w:sz w:val="20"/>
          <w:szCs w:val="20"/>
        </w:rPr>
        <w:t>W oryginale podpis:</w:t>
      </w:r>
    </w:p>
    <w:p w14:paraId="27506470" w14:textId="0C70A77F" w:rsidR="00F60374" w:rsidRPr="00C46385" w:rsidRDefault="00127F7B" w:rsidP="002A6DEA">
      <w:pPr>
        <w:spacing w:before="120" w:line="360" w:lineRule="auto"/>
        <w:jc w:val="right"/>
        <w:rPr>
          <w:b/>
          <w:i/>
          <w:color w:val="365F91" w:themeColor="accent1" w:themeShade="BF"/>
        </w:rPr>
      </w:pPr>
      <w:r w:rsidRPr="002A6DEA">
        <w:rPr>
          <w:b/>
          <w:i/>
          <w:color w:val="365F91" w:themeColor="accent1" w:themeShade="BF"/>
          <w:sz w:val="20"/>
          <w:szCs w:val="20"/>
        </w:rPr>
        <w:t>Krzysztof Przybylski – Dyrektor</w:t>
      </w:r>
    </w:p>
    <w:sectPr w:rsidR="00F60374" w:rsidRPr="00C46385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7293"/>
    <w:multiLevelType w:val="hybridMultilevel"/>
    <w:tmpl w:val="352E7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2476B"/>
    <w:multiLevelType w:val="hybridMultilevel"/>
    <w:tmpl w:val="42926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645D2"/>
    <w:rsid w:val="000709FC"/>
    <w:rsid w:val="0007203A"/>
    <w:rsid w:val="00072D29"/>
    <w:rsid w:val="000870D1"/>
    <w:rsid w:val="000A6C06"/>
    <w:rsid w:val="000D1179"/>
    <w:rsid w:val="000D3BF1"/>
    <w:rsid w:val="000D6C13"/>
    <w:rsid w:val="000F4B5C"/>
    <w:rsid w:val="00127F7B"/>
    <w:rsid w:val="00130CF2"/>
    <w:rsid w:val="00163452"/>
    <w:rsid w:val="0017162A"/>
    <w:rsid w:val="00181411"/>
    <w:rsid w:val="00183F83"/>
    <w:rsid w:val="00185A9B"/>
    <w:rsid w:val="00190CCD"/>
    <w:rsid w:val="001956F8"/>
    <w:rsid w:val="001C630A"/>
    <w:rsid w:val="001D0ED0"/>
    <w:rsid w:val="001E601B"/>
    <w:rsid w:val="001F5558"/>
    <w:rsid w:val="00215BBA"/>
    <w:rsid w:val="00256883"/>
    <w:rsid w:val="00284EBD"/>
    <w:rsid w:val="002906F1"/>
    <w:rsid w:val="002A6DEA"/>
    <w:rsid w:val="002E50BF"/>
    <w:rsid w:val="003010AA"/>
    <w:rsid w:val="0033446E"/>
    <w:rsid w:val="00336A1C"/>
    <w:rsid w:val="003437AB"/>
    <w:rsid w:val="0034630F"/>
    <w:rsid w:val="003E23DD"/>
    <w:rsid w:val="00402BD4"/>
    <w:rsid w:val="004143A5"/>
    <w:rsid w:val="004375C1"/>
    <w:rsid w:val="0044767E"/>
    <w:rsid w:val="00447869"/>
    <w:rsid w:val="00470C2C"/>
    <w:rsid w:val="004729DF"/>
    <w:rsid w:val="00484C8F"/>
    <w:rsid w:val="00491241"/>
    <w:rsid w:val="004A225E"/>
    <w:rsid w:val="004C7144"/>
    <w:rsid w:val="004D6322"/>
    <w:rsid w:val="004F55CA"/>
    <w:rsid w:val="005108AC"/>
    <w:rsid w:val="00544997"/>
    <w:rsid w:val="005B1F28"/>
    <w:rsid w:val="005C178D"/>
    <w:rsid w:val="0063254E"/>
    <w:rsid w:val="00644ED2"/>
    <w:rsid w:val="00672BE7"/>
    <w:rsid w:val="00677B78"/>
    <w:rsid w:val="006A21BF"/>
    <w:rsid w:val="006A330F"/>
    <w:rsid w:val="006B3258"/>
    <w:rsid w:val="006C1C6B"/>
    <w:rsid w:val="006C62E4"/>
    <w:rsid w:val="006D3A09"/>
    <w:rsid w:val="006D768E"/>
    <w:rsid w:val="006E3B09"/>
    <w:rsid w:val="006E6523"/>
    <w:rsid w:val="007104B1"/>
    <w:rsid w:val="00726C34"/>
    <w:rsid w:val="00727F63"/>
    <w:rsid w:val="00731079"/>
    <w:rsid w:val="007362B3"/>
    <w:rsid w:val="00746D09"/>
    <w:rsid w:val="00793189"/>
    <w:rsid w:val="00795C68"/>
    <w:rsid w:val="007C2F5C"/>
    <w:rsid w:val="007C7976"/>
    <w:rsid w:val="007D2BB5"/>
    <w:rsid w:val="007D3240"/>
    <w:rsid w:val="007D41A7"/>
    <w:rsid w:val="007E77C8"/>
    <w:rsid w:val="008134AD"/>
    <w:rsid w:val="00831FFF"/>
    <w:rsid w:val="00867917"/>
    <w:rsid w:val="0087523C"/>
    <w:rsid w:val="00891715"/>
    <w:rsid w:val="008A1D26"/>
    <w:rsid w:val="008A5DA1"/>
    <w:rsid w:val="008B3E0E"/>
    <w:rsid w:val="008C479A"/>
    <w:rsid w:val="008C4F5F"/>
    <w:rsid w:val="008C6B6C"/>
    <w:rsid w:val="008D629E"/>
    <w:rsid w:val="008F76B9"/>
    <w:rsid w:val="00903102"/>
    <w:rsid w:val="009311CC"/>
    <w:rsid w:val="00960018"/>
    <w:rsid w:val="00970F77"/>
    <w:rsid w:val="009713A8"/>
    <w:rsid w:val="00977440"/>
    <w:rsid w:val="00991CF6"/>
    <w:rsid w:val="009C43D8"/>
    <w:rsid w:val="009F69E6"/>
    <w:rsid w:val="00A1417D"/>
    <w:rsid w:val="00A92B7E"/>
    <w:rsid w:val="00AC6B01"/>
    <w:rsid w:val="00AE36E4"/>
    <w:rsid w:val="00AF11C5"/>
    <w:rsid w:val="00B02AA9"/>
    <w:rsid w:val="00B233D1"/>
    <w:rsid w:val="00B348AC"/>
    <w:rsid w:val="00B40CDF"/>
    <w:rsid w:val="00B508E5"/>
    <w:rsid w:val="00B53547"/>
    <w:rsid w:val="00B8020D"/>
    <w:rsid w:val="00BB37A0"/>
    <w:rsid w:val="00BC1CFF"/>
    <w:rsid w:val="00BC3055"/>
    <w:rsid w:val="00C16871"/>
    <w:rsid w:val="00C46385"/>
    <w:rsid w:val="00C626DC"/>
    <w:rsid w:val="00C64076"/>
    <w:rsid w:val="00C83755"/>
    <w:rsid w:val="00CA4886"/>
    <w:rsid w:val="00CB5A44"/>
    <w:rsid w:val="00CD34F5"/>
    <w:rsid w:val="00CD7751"/>
    <w:rsid w:val="00CD7A10"/>
    <w:rsid w:val="00D14244"/>
    <w:rsid w:val="00D21129"/>
    <w:rsid w:val="00D3338E"/>
    <w:rsid w:val="00D37BD0"/>
    <w:rsid w:val="00D40A17"/>
    <w:rsid w:val="00D42908"/>
    <w:rsid w:val="00D73F81"/>
    <w:rsid w:val="00D75D2C"/>
    <w:rsid w:val="00D76A1A"/>
    <w:rsid w:val="00DB0475"/>
    <w:rsid w:val="00E12377"/>
    <w:rsid w:val="00E1508D"/>
    <w:rsid w:val="00E37565"/>
    <w:rsid w:val="00E71699"/>
    <w:rsid w:val="00E83C9C"/>
    <w:rsid w:val="00E8690A"/>
    <w:rsid w:val="00E94870"/>
    <w:rsid w:val="00E948C7"/>
    <w:rsid w:val="00EC22B7"/>
    <w:rsid w:val="00EC62C1"/>
    <w:rsid w:val="00F004E6"/>
    <w:rsid w:val="00F37CE5"/>
    <w:rsid w:val="00F4626A"/>
    <w:rsid w:val="00F60374"/>
    <w:rsid w:val="00F650CE"/>
    <w:rsid w:val="00F7571C"/>
    <w:rsid w:val="00F84761"/>
    <w:rsid w:val="00F862D8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  <w:style w:type="paragraph" w:styleId="Akapitzlist">
    <w:name w:val="List Paragraph"/>
    <w:basedOn w:val="Normalny"/>
    <w:uiPriority w:val="34"/>
    <w:qFormat/>
    <w:rsid w:val="002A6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AF5AC-5DB0-4C81-BA31-A5732F353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Ewa Gawlik</cp:lastModifiedBy>
  <cp:revision>2</cp:revision>
  <cp:lastPrinted>2023-08-03T08:59:00Z</cp:lastPrinted>
  <dcterms:created xsi:type="dcterms:W3CDTF">2023-08-03T09:00:00Z</dcterms:created>
  <dcterms:modified xsi:type="dcterms:W3CDTF">2023-08-03T09:00:00Z</dcterms:modified>
</cp:coreProperties>
</file>