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6BBA914B" w:rsidR="002906F1" w:rsidRPr="00192752" w:rsidRDefault="00072D29" w:rsidP="009444A5">
      <w:pPr>
        <w:spacing w:before="240" w:after="240"/>
        <w:jc w:val="right"/>
        <w:rPr>
          <w:sz w:val="20"/>
          <w:szCs w:val="20"/>
        </w:rPr>
      </w:pPr>
      <w:r w:rsidRPr="00192752">
        <w:rPr>
          <w:sz w:val="20"/>
          <w:szCs w:val="20"/>
        </w:rPr>
        <w:t>Katowice, dnia</w:t>
      </w:r>
      <w:r w:rsidR="00F65E9F" w:rsidRPr="00192752">
        <w:rPr>
          <w:sz w:val="20"/>
          <w:szCs w:val="20"/>
        </w:rPr>
        <w:t xml:space="preserve"> </w:t>
      </w:r>
      <w:r w:rsidR="00192752">
        <w:rPr>
          <w:sz w:val="20"/>
          <w:szCs w:val="20"/>
        </w:rPr>
        <w:t>28.</w:t>
      </w:r>
      <w:r w:rsidR="00216C02" w:rsidRPr="00192752">
        <w:rPr>
          <w:sz w:val="20"/>
          <w:szCs w:val="20"/>
        </w:rPr>
        <w:t>10</w:t>
      </w:r>
      <w:r w:rsidR="00F004E6" w:rsidRPr="00192752">
        <w:rPr>
          <w:sz w:val="20"/>
          <w:szCs w:val="20"/>
        </w:rPr>
        <w:t>.</w:t>
      </w:r>
      <w:r w:rsidR="00E8690A" w:rsidRPr="00192752">
        <w:rPr>
          <w:sz w:val="20"/>
          <w:szCs w:val="20"/>
        </w:rPr>
        <w:t>2022</w:t>
      </w:r>
      <w:r w:rsidR="002906F1" w:rsidRPr="00192752">
        <w:rPr>
          <w:sz w:val="20"/>
          <w:szCs w:val="20"/>
        </w:rPr>
        <w:t xml:space="preserve"> r. </w:t>
      </w:r>
    </w:p>
    <w:p w14:paraId="65CCAC50" w14:textId="6C4A5C49" w:rsidR="00726C34" w:rsidRPr="00192752" w:rsidRDefault="00216C02" w:rsidP="00726C34">
      <w:pPr>
        <w:spacing w:after="360"/>
        <w:rPr>
          <w:sz w:val="20"/>
          <w:szCs w:val="20"/>
        </w:rPr>
      </w:pPr>
      <w:r w:rsidRPr="00192752">
        <w:rPr>
          <w:sz w:val="20"/>
          <w:szCs w:val="20"/>
        </w:rPr>
        <w:t>AT-ZP.262.9</w:t>
      </w:r>
      <w:r w:rsidR="00F65E9F" w:rsidRPr="00192752">
        <w:rPr>
          <w:sz w:val="20"/>
          <w:szCs w:val="20"/>
        </w:rPr>
        <w:t>.2</w:t>
      </w:r>
      <w:r w:rsidR="00192752">
        <w:rPr>
          <w:sz w:val="20"/>
          <w:szCs w:val="20"/>
        </w:rPr>
        <w:t>4</w:t>
      </w:r>
      <w:r w:rsidR="00F65E9F" w:rsidRPr="00192752">
        <w:rPr>
          <w:sz w:val="20"/>
          <w:szCs w:val="20"/>
        </w:rPr>
        <w:t>.</w:t>
      </w:r>
      <w:r w:rsidRPr="00192752">
        <w:rPr>
          <w:sz w:val="20"/>
          <w:szCs w:val="20"/>
        </w:rPr>
        <w:t>2022.ŁŻ</w:t>
      </w:r>
    </w:p>
    <w:p w14:paraId="77FB5ED0" w14:textId="468ACFA8" w:rsidR="002906F1" w:rsidRPr="00192752" w:rsidRDefault="002906F1" w:rsidP="00130B50">
      <w:pPr>
        <w:spacing w:after="240"/>
        <w:jc w:val="center"/>
        <w:rPr>
          <w:b/>
          <w:spacing w:val="20"/>
          <w:sz w:val="20"/>
          <w:szCs w:val="20"/>
        </w:rPr>
      </w:pPr>
      <w:r w:rsidRPr="00192752">
        <w:rPr>
          <w:b/>
          <w:spacing w:val="20"/>
          <w:sz w:val="20"/>
          <w:szCs w:val="20"/>
        </w:rPr>
        <w:t xml:space="preserve">Informacja </w:t>
      </w:r>
      <w:r w:rsidR="009444A5" w:rsidRPr="00192752">
        <w:rPr>
          <w:b/>
          <w:spacing w:val="20"/>
          <w:sz w:val="20"/>
          <w:szCs w:val="20"/>
        </w:rPr>
        <w:t xml:space="preserve">o </w:t>
      </w:r>
      <w:r w:rsidR="00C57428" w:rsidRPr="00192752">
        <w:rPr>
          <w:b/>
          <w:spacing w:val="20"/>
          <w:sz w:val="20"/>
          <w:szCs w:val="20"/>
        </w:rPr>
        <w:t>wyniku postępowania</w:t>
      </w:r>
    </w:p>
    <w:p w14:paraId="48799AEC" w14:textId="6C013A5F" w:rsidR="00EC22B7" w:rsidRPr="00192752" w:rsidRDefault="009444A5" w:rsidP="00192752">
      <w:pPr>
        <w:spacing w:line="360" w:lineRule="auto"/>
        <w:jc w:val="both"/>
        <w:rPr>
          <w:rFonts w:eastAsiaTheme="minorHAnsi"/>
          <w:b/>
          <w:bCs/>
          <w:i/>
          <w:sz w:val="20"/>
          <w:szCs w:val="20"/>
          <w:lang w:eastAsia="en-US"/>
        </w:rPr>
      </w:pPr>
      <w:bookmarkStart w:id="0" w:name="_Hlk516218907"/>
      <w:r w:rsidRPr="00192752">
        <w:rPr>
          <w:rFonts w:eastAsiaTheme="minorHAnsi"/>
          <w:sz w:val="20"/>
          <w:szCs w:val="20"/>
          <w:u w:val="single"/>
          <w:lang w:eastAsia="en-US"/>
        </w:rPr>
        <w:t>Dotyczy:</w:t>
      </w:r>
      <w:r w:rsidRPr="00192752">
        <w:rPr>
          <w:rFonts w:eastAsiaTheme="minorHAnsi"/>
          <w:sz w:val="20"/>
          <w:szCs w:val="20"/>
          <w:lang w:eastAsia="en-US"/>
        </w:rPr>
        <w:t xml:space="preserve"> postępowania o udzielenie zamówienia publicznego pn</w:t>
      </w:r>
      <w:r w:rsidR="00B709E9" w:rsidRPr="00192752">
        <w:rPr>
          <w:rFonts w:cs="Arial"/>
          <w:bCs/>
          <w:sz w:val="20"/>
          <w:szCs w:val="20"/>
        </w:rPr>
        <w:t>.:</w:t>
      </w:r>
      <w:r w:rsidR="00B709E9" w:rsidRPr="00192752">
        <w:rPr>
          <w:rFonts w:cs="Arial"/>
          <w:b/>
          <w:bCs/>
          <w:sz w:val="20"/>
          <w:szCs w:val="20"/>
        </w:rPr>
        <w:t xml:space="preserve"> Dostawa energii elektrycznej na</w:t>
      </w:r>
      <w:r w:rsidR="00595771" w:rsidRPr="00192752">
        <w:rPr>
          <w:rFonts w:cs="Arial"/>
          <w:b/>
          <w:bCs/>
          <w:sz w:val="20"/>
          <w:szCs w:val="20"/>
        </w:rPr>
        <w:t> </w:t>
      </w:r>
      <w:r w:rsidR="00B709E9" w:rsidRPr="00192752">
        <w:rPr>
          <w:rFonts w:cs="Arial"/>
          <w:b/>
          <w:bCs/>
          <w:sz w:val="20"/>
          <w:szCs w:val="20"/>
        </w:rPr>
        <w:t>potrzeby Wojewódzkiego Ośrodka Ruchu Drogowego w Katowicach w częściach I - VII</w:t>
      </w:r>
      <w:r w:rsidRPr="00192752">
        <w:rPr>
          <w:sz w:val="20"/>
          <w:szCs w:val="20"/>
        </w:rPr>
        <w:t>.</w:t>
      </w:r>
    </w:p>
    <w:bookmarkEnd w:id="0"/>
    <w:p w14:paraId="7AC7443D" w14:textId="01A28365" w:rsidR="009444A5" w:rsidRPr="00192752" w:rsidRDefault="009444A5" w:rsidP="00B709E9">
      <w:pPr>
        <w:pStyle w:val="Nagwek5"/>
        <w:shd w:val="clear" w:color="auto" w:fill="FFFFFF"/>
        <w:spacing w:before="480" w:beforeAutospacing="0" w:after="120" w:afterAutospacing="0" w:line="312" w:lineRule="auto"/>
        <w:jc w:val="both"/>
        <w:rPr>
          <w:b w:val="0"/>
        </w:rPr>
      </w:pPr>
      <w:r w:rsidRPr="00192752">
        <w:rPr>
          <w:b w:val="0"/>
        </w:rPr>
        <w:t xml:space="preserve">Na podstawie art. 253 ust. </w:t>
      </w:r>
      <w:r w:rsidR="00B709E9" w:rsidRPr="00192752">
        <w:rPr>
          <w:b w:val="0"/>
        </w:rPr>
        <w:t>1</w:t>
      </w:r>
      <w:r w:rsidRPr="00192752">
        <w:rPr>
          <w:b w:val="0"/>
        </w:rPr>
        <w:t xml:space="preserve"> w związku z art. 239 ustawy z 11 września 2019 r. Prawo zamówień publicznych (Dz. U. z 202</w:t>
      </w:r>
      <w:r w:rsidR="00FA639E" w:rsidRPr="00192752">
        <w:rPr>
          <w:b w:val="0"/>
        </w:rPr>
        <w:t>2</w:t>
      </w:r>
      <w:r w:rsidRPr="00192752">
        <w:rPr>
          <w:b w:val="0"/>
        </w:rPr>
        <w:t> r., 1</w:t>
      </w:r>
      <w:r w:rsidR="00FA639E" w:rsidRPr="00192752">
        <w:rPr>
          <w:b w:val="0"/>
        </w:rPr>
        <w:t>710</w:t>
      </w:r>
      <w:r w:rsidRPr="00192752">
        <w:rPr>
          <w:b w:val="0"/>
        </w:rPr>
        <w:t xml:space="preserve"> ze zm.), Zamawiający informuje, o wyniku postępowania.</w:t>
      </w:r>
    </w:p>
    <w:p w14:paraId="0F03546A" w14:textId="5C357FDE" w:rsidR="00F02E94" w:rsidRPr="00192752" w:rsidRDefault="00F02E94" w:rsidP="00130B50">
      <w:pPr>
        <w:pStyle w:val="Nagwek5"/>
        <w:numPr>
          <w:ilvl w:val="0"/>
          <w:numId w:val="3"/>
        </w:numPr>
        <w:shd w:val="clear" w:color="auto" w:fill="FFFFFF"/>
        <w:spacing w:before="120" w:beforeAutospacing="0" w:after="120" w:afterAutospacing="0" w:line="312" w:lineRule="auto"/>
        <w:ind w:left="426" w:hanging="426"/>
        <w:jc w:val="both"/>
        <w:rPr>
          <w:b w:val="0"/>
        </w:rPr>
      </w:pPr>
      <w:r w:rsidRPr="00192752">
        <w:rPr>
          <w:b w:val="0"/>
        </w:rPr>
        <w:t xml:space="preserve">Najkorzystniejszą ofertę w zakresie części </w:t>
      </w:r>
      <w:r w:rsidR="00192752">
        <w:rPr>
          <w:b w:val="0"/>
        </w:rPr>
        <w:t>I, II, III, IV, V, VI</w:t>
      </w:r>
      <w:r w:rsidR="00B709E9" w:rsidRPr="00192752">
        <w:rPr>
          <w:b w:val="0"/>
        </w:rPr>
        <w:t xml:space="preserve"> i</w:t>
      </w:r>
      <w:r w:rsidR="00192752">
        <w:rPr>
          <w:b w:val="0"/>
        </w:rPr>
        <w:t xml:space="preserve"> VII</w:t>
      </w:r>
      <w:r w:rsidRPr="00192752">
        <w:rPr>
          <w:b w:val="0"/>
        </w:rPr>
        <w:t xml:space="preserve"> przedmiotowego postępowania złożyła firma: </w:t>
      </w:r>
      <w:r w:rsidR="00B709E9" w:rsidRPr="00192752">
        <w:rPr>
          <w:b w:val="0"/>
          <w:color w:val="000000"/>
        </w:rPr>
        <w:t>RENPRO Sp. z o.o., ul. Małopolska 43, 70-515 Szczecin</w:t>
      </w:r>
      <w:r w:rsidRPr="00192752">
        <w:rPr>
          <w:b w:val="0"/>
        </w:rPr>
        <w:t>.</w:t>
      </w:r>
    </w:p>
    <w:p w14:paraId="22A333CD" w14:textId="7912449E" w:rsidR="009444A5" w:rsidRPr="00192752" w:rsidRDefault="009444A5" w:rsidP="00130B50">
      <w:pPr>
        <w:pStyle w:val="Nagwek5"/>
        <w:numPr>
          <w:ilvl w:val="0"/>
          <w:numId w:val="3"/>
        </w:numPr>
        <w:shd w:val="clear" w:color="auto" w:fill="FFFFFF"/>
        <w:spacing w:before="120" w:beforeAutospacing="0" w:after="120" w:afterAutospacing="0" w:line="312" w:lineRule="auto"/>
        <w:ind w:left="426" w:hanging="426"/>
        <w:jc w:val="both"/>
        <w:rPr>
          <w:b w:val="0"/>
        </w:rPr>
      </w:pPr>
      <w:r w:rsidRPr="00192752">
        <w:rPr>
          <w:rFonts w:eastAsia="Tahoma"/>
          <w:b w:val="0"/>
          <w:kern w:val="3"/>
          <w:lang w:eastAsia="zh-CN" w:bidi="hi-IN"/>
        </w:rPr>
        <w:t>Poniżej Zamawiający przekazuje nazwy firm i siedziby Wykonawców, którzy złożyli oferty wraz z punktacją przyznaną ofertom i łączną punktacją:</w:t>
      </w:r>
      <w:bookmarkStart w:id="1" w:name="_GoBack"/>
      <w:bookmarkEnd w:id="1"/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unktacja"/>
      </w:tblPr>
      <w:tblGrid>
        <w:gridCol w:w="385"/>
        <w:gridCol w:w="4089"/>
        <w:gridCol w:w="629"/>
        <w:gridCol w:w="659"/>
        <w:gridCol w:w="660"/>
        <w:gridCol w:w="660"/>
        <w:gridCol w:w="660"/>
        <w:gridCol w:w="660"/>
        <w:gridCol w:w="660"/>
      </w:tblGrid>
      <w:tr w:rsidR="00B709E9" w:rsidRPr="00192752" w14:paraId="04E47932" w14:textId="77777777" w:rsidTr="00192752">
        <w:trPr>
          <w:trHeight w:val="36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A4700A7" w14:textId="77777777" w:rsidR="00B709E9" w:rsidRPr="00192752" w:rsidRDefault="00B709E9" w:rsidP="00B709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2752">
              <w:rPr>
                <w:b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F0D81D" w14:textId="77777777" w:rsidR="00B709E9" w:rsidRPr="00192752" w:rsidRDefault="00B709E9" w:rsidP="00B709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2752">
              <w:rPr>
                <w:b/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4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29FBB62" w14:textId="77777777" w:rsidR="00B709E9" w:rsidRPr="00192752" w:rsidRDefault="00B709E9" w:rsidP="00B709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2752">
              <w:rPr>
                <w:b/>
                <w:color w:val="000000"/>
                <w:sz w:val="20"/>
                <w:szCs w:val="20"/>
              </w:rPr>
              <w:t>Punktacja - kryterium cena 100%</w:t>
            </w:r>
          </w:p>
        </w:tc>
      </w:tr>
      <w:tr w:rsidR="00B709E9" w:rsidRPr="00192752" w14:paraId="0EC58540" w14:textId="77777777" w:rsidTr="00192752">
        <w:trPr>
          <w:trHeight w:val="758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176E" w14:textId="77777777" w:rsidR="00B709E9" w:rsidRPr="00192752" w:rsidRDefault="00B709E9" w:rsidP="00B709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AD81" w14:textId="77777777" w:rsidR="00B709E9" w:rsidRPr="00192752" w:rsidRDefault="00B709E9" w:rsidP="00B709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D9FFD6" w14:textId="78BC2E38" w:rsidR="00B709E9" w:rsidRPr="00192752" w:rsidRDefault="00B709E9" w:rsidP="001927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2752">
              <w:rPr>
                <w:b/>
                <w:color w:val="000000"/>
                <w:sz w:val="20"/>
                <w:szCs w:val="20"/>
              </w:rPr>
              <w:t xml:space="preserve">Część </w:t>
            </w:r>
            <w:r w:rsidR="00192752" w:rsidRPr="00192752"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3883A5" w14:textId="4A1204D0" w:rsidR="00B709E9" w:rsidRPr="00192752" w:rsidRDefault="00B709E9" w:rsidP="00B709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2752">
              <w:rPr>
                <w:b/>
                <w:color w:val="000000"/>
                <w:sz w:val="20"/>
                <w:szCs w:val="20"/>
              </w:rPr>
              <w:t>C</w:t>
            </w:r>
            <w:r w:rsidR="00192752" w:rsidRPr="00192752">
              <w:rPr>
                <w:b/>
                <w:color w:val="000000"/>
                <w:sz w:val="20"/>
                <w:szCs w:val="20"/>
              </w:rPr>
              <w:t>zęść II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1F0EB0" w14:textId="0019597E" w:rsidR="00B709E9" w:rsidRPr="00192752" w:rsidRDefault="00192752" w:rsidP="00B709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2752">
              <w:rPr>
                <w:b/>
                <w:color w:val="000000"/>
                <w:sz w:val="20"/>
                <w:szCs w:val="20"/>
              </w:rPr>
              <w:t>Część III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5831CD4" w14:textId="53D9D25C" w:rsidR="00B709E9" w:rsidRPr="00192752" w:rsidRDefault="00192752" w:rsidP="00B709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2752">
              <w:rPr>
                <w:b/>
                <w:color w:val="000000"/>
                <w:sz w:val="20"/>
                <w:szCs w:val="20"/>
              </w:rPr>
              <w:t>Część IV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F5AEE9" w14:textId="78AA0B1F" w:rsidR="00B709E9" w:rsidRPr="00192752" w:rsidRDefault="00192752" w:rsidP="00B709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2752">
              <w:rPr>
                <w:b/>
                <w:color w:val="000000"/>
                <w:sz w:val="20"/>
                <w:szCs w:val="20"/>
              </w:rPr>
              <w:t>Część V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43D578" w14:textId="39803855" w:rsidR="00B709E9" w:rsidRPr="00192752" w:rsidRDefault="00192752" w:rsidP="00B709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2752">
              <w:rPr>
                <w:b/>
                <w:color w:val="000000"/>
                <w:sz w:val="20"/>
                <w:szCs w:val="20"/>
              </w:rPr>
              <w:t>Część VI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61389C" w14:textId="6684CA15" w:rsidR="00B709E9" w:rsidRPr="00192752" w:rsidRDefault="00192752" w:rsidP="00B709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2752">
              <w:rPr>
                <w:b/>
                <w:color w:val="000000"/>
                <w:sz w:val="20"/>
                <w:szCs w:val="20"/>
              </w:rPr>
              <w:t>Część VII</w:t>
            </w:r>
          </w:p>
        </w:tc>
      </w:tr>
      <w:tr w:rsidR="00192752" w:rsidRPr="00192752" w14:paraId="77EF5A76" w14:textId="77777777" w:rsidTr="00192752">
        <w:trPr>
          <w:trHeight w:val="693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95B427" w14:textId="77777777" w:rsidR="00192752" w:rsidRPr="00192752" w:rsidRDefault="00192752" w:rsidP="00192752">
            <w:pPr>
              <w:jc w:val="center"/>
              <w:rPr>
                <w:color w:val="000000"/>
                <w:sz w:val="20"/>
                <w:szCs w:val="20"/>
              </w:rPr>
            </w:pPr>
            <w:r w:rsidRPr="001927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1614" w14:textId="77777777" w:rsidR="00192752" w:rsidRPr="00192752" w:rsidRDefault="00192752" w:rsidP="00192752">
            <w:pPr>
              <w:jc w:val="both"/>
              <w:rPr>
                <w:color w:val="000000"/>
                <w:sz w:val="20"/>
                <w:szCs w:val="20"/>
              </w:rPr>
            </w:pPr>
            <w:r w:rsidRPr="00192752">
              <w:rPr>
                <w:color w:val="000000"/>
                <w:sz w:val="20"/>
                <w:szCs w:val="20"/>
              </w:rPr>
              <w:t xml:space="preserve">RENPRO Sp. z o.o., ul. Małopolska 43, 70-515 Szczecin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FC46" w14:textId="77BAB8CE" w:rsidR="00192752" w:rsidRPr="00192752" w:rsidRDefault="00192752" w:rsidP="00192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B868" w14:textId="7916319E" w:rsidR="00192752" w:rsidRPr="00192752" w:rsidRDefault="00192752" w:rsidP="00192752">
            <w:pPr>
              <w:jc w:val="center"/>
              <w:rPr>
                <w:color w:val="000000"/>
                <w:sz w:val="20"/>
                <w:szCs w:val="20"/>
              </w:rPr>
            </w:pPr>
            <w:r w:rsidRPr="0084452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69B6" w14:textId="6E2E2723" w:rsidR="00192752" w:rsidRPr="00192752" w:rsidRDefault="00192752" w:rsidP="00192752">
            <w:pPr>
              <w:jc w:val="center"/>
              <w:rPr>
                <w:color w:val="000000"/>
                <w:sz w:val="20"/>
                <w:szCs w:val="20"/>
              </w:rPr>
            </w:pPr>
            <w:r w:rsidRPr="0084452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55BD" w14:textId="50B6749A" w:rsidR="00192752" w:rsidRPr="00192752" w:rsidRDefault="00192752" w:rsidP="00192752">
            <w:pPr>
              <w:jc w:val="center"/>
              <w:rPr>
                <w:color w:val="000000"/>
                <w:sz w:val="20"/>
                <w:szCs w:val="20"/>
              </w:rPr>
            </w:pPr>
            <w:r w:rsidRPr="0084452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1FC8" w14:textId="6CC68C9E" w:rsidR="00192752" w:rsidRPr="00192752" w:rsidRDefault="00192752" w:rsidP="00192752">
            <w:pPr>
              <w:jc w:val="center"/>
              <w:rPr>
                <w:color w:val="000000"/>
                <w:sz w:val="20"/>
                <w:szCs w:val="20"/>
              </w:rPr>
            </w:pPr>
            <w:r w:rsidRPr="0084452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19B1" w14:textId="594B0E4B" w:rsidR="00192752" w:rsidRPr="00192752" w:rsidRDefault="00192752" w:rsidP="00192752">
            <w:pPr>
              <w:jc w:val="center"/>
              <w:rPr>
                <w:color w:val="000000"/>
                <w:sz w:val="20"/>
                <w:szCs w:val="20"/>
              </w:rPr>
            </w:pPr>
            <w:r w:rsidRPr="0084452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7390" w14:textId="7F19842B" w:rsidR="00192752" w:rsidRPr="00192752" w:rsidRDefault="00192752" w:rsidP="00192752">
            <w:pPr>
              <w:jc w:val="center"/>
              <w:rPr>
                <w:color w:val="000000"/>
                <w:sz w:val="20"/>
                <w:szCs w:val="20"/>
              </w:rPr>
            </w:pPr>
            <w:r w:rsidRPr="0084452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709E9" w:rsidRPr="00192752" w14:paraId="1C05F32F" w14:textId="77777777" w:rsidTr="00192752">
        <w:trPr>
          <w:trHeight w:val="703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6E6A83" w14:textId="77777777" w:rsidR="00B709E9" w:rsidRPr="00192752" w:rsidRDefault="00B709E9" w:rsidP="00B709E9">
            <w:pPr>
              <w:jc w:val="center"/>
              <w:rPr>
                <w:color w:val="000000"/>
                <w:sz w:val="20"/>
                <w:szCs w:val="20"/>
              </w:rPr>
            </w:pPr>
            <w:r w:rsidRPr="0019275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F0FF" w14:textId="77777777" w:rsidR="00B709E9" w:rsidRPr="00192752" w:rsidRDefault="00B709E9" w:rsidP="00B709E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2752">
              <w:rPr>
                <w:color w:val="000000"/>
                <w:sz w:val="20"/>
                <w:szCs w:val="20"/>
              </w:rPr>
              <w:t>Respect</w:t>
            </w:r>
            <w:proofErr w:type="spellEnd"/>
            <w:r w:rsidRPr="00192752">
              <w:rPr>
                <w:color w:val="000000"/>
                <w:sz w:val="20"/>
                <w:szCs w:val="20"/>
              </w:rPr>
              <w:t xml:space="preserve"> Energy S.A., ul. Ludwika Rydygiera 8 01-793 Warszawa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0C1B" w14:textId="77777777" w:rsidR="00B709E9" w:rsidRPr="00192752" w:rsidRDefault="00B709E9" w:rsidP="00192752">
            <w:pPr>
              <w:jc w:val="center"/>
              <w:rPr>
                <w:color w:val="000000"/>
                <w:sz w:val="20"/>
                <w:szCs w:val="20"/>
              </w:rPr>
            </w:pPr>
            <w:r w:rsidRPr="00192752">
              <w:rPr>
                <w:color w:val="000000"/>
                <w:sz w:val="20"/>
                <w:szCs w:val="20"/>
              </w:rPr>
              <w:t>97,83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463" w14:textId="77777777" w:rsidR="00B709E9" w:rsidRPr="00192752" w:rsidRDefault="00B709E9" w:rsidP="00192752">
            <w:pPr>
              <w:jc w:val="center"/>
              <w:rPr>
                <w:color w:val="000000"/>
                <w:sz w:val="20"/>
                <w:szCs w:val="20"/>
              </w:rPr>
            </w:pPr>
            <w:r w:rsidRPr="00192752">
              <w:rPr>
                <w:color w:val="000000"/>
                <w:sz w:val="20"/>
                <w:szCs w:val="20"/>
              </w:rPr>
              <w:t>97,20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1D16" w14:textId="77777777" w:rsidR="00B709E9" w:rsidRPr="00192752" w:rsidRDefault="00B709E9" w:rsidP="00192752">
            <w:pPr>
              <w:jc w:val="center"/>
              <w:rPr>
                <w:color w:val="000000"/>
                <w:sz w:val="20"/>
                <w:szCs w:val="20"/>
              </w:rPr>
            </w:pPr>
            <w:r w:rsidRPr="00192752">
              <w:rPr>
                <w:color w:val="000000"/>
                <w:sz w:val="20"/>
                <w:szCs w:val="20"/>
              </w:rPr>
              <w:t>99,29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D067" w14:textId="77777777" w:rsidR="00B709E9" w:rsidRPr="00192752" w:rsidRDefault="00B709E9" w:rsidP="00192752">
            <w:pPr>
              <w:jc w:val="center"/>
              <w:rPr>
                <w:color w:val="000000"/>
                <w:sz w:val="20"/>
                <w:szCs w:val="20"/>
              </w:rPr>
            </w:pPr>
            <w:r w:rsidRPr="00192752">
              <w:rPr>
                <w:color w:val="000000"/>
                <w:sz w:val="20"/>
                <w:szCs w:val="20"/>
              </w:rPr>
              <w:t>97,87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B931" w14:textId="77777777" w:rsidR="00B709E9" w:rsidRPr="00192752" w:rsidRDefault="00B709E9" w:rsidP="00192752">
            <w:pPr>
              <w:jc w:val="center"/>
              <w:rPr>
                <w:color w:val="000000"/>
                <w:sz w:val="20"/>
                <w:szCs w:val="20"/>
              </w:rPr>
            </w:pPr>
            <w:r w:rsidRPr="00192752">
              <w:rPr>
                <w:color w:val="000000"/>
                <w:sz w:val="20"/>
                <w:szCs w:val="20"/>
              </w:rPr>
              <w:t>98,23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41FF" w14:textId="77777777" w:rsidR="00B709E9" w:rsidRPr="00192752" w:rsidRDefault="00B709E9" w:rsidP="00192752">
            <w:pPr>
              <w:jc w:val="center"/>
              <w:rPr>
                <w:color w:val="000000"/>
                <w:sz w:val="20"/>
                <w:szCs w:val="20"/>
              </w:rPr>
            </w:pPr>
            <w:r w:rsidRPr="00192752">
              <w:rPr>
                <w:color w:val="000000"/>
                <w:sz w:val="20"/>
                <w:szCs w:val="20"/>
              </w:rPr>
              <w:t>97,20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D27E" w14:textId="77777777" w:rsidR="00B709E9" w:rsidRPr="00192752" w:rsidRDefault="00B709E9" w:rsidP="00192752">
            <w:pPr>
              <w:jc w:val="center"/>
              <w:rPr>
                <w:color w:val="000000"/>
                <w:sz w:val="20"/>
                <w:szCs w:val="20"/>
              </w:rPr>
            </w:pPr>
            <w:r w:rsidRPr="00192752">
              <w:rPr>
                <w:color w:val="000000"/>
                <w:sz w:val="20"/>
                <w:szCs w:val="20"/>
              </w:rPr>
              <w:t>97,06</w:t>
            </w:r>
          </w:p>
        </w:tc>
      </w:tr>
    </w:tbl>
    <w:p w14:paraId="27506470" w14:textId="122D1D0B" w:rsidR="00F60374" w:rsidRDefault="009835D9" w:rsidP="00192752">
      <w:pPr>
        <w:pStyle w:val="Nagwek5"/>
        <w:numPr>
          <w:ilvl w:val="0"/>
          <w:numId w:val="3"/>
        </w:numPr>
        <w:shd w:val="clear" w:color="auto" w:fill="FFFFFF"/>
        <w:spacing w:before="600" w:beforeAutospacing="0" w:after="600" w:afterAutospacing="0" w:line="360" w:lineRule="auto"/>
        <w:ind w:left="425" w:hanging="425"/>
        <w:jc w:val="both"/>
        <w:rPr>
          <w:b w:val="0"/>
          <w:bCs w:val="0"/>
        </w:rPr>
      </w:pPr>
      <w:r w:rsidRPr="00192752">
        <w:rPr>
          <w:b w:val="0"/>
          <w:bCs w:val="0"/>
        </w:rPr>
        <w:t xml:space="preserve">Umowa z wybranym Wykonawcą zostanie podpisana zgodnie z zapisami art. </w:t>
      </w:r>
      <w:r w:rsidR="00BB59A5" w:rsidRPr="00192752">
        <w:rPr>
          <w:b w:val="0"/>
          <w:bCs w:val="0"/>
        </w:rPr>
        <w:t>308</w:t>
      </w:r>
      <w:r w:rsidRPr="00192752">
        <w:rPr>
          <w:b w:val="0"/>
          <w:bCs w:val="0"/>
        </w:rPr>
        <w:t xml:space="preserve"> ust. </w:t>
      </w:r>
      <w:r w:rsidR="00B709E9" w:rsidRPr="00192752">
        <w:rPr>
          <w:b w:val="0"/>
          <w:bCs w:val="0"/>
        </w:rPr>
        <w:t>2</w:t>
      </w:r>
      <w:r w:rsidRPr="00192752">
        <w:rPr>
          <w:b w:val="0"/>
          <w:bCs w:val="0"/>
        </w:rPr>
        <w:t xml:space="preserve"> </w:t>
      </w:r>
      <w:proofErr w:type="spellStart"/>
      <w:r w:rsidRPr="00192752">
        <w:rPr>
          <w:b w:val="0"/>
          <w:bCs w:val="0"/>
        </w:rPr>
        <w:t>Pzp</w:t>
      </w:r>
      <w:proofErr w:type="spellEnd"/>
      <w:r w:rsidRPr="00192752">
        <w:rPr>
          <w:b w:val="0"/>
          <w:bCs w:val="0"/>
        </w:rPr>
        <w:t>.</w:t>
      </w:r>
    </w:p>
    <w:p w14:paraId="3F6417B0" w14:textId="108F9058" w:rsidR="0043221D" w:rsidRPr="0043221D" w:rsidRDefault="0043221D" w:rsidP="0043221D">
      <w:pPr>
        <w:spacing w:line="360" w:lineRule="auto"/>
        <w:jc w:val="right"/>
        <w:rPr>
          <w:sz w:val="20"/>
        </w:rPr>
      </w:pPr>
      <w:r w:rsidRPr="0043221D">
        <w:rPr>
          <w:sz w:val="20"/>
        </w:rPr>
        <w:t>Dyrektor WORD Katowice</w:t>
      </w:r>
    </w:p>
    <w:p w14:paraId="4BB8EE02" w14:textId="61364F8E" w:rsidR="0043221D" w:rsidRPr="0043221D" w:rsidRDefault="0043221D" w:rsidP="0043221D">
      <w:pPr>
        <w:spacing w:line="360" w:lineRule="auto"/>
        <w:jc w:val="right"/>
        <w:rPr>
          <w:sz w:val="20"/>
        </w:rPr>
      </w:pPr>
      <w:r w:rsidRPr="0043221D">
        <w:rPr>
          <w:sz w:val="20"/>
        </w:rPr>
        <w:t>Krzysztof Przybylski</w:t>
      </w:r>
    </w:p>
    <w:sectPr w:rsidR="0043221D" w:rsidRPr="0043221D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60681"/>
    <w:multiLevelType w:val="hybridMultilevel"/>
    <w:tmpl w:val="39AE3C02"/>
    <w:lvl w:ilvl="0" w:tplc="94D07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021E"/>
    <w:multiLevelType w:val="hybridMultilevel"/>
    <w:tmpl w:val="B7445CF8"/>
    <w:lvl w:ilvl="0" w:tplc="0C4C3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E1C6F"/>
    <w:multiLevelType w:val="hybridMultilevel"/>
    <w:tmpl w:val="A0E2A08E"/>
    <w:lvl w:ilvl="0" w:tplc="A836D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870D1"/>
    <w:rsid w:val="000A6C06"/>
    <w:rsid w:val="000C6289"/>
    <w:rsid w:val="000D3BF1"/>
    <w:rsid w:val="00130B50"/>
    <w:rsid w:val="00130CF2"/>
    <w:rsid w:val="00163452"/>
    <w:rsid w:val="0017162A"/>
    <w:rsid w:val="00181411"/>
    <w:rsid w:val="00183F83"/>
    <w:rsid w:val="00185A9B"/>
    <w:rsid w:val="00190CCD"/>
    <w:rsid w:val="00192752"/>
    <w:rsid w:val="001956F8"/>
    <w:rsid w:val="001C630A"/>
    <w:rsid w:val="001D0ED0"/>
    <w:rsid w:val="001E601B"/>
    <w:rsid w:val="001F5558"/>
    <w:rsid w:val="00216C02"/>
    <w:rsid w:val="002444F5"/>
    <w:rsid w:val="002801BC"/>
    <w:rsid w:val="00284EBD"/>
    <w:rsid w:val="002906F1"/>
    <w:rsid w:val="002E50BF"/>
    <w:rsid w:val="003010AA"/>
    <w:rsid w:val="0033446E"/>
    <w:rsid w:val="00336A1C"/>
    <w:rsid w:val="003437AB"/>
    <w:rsid w:val="0034630F"/>
    <w:rsid w:val="003726F2"/>
    <w:rsid w:val="003750EB"/>
    <w:rsid w:val="0038092E"/>
    <w:rsid w:val="003E23DD"/>
    <w:rsid w:val="004143A5"/>
    <w:rsid w:val="0043221D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F55CA"/>
    <w:rsid w:val="00595771"/>
    <w:rsid w:val="005B1F28"/>
    <w:rsid w:val="005C0F90"/>
    <w:rsid w:val="005C178D"/>
    <w:rsid w:val="00602D83"/>
    <w:rsid w:val="0063254E"/>
    <w:rsid w:val="00644ED2"/>
    <w:rsid w:val="00672BE7"/>
    <w:rsid w:val="00694631"/>
    <w:rsid w:val="006A330F"/>
    <w:rsid w:val="006B3258"/>
    <w:rsid w:val="006C1C6B"/>
    <w:rsid w:val="006C62E4"/>
    <w:rsid w:val="006D3A09"/>
    <w:rsid w:val="006D768E"/>
    <w:rsid w:val="006E3B09"/>
    <w:rsid w:val="006E3E59"/>
    <w:rsid w:val="006E6523"/>
    <w:rsid w:val="00726C34"/>
    <w:rsid w:val="00727F63"/>
    <w:rsid w:val="00731079"/>
    <w:rsid w:val="007362B3"/>
    <w:rsid w:val="00746D09"/>
    <w:rsid w:val="00793189"/>
    <w:rsid w:val="00795C68"/>
    <w:rsid w:val="007C7976"/>
    <w:rsid w:val="007D2BB5"/>
    <w:rsid w:val="007D3240"/>
    <w:rsid w:val="007D41A7"/>
    <w:rsid w:val="007E77C8"/>
    <w:rsid w:val="008134AD"/>
    <w:rsid w:val="00831FFF"/>
    <w:rsid w:val="00867917"/>
    <w:rsid w:val="0087523C"/>
    <w:rsid w:val="008A1D26"/>
    <w:rsid w:val="008B3E0E"/>
    <w:rsid w:val="008C479A"/>
    <w:rsid w:val="008C4F5F"/>
    <w:rsid w:val="008C7A8F"/>
    <w:rsid w:val="008E0E1F"/>
    <w:rsid w:val="008F76B9"/>
    <w:rsid w:val="00903102"/>
    <w:rsid w:val="009311CC"/>
    <w:rsid w:val="009444A5"/>
    <w:rsid w:val="00960018"/>
    <w:rsid w:val="00970F77"/>
    <w:rsid w:val="009713A8"/>
    <w:rsid w:val="00977440"/>
    <w:rsid w:val="009835D9"/>
    <w:rsid w:val="00991CF6"/>
    <w:rsid w:val="009C43D8"/>
    <w:rsid w:val="009F69E6"/>
    <w:rsid w:val="00A1417D"/>
    <w:rsid w:val="00A92B7E"/>
    <w:rsid w:val="00AC6B01"/>
    <w:rsid w:val="00AC6B34"/>
    <w:rsid w:val="00AE36E4"/>
    <w:rsid w:val="00B02AA9"/>
    <w:rsid w:val="00B233D1"/>
    <w:rsid w:val="00B348AC"/>
    <w:rsid w:val="00B40CDF"/>
    <w:rsid w:val="00B508E5"/>
    <w:rsid w:val="00B53547"/>
    <w:rsid w:val="00B709E9"/>
    <w:rsid w:val="00B76807"/>
    <w:rsid w:val="00B8020D"/>
    <w:rsid w:val="00BB37A0"/>
    <w:rsid w:val="00BB59A5"/>
    <w:rsid w:val="00BC1CFF"/>
    <w:rsid w:val="00BC3055"/>
    <w:rsid w:val="00C16871"/>
    <w:rsid w:val="00C57428"/>
    <w:rsid w:val="00C626DC"/>
    <w:rsid w:val="00C64076"/>
    <w:rsid w:val="00C83755"/>
    <w:rsid w:val="00CB5A44"/>
    <w:rsid w:val="00CD7751"/>
    <w:rsid w:val="00CD7A10"/>
    <w:rsid w:val="00D004CA"/>
    <w:rsid w:val="00D14244"/>
    <w:rsid w:val="00D21129"/>
    <w:rsid w:val="00D3338E"/>
    <w:rsid w:val="00D37BD0"/>
    <w:rsid w:val="00D40A17"/>
    <w:rsid w:val="00D42908"/>
    <w:rsid w:val="00D50364"/>
    <w:rsid w:val="00D75D2C"/>
    <w:rsid w:val="00D76A1A"/>
    <w:rsid w:val="00D76F32"/>
    <w:rsid w:val="00DB0475"/>
    <w:rsid w:val="00E12377"/>
    <w:rsid w:val="00E1508D"/>
    <w:rsid w:val="00E37565"/>
    <w:rsid w:val="00E71699"/>
    <w:rsid w:val="00E83C9C"/>
    <w:rsid w:val="00E863AF"/>
    <w:rsid w:val="00E8690A"/>
    <w:rsid w:val="00E94870"/>
    <w:rsid w:val="00EC1672"/>
    <w:rsid w:val="00EC22B7"/>
    <w:rsid w:val="00EC62C1"/>
    <w:rsid w:val="00F004E6"/>
    <w:rsid w:val="00F02E94"/>
    <w:rsid w:val="00F37CE5"/>
    <w:rsid w:val="00F4626A"/>
    <w:rsid w:val="00F60374"/>
    <w:rsid w:val="00F65E9F"/>
    <w:rsid w:val="00F7571C"/>
    <w:rsid w:val="00F862D8"/>
    <w:rsid w:val="00FA639E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"/>
    <w:link w:val="Akapitzlist"/>
    <w:uiPriority w:val="34"/>
    <w:qFormat/>
    <w:locked/>
    <w:rsid w:val="00B709E9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uiPriority w:val="34"/>
    <w:qFormat/>
    <w:rsid w:val="00B709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AC41B-AED2-4D04-A418-3602C3B1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15</cp:revision>
  <cp:lastPrinted>2022-10-21T09:50:00Z</cp:lastPrinted>
  <dcterms:created xsi:type="dcterms:W3CDTF">2022-10-21T09:26:00Z</dcterms:created>
  <dcterms:modified xsi:type="dcterms:W3CDTF">2022-10-28T12:33:00Z</dcterms:modified>
</cp:coreProperties>
</file>