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C747D" w14:textId="3EC2C2B3" w:rsidR="000039C1" w:rsidRDefault="000039C1" w:rsidP="00363FFF">
      <w:pPr>
        <w:spacing w:line="360" w:lineRule="auto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  <w:highlight w:val="lightGray"/>
        </w:rPr>
        <w:t>OPIS PRZEDMIOTU ZAMÓWIENIA</w:t>
      </w:r>
    </w:p>
    <w:p w14:paraId="27C904DA" w14:textId="1BE319CB" w:rsidR="003A68B6" w:rsidRPr="00273E82" w:rsidRDefault="00273E82" w:rsidP="00363FFF">
      <w:pPr>
        <w:pStyle w:val="Akapitzlist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/>
          <w:b/>
          <w:sz w:val="28"/>
          <w:szCs w:val="28"/>
          <w:highlight w:val="lightGray"/>
        </w:rPr>
      </w:pPr>
      <w:r w:rsidRPr="00273E82">
        <w:rPr>
          <w:rFonts w:ascii="Times New Roman" w:hAnsi="Times New Roman"/>
          <w:sz w:val="28"/>
          <w:szCs w:val="28"/>
          <w:highlight w:val="lightGray"/>
        </w:rPr>
        <w:t>Część I Dostawa urządzenia NAS  RACK 19” 1 szt.</w:t>
      </w:r>
    </w:p>
    <w:p w14:paraId="65CBE939" w14:textId="77777777" w:rsidR="003A68B6" w:rsidRPr="00273E82" w:rsidRDefault="003A68B6" w:rsidP="00273E82">
      <w:pPr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 xml:space="preserve">Kieszenie na dyski – min. </w:t>
      </w:r>
      <w:r w:rsidR="00EC62E3" w:rsidRPr="00273E82">
        <w:rPr>
          <w:rFonts w:ascii="Times New Roman" w:hAnsi="Times New Roman" w:cs="Times New Roman"/>
        </w:rPr>
        <w:t xml:space="preserve">12 szt. </w:t>
      </w:r>
      <w:r w:rsidRPr="00273E82">
        <w:rPr>
          <w:rFonts w:ascii="Times New Roman" w:hAnsi="Times New Roman" w:cs="Times New Roman"/>
        </w:rPr>
        <w:t>3,5"</w:t>
      </w:r>
    </w:p>
    <w:p w14:paraId="5ABF1B3A" w14:textId="77777777" w:rsidR="00EC62E3" w:rsidRPr="00273E82" w:rsidRDefault="00EC62E3" w:rsidP="00273E82">
      <w:pPr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 xml:space="preserve">Obsługa dysków – min.: 3,5” SATA, </w:t>
      </w:r>
      <w:bookmarkStart w:id="0" w:name="_GoBack"/>
      <w:bookmarkEnd w:id="0"/>
      <w:r w:rsidRPr="00273E82">
        <w:rPr>
          <w:rFonts w:ascii="Times New Roman" w:hAnsi="Times New Roman" w:cs="Times New Roman"/>
        </w:rPr>
        <w:t>2,5” SATA, 2,5” SSD SATA</w:t>
      </w:r>
      <w:r w:rsidR="001F1F74" w:rsidRPr="00273E82">
        <w:rPr>
          <w:rFonts w:ascii="Times New Roman" w:hAnsi="Times New Roman" w:cs="Times New Roman"/>
        </w:rPr>
        <w:t xml:space="preserve"> (wymiana dysków przy włączonym zasilaniu)</w:t>
      </w:r>
    </w:p>
    <w:p w14:paraId="70847302" w14:textId="77777777" w:rsidR="003A68B6" w:rsidRPr="00273E82" w:rsidRDefault="003A68B6" w:rsidP="00273E82">
      <w:pPr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>RAID</w:t>
      </w:r>
      <w:r w:rsidR="00EC62E3" w:rsidRPr="00273E82">
        <w:rPr>
          <w:rFonts w:ascii="Times New Roman" w:hAnsi="Times New Roman" w:cs="Times New Roman"/>
        </w:rPr>
        <w:t xml:space="preserve"> – min.: </w:t>
      </w:r>
      <w:r w:rsidRPr="00273E82">
        <w:rPr>
          <w:rFonts w:ascii="Times New Roman" w:hAnsi="Times New Roman" w:cs="Times New Roman"/>
        </w:rPr>
        <w:t>0</w:t>
      </w:r>
      <w:r w:rsidR="00EC62E3" w:rsidRPr="00273E82">
        <w:rPr>
          <w:rFonts w:ascii="Times New Roman" w:hAnsi="Times New Roman" w:cs="Times New Roman"/>
        </w:rPr>
        <w:t xml:space="preserve">, </w:t>
      </w:r>
      <w:r w:rsidRPr="00273E82">
        <w:rPr>
          <w:rFonts w:ascii="Times New Roman" w:hAnsi="Times New Roman" w:cs="Times New Roman"/>
        </w:rPr>
        <w:t>1</w:t>
      </w:r>
      <w:r w:rsidR="00EC62E3" w:rsidRPr="00273E82">
        <w:rPr>
          <w:rFonts w:ascii="Times New Roman" w:hAnsi="Times New Roman" w:cs="Times New Roman"/>
        </w:rPr>
        <w:t xml:space="preserve">, </w:t>
      </w:r>
      <w:r w:rsidRPr="00273E82">
        <w:rPr>
          <w:rFonts w:ascii="Times New Roman" w:hAnsi="Times New Roman" w:cs="Times New Roman"/>
        </w:rPr>
        <w:t>5</w:t>
      </w:r>
      <w:r w:rsidR="00EC62E3" w:rsidRPr="00273E82">
        <w:rPr>
          <w:rFonts w:ascii="Times New Roman" w:hAnsi="Times New Roman" w:cs="Times New Roman"/>
        </w:rPr>
        <w:t xml:space="preserve">, </w:t>
      </w:r>
      <w:r w:rsidRPr="00273E82">
        <w:rPr>
          <w:rFonts w:ascii="Times New Roman" w:hAnsi="Times New Roman" w:cs="Times New Roman"/>
        </w:rPr>
        <w:t>6</w:t>
      </w:r>
      <w:r w:rsidR="00EC62E3" w:rsidRPr="00273E82">
        <w:rPr>
          <w:rFonts w:ascii="Times New Roman" w:hAnsi="Times New Roman" w:cs="Times New Roman"/>
        </w:rPr>
        <w:t xml:space="preserve">, </w:t>
      </w:r>
      <w:r w:rsidRPr="00273E82">
        <w:rPr>
          <w:rFonts w:ascii="Times New Roman" w:hAnsi="Times New Roman" w:cs="Times New Roman"/>
        </w:rPr>
        <w:t>10</w:t>
      </w:r>
      <w:r w:rsidR="00EC62E3" w:rsidRPr="00273E82">
        <w:rPr>
          <w:rFonts w:ascii="Times New Roman" w:hAnsi="Times New Roman" w:cs="Times New Roman"/>
        </w:rPr>
        <w:t xml:space="preserve">, </w:t>
      </w:r>
      <w:r w:rsidRPr="00273E82">
        <w:rPr>
          <w:rFonts w:ascii="Times New Roman" w:hAnsi="Times New Roman" w:cs="Times New Roman"/>
        </w:rPr>
        <w:t>50</w:t>
      </w:r>
      <w:r w:rsidR="00EC62E3" w:rsidRPr="00273E82">
        <w:rPr>
          <w:rFonts w:ascii="Times New Roman" w:hAnsi="Times New Roman" w:cs="Times New Roman"/>
        </w:rPr>
        <w:t xml:space="preserve">, </w:t>
      </w:r>
      <w:r w:rsidRPr="00273E82">
        <w:rPr>
          <w:rFonts w:ascii="Times New Roman" w:hAnsi="Times New Roman" w:cs="Times New Roman"/>
        </w:rPr>
        <w:t>60</w:t>
      </w:r>
      <w:r w:rsidR="00EC62E3" w:rsidRPr="00273E82">
        <w:rPr>
          <w:rFonts w:ascii="Times New Roman" w:hAnsi="Times New Roman" w:cs="Times New Roman"/>
        </w:rPr>
        <w:t xml:space="preserve">, </w:t>
      </w:r>
      <w:r w:rsidRPr="00273E82">
        <w:rPr>
          <w:rFonts w:ascii="Times New Roman" w:hAnsi="Times New Roman" w:cs="Times New Roman"/>
        </w:rPr>
        <w:t>JBOD</w:t>
      </w:r>
      <w:r w:rsidR="00EC62E3" w:rsidRPr="00273E82">
        <w:rPr>
          <w:rFonts w:ascii="Times New Roman" w:hAnsi="Times New Roman" w:cs="Times New Roman"/>
        </w:rPr>
        <w:t xml:space="preserve">, </w:t>
      </w:r>
      <w:r w:rsidRPr="00273E82">
        <w:rPr>
          <w:rFonts w:ascii="Times New Roman" w:hAnsi="Times New Roman" w:cs="Times New Roman"/>
        </w:rPr>
        <w:t>Single Disk</w:t>
      </w:r>
    </w:p>
    <w:p w14:paraId="243D05FF" w14:textId="0F5484EB" w:rsidR="003A68B6" w:rsidRPr="00273E82" w:rsidRDefault="003A68B6" w:rsidP="00273E82">
      <w:pPr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>Rodzaje wyjść / wejść</w:t>
      </w:r>
      <w:r w:rsidR="00EC62E3" w:rsidRPr="00273E82">
        <w:rPr>
          <w:rFonts w:ascii="Times New Roman" w:hAnsi="Times New Roman" w:cs="Times New Roman"/>
        </w:rPr>
        <w:t xml:space="preserve"> - min.: </w:t>
      </w:r>
      <w:r w:rsidRPr="00273E82">
        <w:rPr>
          <w:rFonts w:ascii="Times New Roman" w:hAnsi="Times New Roman" w:cs="Times New Roman"/>
        </w:rPr>
        <w:t>USB 3.0 - 4 szt.</w:t>
      </w:r>
      <w:r w:rsidR="00EC62E3" w:rsidRPr="00273E82">
        <w:rPr>
          <w:rFonts w:ascii="Times New Roman" w:hAnsi="Times New Roman" w:cs="Times New Roman"/>
        </w:rPr>
        <w:t xml:space="preserve">, </w:t>
      </w:r>
      <w:r w:rsidR="00DD61C6" w:rsidRPr="00273E82">
        <w:rPr>
          <w:rFonts w:ascii="Times New Roman" w:hAnsi="Times New Roman" w:cs="Times New Roman"/>
        </w:rPr>
        <w:t xml:space="preserve">RJ-45 </w:t>
      </w:r>
      <w:r w:rsidRPr="00273E82">
        <w:rPr>
          <w:rFonts w:ascii="Times New Roman" w:hAnsi="Times New Roman" w:cs="Times New Roman"/>
        </w:rPr>
        <w:t>100/1000 (LAN) - 2 szt.</w:t>
      </w:r>
      <w:r w:rsidR="00EC62E3" w:rsidRPr="00273E82">
        <w:rPr>
          <w:rFonts w:ascii="Times New Roman" w:hAnsi="Times New Roman" w:cs="Times New Roman"/>
        </w:rPr>
        <w:t xml:space="preserve">, </w:t>
      </w:r>
      <w:proofErr w:type="spellStart"/>
      <w:r w:rsidRPr="00273E82">
        <w:rPr>
          <w:rFonts w:ascii="Times New Roman" w:hAnsi="Times New Roman" w:cs="Times New Roman"/>
        </w:rPr>
        <w:t>PCIe</w:t>
      </w:r>
      <w:proofErr w:type="spellEnd"/>
      <w:r w:rsidRPr="00273E82">
        <w:rPr>
          <w:rFonts w:ascii="Times New Roman" w:hAnsi="Times New Roman" w:cs="Times New Roman"/>
        </w:rPr>
        <w:t xml:space="preserve"> Gen2 (x2) - 1 szt.</w:t>
      </w:r>
    </w:p>
    <w:p w14:paraId="541BBB43" w14:textId="77777777" w:rsidR="003A68B6" w:rsidRPr="00273E82" w:rsidRDefault="003A68B6" w:rsidP="00273E82">
      <w:pPr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>Procesor</w:t>
      </w:r>
      <w:r w:rsidR="00EC62E3" w:rsidRPr="00273E82">
        <w:rPr>
          <w:rFonts w:ascii="Times New Roman" w:hAnsi="Times New Roman" w:cs="Times New Roman"/>
        </w:rPr>
        <w:t xml:space="preserve"> - min. 4 rdzenie, 1.7 GHz</w:t>
      </w:r>
    </w:p>
    <w:p w14:paraId="46EBD8F3" w14:textId="77777777" w:rsidR="003A68B6" w:rsidRPr="00273E82" w:rsidRDefault="003A68B6" w:rsidP="00273E82">
      <w:pPr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>Pamięć RAM</w:t>
      </w:r>
      <w:r w:rsidR="00EC62E3" w:rsidRPr="00273E82">
        <w:rPr>
          <w:rFonts w:ascii="Times New Roman" w:hAnsi="Times New Roman" w:cs="Times New Roman"/>
        </w:rPr>
        <w:t xml:space="preserve"> - min. </w:t>
      </w:r>
      <w:r w:rsidRPr="00273E82">
        <w:rPr>
          <w:rFonts w:ascii="Times New Roman" w:hAnsi="Times New Roman" w:cs="Times New Roman"/>
        </w:rPr>
        <w:t>4 GB (DDR4)</w:t>
      </w:r>
      <w:r w:rsidR="00EC62E3" w:rsidRPr="00273E82">
        <w:rPr>
          <w:rFonts w:ascii="Times New Roman" w:hAnsi="Times New Roman" w:cs="Times New Roman"/>
        </w:rPr>
        <w:t xml:space="preserve"> ( z możliwością rozbudowy do min. 16 GB)</w:t>
      </w:r>
    </w:p>
    <w:p w14:paraId="5789F76D" w14:textId="7D266637" w:rsidR="00B16A1F" w:rsidRPr="00273E82" w:rsidRDefault="00B16A1F" w:rsidP="00273E82">
      <w:pPr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>Obsługa przez oprogramowanie</w:t>
      </w:r>
      <w:r w:rsidR="00A04D63" w:rsidRPr="00273E82">
        <w:rPr>
          <w:rFonts w:ascii="Times New Roman" w:hAnsi="Times New Roman" w:cs="Times New Roman"/>
        </w:rPr>
        <w:t xml:space="preserve"> systemowe</w:t>
      </w:r>
      <w:r w:rsidRPr="00273E82">
        <w:rPr>
          <w:rFonts w:ascii="Times New Roman" w:hAnsi="Times New Roman" w:cs="Times New Roman"/>
        </w:rPr>
        <w:t xml:space="preserve"> NAS kopii migawkowej na poziomie bloków, z możliwością zagwarantowania miejsca na migawki </w:t>
      </w:r>
    </w:p>
    <w:p w14:paraId="60EEB36C" w14:textId="4E63A6D2" w:rsidR="003A68B6" w:rsidRPr="00273E82" w:rsidRDefault="003A68B6" w:rsidP="00273E82">
      <w:pPr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>Dodatkowe informacje</w:t>
      </w:r>
      <w:r w:rsidR="00046E9E" w:rsidRPr="00273E82">
        <w:rPr>
          <w:rFonts w:ascii="Times New Roman" w:hAnsi="Times New Roman" w:cs="Times New Roman"/>
        </w:rPr>
        <w:t xml:space="preserve"> - obsł</w:t>
      </w:r>
      <w:r w:rsidR="00DD1C0F" w:rsidRPr="00273E82">
        <w:rPr>
          <w:rFonts w:ascii="Times New Roman" w:hAnsi="Times New Roman" w:cs="Times New Roman"/>
        </w:rPr>
        <w:t>u</w:t>
      </w:r>
      <w:r w:rsidRPr="00273E82">
        <w:rPr>
          <w:rFonts w:ascii="Times New Roman" w:hAnsi="Times New Roman" w:cs="Times New Roman"/>
        </w:rPr>
        <w:t>ga przechowywania kopii zapasowych w chmurze</w:t>
      </w:r>
    </w:p>
    <w:p w14:paraId="40662B93" w14:textId="77777777" w:rsidR="003A68B6" w:rsidRPr="00273E82" w:rsidRDefault="003A68B6" w:rsidP="00273E82">
      <w:pPr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>Wysokość</w:t>
      </w:r>
      <w:r w:rsidR="00046E9E" w:rsidRPr="00273E82">
        <w:rPr>
          <w:rFonts w:ascii="Times New Roman" w:hAnsi="Times New Roman" w:cs="Times New Roman"/>
        </w:rPr>
        <w:t xml:space="preserve"> – max. 2U, możliwość montażu w szafie RACK 19”, </w:t>
      </w:r>
    </w:p>
    <w:p w14:paraId="2AA26B1D" w14:textId="38DE9811" w:rsidR="00046E9E" w:rsidRPr="00273E82" w:rsidRDefault="00046E9E" w:rsidP="00273E82">
      <w:pPr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>Zasilani</w:t>
      </w:r>
      <w:r w:rsidR="008B25C2" w:rsidRPr="00273E82">
        <w:rPr>
          <w:rFonts w:ascii="Times New Roman" w:hAnsi="Times New Roman" w:cs="Times New Roman"/>
        </w:rPr>
        <w:t>e</w:t>
      </w:r>
      <w:r w:rsidRPr="00273E82">
        <w:rPr>
          <w:rFonts w:ascii="Times New Roman" w:hAnsi="Times New Roman" w:cs="Times New Roman"/>
        </w:rPr>
        <w:t xml:space="preserve"> –min.</w:t>
      </w:r>
      <w:r w:rsidRPr="00273E82">
        <w:rPr>
          <w:rFonts w:ascii="Times New Roman" w:hAnsi="Times New Roman" w:cs="Times New Roman"/>
        </w:rPr>
        <w:tab/>
        <w:t>250 W x2 (redundantne zasilanie)</w:t>
      </w:r>
    </w:p>
    <w:p w14:paraId="33F400AB" w14:textId="1EE08474" w:rsidR="003A68B6" w:rsidRPr="00273E82" w:rsidRDefault="003A68B6" w:rsidP="00273E82">
      <w:pPr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>Dołączone akcesoria</w:t>
      </w:r>
      <w:r w:rsidR="00046E9E" w:rsidRPr="00273E82">
        <w:rPr>
          <w:rFonts w:ascii="Times New Roman" w:hAnsi="Times New Roman" w:cs="Times New Roman"/>
        </w:rPr>
        <w:t xml:space="preserve"> – min.: k</w:t>
      </w:r>
      <w:r w:rsidRPr="00273E82">
        <w:rPr>
          <w:rFonts w:ascii="Times New Roman" w:hAnsi="Times New Roman" w:cs="Times New Roman"/>
        </w:rPr>
        <w:t>abel sieciowy</w:t>
      </w:r>
      <w:r w:rsidR="00046E9E" w:rsidRPr="00273E82">
        <w:rPr>
          <w:rFonts w:ascii="Times New Roman" w:hAnsi="Times New Roman" w:cs="Times New Roman"/>
        </w:rPr>
        <w:t>, kabl</w:t>
      </w:r>
      <w:r w:rsidR="008B25C2" w:rsidRPr="00273E82">
        <w:rPr>
          <w:rFonts w:ascii="Times New Roman" w:hAnsi="Times New Roman" w:cs="Times New Roman"/>
        </w:rPr>
        <w:t>e</w:t>
      </w:r>
      <w:r w:rsidR="00046E9E" w:rsidRPr="00273E82">
        <w:rPr>
          <w:rFonts w:ascii="Times New Roman" w:hAnsi="Times New Roman" w:cs="Times New Roman"/>
        </w:rPr>
        <w:t xml:space="preserve"> zasilania, elementy potrzebne do montażu NAS-a w szafie RACK, </w:t>
      </w:r>
    </w:p>
    <w:p w14:paraId="32CA5E63" w14:textId="77777777" w:rsidR="00CA47AF" w:rsidRPr="00273E82" w:rsidRDefault="00CA47AF" w:rsidP="00273E82">
      <w:pPr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>Dyski – 6 szt. o pojemności min. 6 TB każdy dedykowane do pracy z urządzeniami typu NAS</w:t>
      </w:r>
    </w:p>
    <w:p w14:paraId="1893D3A2" w14:textId="77777777" w:rsidR="003A68B6" w:rsidRDefault="003A68B6" w:rsidP="00273E82">
      <w:pPr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>Gwarancja</w:t>
      </w:r>
      <w:r w:rsidR="00046E9E" w:rsidRPr="00273E82">
        <w:rPr>
          <w:rFonts w:ascii="Times New Roman" w:hAnsi="Times New Roman" w:cs="Times New Roman"/>
        </w:rPr>
        <w:t xml:space="preserve"> – min. </w:t>
      </w:r>
      <w:r w:rsidRPr="00273E82">
        <w:rPr>
          <w:rFonts w:ascii="Times New Roman" w:hAnsi="Times New Roman" w:cs="Times New Roman"/>
        </w:rPr>
        <w:t xml:space="preserve">24 miesiące </w:t>
      </w:r>
    </w:p>
    <w:p w14:paraId="65CE67E1" w14:textId="77777777" w:rsidR="00DF3BBA" w:rsidRPr="00DF3BBA" w:rsidRDefault="00DF3BBA" w:rsidP="00DF3BBA">
      <w:pPr>
        <w:spacing w:line="360" w:lineRule="auto"/>
        <w:jc w:val="both"/>
        <w:rPr>
          <w:rFonts w:ascii="Times New Roman" w:hAnsi="Times New Roman" w:cs="Times New Roman"/>
        </w:rPr>
      </w:pPr>
      <w:r w:rsidRPr="00DF3BBA">
        <w:rPr>
          <w:rFonts w:ascii="Times New Roman" w:hAnsi="Times New Roman" w:cs="Times New Roman"/>
        </w:rPr>
        <w:t>W przypadku urządzenia NAS dyski na czas naprawy urządzenia jak również w przypadku ich uszkodzenia muszą pozostać u Zamawiającego.</w:t>
      </w:r>
    </w:p>
    <w:p w14:paraId="4DB6C058" w14:textId="266CDE46" w:rsidR="004D6780" w:rsidRPr="00273E82" w:rsidRDefault="00273E82" w:rsidP="00273E82">
      <w:pPr>
        <w:pStyle w:val="Akapitzlist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/>
          <w:sz w:val="28"/>
          <w:szCs w:val="28"/>
          <w:highlight w:val="lightGray"/>
        </w:rPr>
      </w:pPr>
      <w:r w:rsidRPr="00273E82">
        <w:rPr>
          <w:rFonts w:ascii="Times New Roman" w:hAnsi="Times New Roman"/>
          <w:sz w:val="28"/>
          <w:szCs w:val="28"/>
          <w:highlight w:val="lightGray"/>
        </w:rPr>
        <w:t>Część II Dostawa Kabli</w:t>
      </w:r>
    </w:p>
    <w:p w14:paraId="76FDDB0A" w14:textId="77777777" w:rsidR="00D55B9C" w:rsidRPr="00273E82" w:rsidRDefault="00D55B9C" w:rsidP="00273E82">
      <w:pPr>
        <w:spacing w:before="240"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 xml:space="preserve">Kabel  żelowany </w:t>
      </w:r>
      <w:proofErr w:type="spellStart"/>
      <w:r w:rsidRPr="00273E82">
        <w:rPr>
          <w:rFonts w:ascii="Times New Roman" w:hAnsi="Times New Roman" w:cs="Times New Roman"/>
        </w:rPr>
        <w:t>FTPw</w:t>
      </w:r>
      <w:proofErr w:type="spellEnd"/>
      <w:r w:rsidRPr="00273E82">
        <w:rPr>
          <w:rFonts w:ascii="Times New Roman" w:hAnsi="Times New Roman" w:cs="Times New Roman"/>
        </w:rPr>
        <w:t xml:space="preserve"> kat.6 F/UTP – 50m</w:t>
      </w:r>
    </w:p>
    <w:p w14:paraId="03C8FE21" w14:textId="77777777" w:rsidR="00D55B9C" w:rsidRPr="00273E82" w:rsidRDefault="00D55B9C" w:rsidP="00273E82">
      <w:pPr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>Kabel teleinformatyczny U/UTP kat.6 - /305m/ - 1 rolka</w:t>
      </w:r>
    </w:p>
    <w:p w14:paraId="50C9F641" w14:textId="77777777" w:rsidR="00D55B9C" w:rsidRPr="00273E82" w:rsidRDefault="00D55B9C" w:rsidP="00273E82">
      <w:pPr>
        <w:spacing w:line="360" w:lineRule="auto"/>
        <w:rPr>
          <w:rFonts w:ascii="Times New Roman" w:hAnsi="Times New Roman" w:cs="Times New Roman"/>
        </w:rPr>
      </w:pPr>
      <w:proofErr w:type="spellStart"/>
      <w:r w:rsidRPr="00273E82">
        <w:rPr>
          <w:rFonts w:ascii="Times New Roman" w:hAnsi="Times New Roman" w:cs="Times New Roman"/>
        </w:rPr>
        <w:t>Patchcord</w:t>
      </w:r>
      <w:proofErr w:type="spellEnd"/>
      <w:r w:rsidRPr="00273E82">
        <w:rPr>
          <w:rFonts w:ascii="Times New Roman" w:hAnsi="Times New Roman" w:cs="Times New Roman"/>
        </w:rPr>
        <w:t xml:space="preserve"> UTP kat.6   zielony 1m – 5 szt.</w:t>
      </w:r>
    </w:p>
    <w:p w14:paraId="6EF8F347" w14:textId="77777777" w:rsidR="00D55B9C" w:rsidRPr="00273E82" w:rsidRDefault="00D55B9C" w:rsidP="00273E82">
      <w:pPr>
        <w:spacing w:line="360" w:lineRule="auto"/>
        <w:rPr>
          <w:rFonts w:ascii="Times New Roman" w:hAnsi="Times New Roman" w:cs="Times New Roman"/>
        </w:rPr>
      </w:pPr>
      <w:proofErr w:type="spellStart"/>
      <w:r w:rsidRPr="00273E82">
        <w:rPr>
          <w:rFonts w:ascii="Times New Roman" w:hAnsi="Times New Roman" w:cs="Times New Roman"/>
        </w:rPr>
        <w:t>Patchcord</w:t>
      </w:r>
      <w:proofErr w:type="spellEnd"/>
      <w:r w:rsidRPr="00273E82">
        <w:rPr>
          <w:rFonts w:ascii="Times New Roman" w:hAnsi="Times New Roman" w:cs="Times New Roman"/>
        </w:rPr>
        <w:t xml:space="preserve"> UTP kat.6  czerwony 2m – 3szt.</w:t>
      </w:r>
    </w:p>
    <w:p w14:paraId="5F99D890" w14:textId="77777777" w:rsidR="00D55B9C" w:rsidRPr="00273E82" w:rsidRDefault="00D55B9C" w:rsidP="00273E82">
      <w:pPr>
        <w:spacing w:line="360" w:lineRule="auto"/>
        <w:rPr>
          <w:rFonts w:ascii="Times New Roman" w:hAnsi="Times New Roman" w:cs="Times New Roman"/>
        </w:rPr>
      </w:pPr>
      <w:proofErr w:type="spellStart"/>
      <w:r w:rsidRPr="00273E82">
        <w:rPr>
          <w:rFonts w:ascii="Times New Roman" w:hAnsi="Times New Roman" w:cs="Times New Roman"/>
        </w:rPr>
        <w:t>Patchcord</w:t>
      </w:r>
      <w:proofErr w:type="spellEnd"/>
      <w:r w:rsidRPr="00273E82">
        <w:rPr>
          <w:rFonts w:ascii="Times New Roman" w:hAnsi="Times New Roman" w:cs="Times New Roman"/>
        </w:rPr>
        <w:t xml:space="preserve"> UTP kat.6  zielony 0,5m – 5szt.</w:t>
      </w:r>
    </w:p>
    <w:p w14:paraId="2C15EA33" w14:textId="77777777" w:rsidR="00D55B9C" w:rsidRPr="00273E82" w:rsidRDefault="00D55B9C" w:rsidP="00273E82">
      <w:pPr>
        <w:spacing w:line="360" w:lineRule="auto"/>
        <w:rPr>
          <w:rFonts w:ascii="Times New Roman" w:hAnsi="Times New Roman" w:cs="Times New Roman"/>
        </w:rPr>
      </w:pPr>
      <w:proofErr w:type="spellStart"/>
      <w:r w:rsidRPr="00273E82">
        <w:rPr>
          <w:rFonts w:ascii="Times New Roman" w:hAnsi="Times New Roman" w:cs="Times New Roman"/>
        </w:rPr>
        <w:t>Patchcord</w:t>
      </w:r>
      <w:proofErr w:type="spellEnd"/>
      <w:r w:rsidRPr="00273E82">
        <w:rPr>
          <w:rFonts w:ascii="Times New Roman" w:hAnsi="Times New Roman" w:cs="Times New Roman"/>
        </w:rPr>
        <w:t xml:space="preserve"> UTP Kat. 6 fioletowy 2m – 3szt.</w:t>
      </w:r>
    </w:p>
    <w:p w14:paraId="144DC55E" w14:textId="77777777" w:rsidR="00A12523" w:rsidRPr="00273E82" w:rsidRDefault="00A12523" w:rsidP="00273E82">
      <w:pPr>
        <w:spacing w:line="360" w:lineRule="auto"/>
        <w:rPr>
          <w:rFonts w:ascii="Times New Roman" w:hAnsi="Times New Roman" w:cs="Times New Roman"/>
        </w:rPr>
      </w:pPr>
    </w:p>
    <w:p w14:paraId="06996053" w14:textId="2D417E94" w:rsidR="00A57228" w:rsidRPr="00273E82" w:rsidRDefault="00273E82" w:rsidP="00273E82">
      <w:pPr>
        <w:pStyle w:val="Akapitzlist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/>
          <w:sz w:val="28"/>
          <w:szCs w:val="28"/>
          <w:highlight w:val="lightGray"/>
        </w:rPr>
      </w:pPr>
      <w:r w:rsidRPr="00273E82">
        <w:rPr>
          <w:rFonts w:ascii="Times New Roman" w:hAnsi="Times New Roman"/>
          <w:sz w:val="28"/>
          <w:szCs w:val="28"/>
          <w:highlight w:val="lightGray"/>
        </w:rPr>
        <w:lastRenderedPageBreak/>
        <w:t>Część III Dostawa oprogramowania Office LTSC Professional Plus 2021</w:t>
      </w:r>
    </w:p>
    <w:p w14:paraId="0D5C9E5B" w14:textId="77777777" w:rsidR="00B031CA" w:rsidRPr="00273E82" w:rsidRDefault="00B031CA" w:rsidP="00273E82">
      <w:pPr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>Office LTSC Professional Plus 2021 - 4 szt.</w:t>
      </w:r>
    </w:p>
    <w:p w14:paraId="1D2521D3" w14:textId="77777777" w:rsidR="00B031CA" w:rsidRPr="00273E82" w:rsidRDefault="00B031CA" w:rsidP="00273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E82">
        <w:rPr>
          <w:rFonts w:ascii="Times New Roman" w:hAnsi="Times New Roman" w:cs="Times New Roman"/>
          <w:sz w:val="24"/>
          <w:szCs w:val="24"/>
        </w:rPr>
        <w:t>Zamawiający nie jest uprawniony do korzystania z wersji oprogramowania GOV, EDU oraz wersji dla użytkowników domowych i studentów.</w:t>
      </w:r>
    </w:p>
    <w:p w14:paraId="348F4E61" w14:textId="63F387C1" w:rsidR="00B031CA" w:rsidRPr="00273E82" w:rsidRDefault="00B031CA" w:rsidP="00273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E82">
        <w:rPr>
          <w:rFonts w:ascii="Times New Roman" w:hAnsi="Times New Roman" w:cs="Times New Roman"/>
          <w:sz w:val="24"/>
          <w:szCs w:val="24"/>
        </w:rPr>
        <w:t>Licencje dożywotnie</w:t>
      </w:r>
    </w:p>
    <w:p w14:paraId="1B3331F6" w14:textId="0D4B3738" w:rsidR="004A6099" w:rsidRPr="00273E82" w:rsidRDefault="00273E82" w:rsidP="00273E82">
      <w:pPr>
        <w:pStyle w:val="Akapitzlist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/>
          <w:sz w:val="28"/>
          <w:szCs w:val="28"/>
          <w:highlight w:val="lightGray"/>
        </w:rPr>
      </w:pPr>
      <w:r w:rsidRPr="00273E82">
        <w:rPr>
          <w:rFonts w:ascii="Times New Roman" w:hAnsi="Times New Roman"/>
          <w:sz w:val="28"/>
          <w:szCs w:val="28"/>
          <w:highlight w:val="lightGray"/>
        </w:rPr>
        <w:t>Część IV Dostawa licencji na urządzenie STORMSHIELD SN 510</w:t>
      </w:r>
    </w:p>
    <w:p w14:paraId="1F5D4E7D" w14:textId="261D6E69" w:rsidR="004A6099" w:rsidRPr="00273E82" w:rsidRDefault="004A6099" w:rsidP="00273E82">
      <w:pPr>
        <w:spacing w:line="360" w:lineRule="auto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Premium UTM Security Pack (UTM Security Pack + Zaawansowany Antywirus + Audyt Podatności + Rozszerzony filtr URL) na 3 lata – 1 licencja</w:t>
      </w:r>
    </w:p>
    <w:p w14:paraId="522177FA" w14:textId="61DF8F23" w:rsidR="004A6099" w:rsidRPr="00273E82" w:rsidRDefault="004A6099" w:rsidP="00273E82">
      <w:pPr>
        <w:spacing w:line="360" w:lineRule="auto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Obecna licencja wygasa 10.09.2022</w:t>
      </w:r>
    </w:p>
    <w:p w14:paraId="7E3D3664" w14:textId="1C87F273" w:rsidR="00B031CA" w:rsidRPr="00273E82" w:rsidRDefault="00273E82" w:rsidP="00273E82">
      <w:pPr>
        <w:pStyle w:val="Akapitzlist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/>
          <w:sz w:val="28"/>
          <w:szCs w:val="28"/>
          <w:highlight w:val="lightGray"/>
        </w:rPr>
      </w:pPr>
      <w:r w:rsidRPr="00273E82">
        <w:rPr>
          <w:rFonts w:ascii="Times New Roman" w:hAnsi="Times New Roman"/>
          <w:sz w:val="28"/>
          <w:szCs w:val="28"/>
          <w:highlight w:val="lightGray"/>
        </w:rPr>
        <w:t>Część V Dostawa licencji na oprogramowanie antywirusowe</w:t>
      </w:r>
    </w:p>
    <w:p w14:paraId="24780FA6" w14:textId="78FF923D" w:rsidR="007A3DDC" w:rsidRPr="00273E82" w:rsidRDefault="007A3DDC" w:rsidP="00273E8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 xml:space="preserve">Przedmiotem zmówienia jest zakup licencji na oprogramowanie antywirusowe jako migracja z obecnie posiadanego oprogramowania antywirusowego Kaspersky </w:t>
      </w:r>
      <w:proofErr w:type="spellStart"/>
      <w:r w:rsidRPr="00273E82">
        <w:rPr>
          <w:rFonts w:ascii="Times New Roman" w:hAnsi="Times New Roman" w:cs="Times New Roman"/>
          <w:szCs w:val="24"/>
        </w:rPr>
        <w:t>Endpoint</w:t>
      </w:r>
      <w:proofErr w:type="spellEnd"/>
      <w:r w:rsidRPr="00273E82">
        <w:rPr>
          <w:rFonts w:ascii="Times New Roman" w:hAnsi="Times New Roman" w:cs="Times New Roman"/>
          <w:szCs w:val="24"/>
        </w:rPr>
        <w:t xml:space="preserve"> Security for Windows w wersji Advanced dla 150 licencji </w:t>
      </w:r>
      <w:r w:rsidRPr="00273E82">
        <w:rPr>
          <w:rFonts w:ascii="Times New Roman" w:hAnsi="Times New Roman" w:cs="Times New Roman"/>
          <w:b/>
          <w:szCs w:val="24"/>
        </w:rPr>
        <w:t>(licencja wygasa w dniu 11.07.2024)</w:t>
      </w:r>
      <w:r w:rsidRPr="00273E82">
        <w:rPr>
          <w:rFonts w:ascii="Times New Roman" w:hAnsi="Times New Roman" w:cs="Times New Roman"/>
          <w:szCs w:val="24"/>
        </w:rPr>
        <w:t xml:space="preserve"> , w tym 8 licencji na serwer na okres 36 miesięcy. Oprogramowanie musi posiadać następujące funkcje:</w:t>
      </w:r>
    </w:p>
    <w:p w14:paraId="05D10C1A" w14:textId="77777777" w:rsidR="007A3DDC" w:rsidRPr="00273E82" w:rsidRDefault="007A3DDC" w:rsidP="00273E8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Użyte w opisie określenia opisują funkcjonalności, a nie konkretny produkt. Każdy produkt realizujący równoważne funkcje spełnia warunki.</w:t>
      </w:r>
    </w:p>
    <w:p w14:paraId="3FC9FE83" w14:textId="77777777" w:rsidR="007A3DDC" w:rsidRPr="00273E82" w:rsidRDefault="007A3DDC" w:rsidP="00273E82">
      <w:pPr>
        <w:pStyle w:val="Nagwek1"/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 xml:space="preserve">I. Oprogramowanie </w:t>
      </w:r>
      <w:r w:rsidRPr="00273E82">
        <w:rPr>
          <w:rStyle w:val="Nagwek1Znak"/>
          <w:rFonts w:ascii="Times New Roman" w:hAnsi="Times New Roman" w:cs="Times New Roman"/>
        </w:rPr>
        <w:t>Antywirusowe na stacje robocze</w:t>
      </w:r>
    </w:p>
    <w:p w14:paraId="4335C2DA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bookmarkStart w:id="1" w:name="_Hlk106092912"/>
      <w:r w:rsidRPr="00273E82">
        <w:rPr>
          <w:rFonts w:ascii="Times New Roman" w:hAnsi="Times New Roman" w:cs="Times New Roman"/>
          <w:color w:val="000000"/>
          <w:szCs w:val="24"/>
        </w:rPr>
        <w:t>Program musi wspierać następujące platformy:</w:t>
      </w:r>
    </w:p>
    <w:p w14:paraId="0081082E" w14:textId="77777777" w:rsidR="007A3DDC" w:rsidRPr="00273E82" w:rsidRDefault="007A3DDC" w:rsidP="00273E82">
      <w:pPr>
        <w:widowControl w:val="0"/>
        <w:numPr>
          <w:ilvl w:val="1"/>
          <w:numId w:val="4"/>
        </w:numPr>
        <w:tabs>
          <w:tab w:val="clear" w:pos="1080"/>
        </w:tabs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 xml:space="preserve">Windows 11 Home / Pro / </w:t>
      </w:r>
      <w:proofErr w:type="spellStart"/>
      <w:r w:rsidRPr="00273E82">
        <w:rPr>
          <w:rFonts w:ascii="Times New Roman" w:hAnsi="Times New Roman" w:cs="Times New Roman"/>
          <w:szCs w:val="24"/>
        </w:rPr>
        <w:t>Education</w:t>
      </w:r>
      <w:proofErr w:type="spellEnd"/>
      <w:r w:rsidRPr="00273E82">
        <w:rPr>
          <w:rFonts w:ascii="Times New Roman" w:hAnsi="Times New Roman" w:cs="Times New Roman"/>
          <w:szCs w:val="24"/>
        </w:rPr>
        <w:t xml:space="preserve"> / Enterprise</w:t>
      </w:r>
    </w:p>
    <w:p w14:paraId="71237E29" w14:textId="77777777" w:rsidR="007A3DDC" w:rsidRPr="00273E82" w:rsidRDefault="007A3DDC" w:rsidP="00273E82">
      <w:pPr>
        <w:widowControl w:val="0"/>
        <w:numPr>
          <w:ilvl w:val="1"/>
          <w:numId w:val="4"/>
        </w:numPr>
        <w:tabs>
          <w:tab w:val="clear" w:pos="1080"/>
        </w:tabs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 xml:space="preserve">Windows 10 Home / Pro / </w:t>
      </w:r>
      <w:proofErr w:type="spellStart"/>
      <w:r w:rsidRPr="00273E82">
        <w:rPr>
          <w:rFonts w:ascii="Times New Roman" w:hAnsi="Times New Roman" w:cs="Times New Roman"/>
          <w:szCs w:val="24"/>
        </w:rPr>
        <w:t>Education</w:t>
      </w:r>
      <w:proofErr w:type="spellEnd"/>
      <w:r w:rsidRPr="00273E82">
        <w:rPr>
          <w:rFonts w:ascii="Times New Roman" w:hAnsi="Times New Roman" w:cs="Times New Roman"/>
          <w:szCs w:val="24"/>
        </w:rPr>
        <w:t xml:space="preserve"> / Enterprise</w:t>
      </w:r>
    </w:p>
    <w:p w14:paraId="79ABE699" w14:textId="77777777" w:rsidR="007A3DDC" w:rsidRPr="00273E82" w:rsidRDefault="007A3DDC" w:rsidP="00273E82">
      <w:pPr>
        <w:widowControl w:val="0"/>
        <w:numPr>
          <w:ilvl w:val="1"/>
          <w:numId w:val="4"/>
        </w:numPr>
        <w:tabs>
          <w:tab w:val="clear" w:pos="1080"/>
        </w:tabs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Windows 8.1 Professional / Enterprise</w:t>
      </w:r>
    </w:p>
    <w:p w14:paraId="52BA8320" w14:textId="77777777" w:rsidR="007A3DDC" w:rsidRPr="00273E82" w:rsidRDefault="007A3DDC" w:rsidP="00273E82">
      <w:pPr>
        <w:widowControl w:val="0"/>
        <w:numPr>
          <w:ilvl w:val="1"/>
          <w:numId w:val="4"/>
        </w:numPr>
        <w:tabs>
          <w:tab w:val="clear" w:pos="1080"/>
        </w:tabs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Windows 8 Professional / Enterprise</w:t>
      </w:r>
    </w:p>
    <w:p w14:paraId="58455317" w14:textId="77777777" w:rsidR="007A3DDC" w:rsidRPr="00273E82" w:rsidRDefault="007A3DDC" w:rsidP="00273E82">
      <w:pPr>
        <w:widowControl w:val="0"/>
        <w:numPr>
          <w:ilvl w:val="1"/>
          <w:numId w:val="4"/>
        </w:numPr>
        <w:tabs>
          <w:tab w:val="clear" w:pos="1080"/>
        </w:tabs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Windows 7 Home / Professional / Enterprise Service Pack 1 lub nowszy</w:t>
      </w:r>
    </w:p>
    <w:p w14:paraId="76918BD8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Program musi umożliwić działanie na sprzęcie o minimalnych parametrach sprzętowych:</w:t>
      </w:r>
    </w:p>
    <w:p w14:paraId="48AECC4A" w14:textId="77777777" w:rsidR="007A3DDC" w:rsidRPr="00273E82" w:rsidRDefault="007A3DDC" w:rsidP="00273E82">
      <w:pPr>
        <w:widowControl w:val="0"/>
        <w:numPr>
          <w:ilvl w:val="1"/>
          <w:numId w:val="4"/>
        </w:numPr>
        <w:tabs>
          <w:tab w:val="clear" w:pos="1080"/>
        </w:tabs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eastAsia="Times New Roman" w:hAnsi="Times New Roman" w:cs="Times New Roman"/>
          <w:szCs w:val="24"/>
          <w:lang w:eastAsia="pl-PL"/>
        </w:rPr>
        <w:t>Procesor 1 GHz lub szybszy (wymagana jest obsługa SSE2).</w:t>
      </w:r>
    </w:p>
    <w:p w14:paraId="74DFFF3B" w14:textId="77777777" w:rsidR="007A3DDC" w:rsidRPr="00273E82" w:rsidRDefault="007A3DDC" w:rsidP="00273E82">
      <w:pPr>
        <w:widowControl w:val="0"/>
        <w:numPr>
          <w:ilvl w:val="1"/>
          <w:numId w:val="4"/>
        </w:numPr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Pamięć</w:t>
      </w:r>
      <w:r w:rsidRPr="00273E82">
        <w:rPr>
          <w:rFonts w:ascii="Times New Roman" w:eastAsia="Times New Roman" w:hAnsi="Times New Roman" w:cs="Times New Roman"/>
          <w:szCs w:val="24"/>
          <w:lang w:eastAsia="pl-PL"/>
        </w:rPr>
        <w:t xml:space="preserve"> RAM: </w:t>
      </w:r>
    </w:p>
    <w:p w14:paraId="504F7E28" w14:textId="77777777" w:rsidR="007A3DDC" w:rsidRPr="00273E82" w:rsidRDefault="007A3DDC" w:rsidP="00273E82">
      <w:pPr>
        <w:widowControl w:val="0"/>
        <w:numPr>
          <w:ilvl w:val="2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eastAsia="Times New Roman" w:hAnsi="Times New Roman" w:cs="Times New Roman"/>
          <w:szCs w:val="24"/>
          <w:lang w:eastAsia="pl-PL"/>
        </w:rPr>
        <w:t>1 GB dla 32-</w:t>
      </w:r>
      <w:r w:rsidRPr="00273E82">
        <w:rPr>
          <w:rFonts w:ascii="Times New Roman" w:hAnsi="Times New Roman" w:cs="Times New Roman"/>
          <w:szCs w:val="24"/>
        </w:rPr>
        <w:t>bitowych</w:t>
      </w:r>
      <w:r w:rsidRPr="00273E82">
        <w:rPr>
          <w:rFonts w:ascii="Times New Roman" w:eastAsia="Times New Roman" w:hAnsi="Times New Roman" w:cs="Times New Roman"/>
          <w:szCs w:val="24"/>
          <w:lang w:eastAsia="pl-PL"/>
        </w:rPr>
        <w:t xml:space="preserve"> systemów operacyjnych.</w:t>
      </w:r>
    </w:p>
    <w:p w14:paraId="14A7AAF6" w14:textId="77777777" w:rsidR="007A3DDC" w:rsidRPr="00273E82" w:rsidRDefault="007A3DDC" w:rsidP="00273E82">
      <w:pPr>
        <w:widowControl w:val="0"/>
        <w:numPr>
          <w:ilvl w:val="2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eastAsia="Times New Roman" w:hAnsi="Times New Roman" w:cs="Times New Roman"/>
          <w:szCs w:val="24"/>
          <w:lang w:eastAsia="pl-PL"/>
        </w:rPr>
        <w:t>2 GB dla 64-bitowych systemów operacyjnych.</w:t>
      </w:r>
    </w:p>
    <w:p w14:paraId="7F565E74" w14:textId="77777777" w:rsidR="007A3DDC" w:rsidRPr="00273E82" w:rsidRDefault="007A3DDC" w:rsidP="00273E82">
      <w:pPr>
        <w:widowControl w:val="0"/>
        <w:numPr>
          <w:ilvl w:val="1"/>
          <w:numId w:val="4"/>
        </w:numPr>
        <w:suppressAutoHyphens/>
        <w:snapToGrid w:val="0"/>
        <w:spacing w:after="0" w:line="36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eastAsia="Times New Roman" w:hAnsi="Times New Roman" w:cs="Times New Roman"/>
          <w:szCs w:val="24"/>
          <w:lang w:eastAsia="pl-PL"/>
        </w:rPr>
        <w:t>2 GB wolnej przestrzeni na dysku twardym.</w:t>
      </w:r>
    </w:p>
    <w:p w14:paraId="2F728619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Polskojęzyczny interfejs konsoli programu i jego monitora na stacjach roboczych.</w:t>
      </w:r>
    </w:p>
    <w:p w14:paraId="578F2D98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lastRenderedPageBreak/>
        <w:t>Program powinien posiadać certyfikaty niezależnych laboratoriów.</w:t>
      </w:r>
    </w:p>
    <w:p w14:paraId="2AD5091F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 xml:space="preserve">Program powinien zapewniać ochronę przed wszystkimi rodzajami wirusów, </w:t>
      </w:r>
      <w:proofErr w:type="spellStart"/>
      <w:r w:rsidRPr="00273E82">
        <w:rPr>
          <w:rFonts w:ascii="Times New Roman" w:hAnsi="Times New Roman" w:cs="Times New Roman"/>
          <w:color w:val="000000"/>
          <w:szCs w:val="24"/>
        </w:rPr>
        <w:t>trojanów</w:t>
      </w:r>
      <w:proofErr w:type="spellEnd"/>
      <w:r w:rsidRPr="00273E82">
        <w:rPr>
          <w:rFonts w:ascii="Times New Roman" w:hAnsi="Times New Roman" w:cs="Times New Roman"/>
          <w:color w:val="000000"/>
          <w:szCs w:val="24"/>
        </w:rPr>
        <w:t xml:space="preserve">, narzędzi </w:t>
      </w:r>
      <w:proofErr w:type="spellStart"/>
      <w:r w:rsidRPr="00273E82">
        <w:rPr>
          <w:rFonts w:ascii="Times New Roman" w:hAnsi="Times New Roman" w:cs="Times New Roman"/>
          <w:color w:val="000000"/>
          <w:szCs w:val="24"/>
        </w:rPr>
        <w:t>hakerskich</w:t>
      </w:r>
      <w:proofErr w:type="spellEnd"/>
      <w:r w:rsidRPr="00273E82">
        <w:rPr>
          <w:rFonts w:ascii="Times New Roman" w:hAnsi="Times New Roman" w:cs="Times New Roman"/>
          <w:color w:val="000000"/>
          <w:szCs w:val="24"/>
        </w:rPr>
        <w:t xml:space="preserve">, oprogramowania typu spyware i </w:t>
      </w:r>
      <w:proofErr w:type="spellStart"/>
      <w:r w:rsidRPr="00273E82">
        <w:rPr>
          <w:rFonts w:ascii="Times New Roman" w:hAnsi="Times New Roman" w:cs="Times New Roman"/>
          <w:color w:val="000000"/>
          <w:szCs w:val="24"/>
        </w:rPr>
        <w:t>adware</w:t>
      </w:r>
      <w:proofErr w:type="spellEnd"/>
      <w:r w:rsidRPr="00273E82">
        <w:rPr>
          <w:rFonts w:ascii="Times New Roman" w:hAnsi="Times New Roman" w:cs="Times New Roman"/>
          <w:color w:val="000000"/>
          <w:szCs w:val="24"/>
        </w:rPr>
        <w:t>, auto-dialerami i innymi potencjalnie niebezpiecznymi programami.</w:t>
      </w:r>
    </w:p>
    <w:p w14:paraId="49CBA920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 xml:space="preserve">Program musi posiadać możliwość określenia listy reguł </w:t>
      </w:r>
      <w:proofErr w:type="spellStart"/>
      <w:r w:rsidRPr="00273E82">
        <w:rPr>
          <w:rFonts w:ascii="Times New Roman" w:hAnsi="Times New Roman" w:cs="Times New Roman"/>
          <w:color w:val="000000"/>
          <w:szCs w:val="24"/>
        </w:rPr>
        <w:t>wykluczeń</w:t>
      </w:r>
      <w:proofErr w:type="spellEnd"/>
      <w:r w:rsidRPr="00273E82">
        <w:rPr>
          <w:rFonts w:ascii="Times New Roman" w:hAnsi="Times New Roman" w:cs="Times New Roman"/>
          <w:color w:val="000000"/>
          <w:szCs w:val="24"/>
        </w:rPr>
        <w:t xml:space="preserve"> dla wybranych obiektów, rodzajów zagrożeń</w:t>
      </w:r>
    </w:p>
    <w:p w14:paraId="252419AD" w14:textId="77777777" w:rsidR="007A3DDC" w:rsidRPr="00273E82" w:rsidRDefault="007A3DDC" w:rsidP="00273E82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/>
          <w:szCs w:val="24"/>
        </w:rPr>
      </w:pPr>
      <w:r w:rsidRPr="00273E82">
        <w:rPr>
          <w:rFonts w:ascii="Times New Roman" w:hAnsi="Times New Roman"/>
          <w:szCs w:val="24"/>
        </w:rPr>
        <w:t xml:space="preserve">Możliwość ustawienie skanowania z niskim priorytetem zmniejszając obciążenie systemu w trakcie wykonywania tego procesu. </w:t>
      </w:r>
    </w:p>
    <w:p w14:paraId="74F9CEA5" w14:textId="77777777" w:rsidR="007A3DDC" w:rsidRPr="00273E82" w:rsidRDefault="007A3DDC" w:rsidP="00273E82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/>
          <w:szCs w:val="24"/>
        </w:rPr>
      </w:pPr>
      <w:r w:rsidRPr="00273E82">
        <w:rPr>
          <w:rFonts w:ascii="Times New Roman" w:hAnsi="Times New Roman"/>
          <w:szCs w:val="24"/>
        </w:rPr>
        <w:t>Mechanizm który wspiera powrót do ostatnich działających wersji produktu oraz sygnatur w przypadku wdrożenia wadliwej aktualizacji</w:t>
      </w:r>
    </w:p>
    <w:p w14:paraId="2E79971D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Program ma posiadać dedykowany moduł blokujący określone kategorie urządzeń (min. pamięci masowe, CD-ROM).</w:t>
      </w:r>
    </w:p>
    <w:p w14:paraId="09A70117" w14:textId="00512DF0" w:rsidR="007A3DDC" w:rsidRPr="00273E82" w:rsidRDefault="007A3DDC" w:rsidP="00273E82">
      <w:pPr>
        <w:widowControl w:val="0"/>
        <w:numPr>
          <w:ilvl w:val="0"/>
          <w:numId w:val="5"/>
        </w:numPr>
        <w:suppressAutoHyphens/>
        <w:snapToGri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Możliwość tworzenia reguł blokujących/zezwalających na korzystanie z danego urządzenia w zależności od konta, na którym pracuje użytkownik.</w:t>
      </w:r>
    </w:p>
    <w:p w14:paraId="66E182C1" w14:textId="77777777" w:rsidR="007A3DDC" w:rsidRPr="00273E82" w:rsidRDefault="007A3DDC" w:rsidP="00273E82">
      <w:pPr>
        <w:widowControl w:val="0"/>
        <w:numPr>
          <w:ilvl w:val="0"/>
          <w:numId w:val="5"/>
        </w:numPr>
        <w:suppressAutoHyphens/>
        <w:snapToGri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Możliwość utworzenia listy zaufanych urządzeń na podstawie wykrytych urządzeń, bądź identyfikatora urządzenia dla określonego konta użytkownika systemu Windows.</w:t>
      </w:r>
    </w:p>
    <w:p w14:paraId="7462172D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 xml:space="preserve">Program powinien zawierać moduł wykorzystujący zestaw reguł do śledzenia nietypowych zachować na chronionych komputerach. </w:t>
      </w:r>
    </w:p>
    <w:p w14:paraId="72201D38" w14:textId="77777777" w:rsidR="007A3DDC" w:rsidRPr="00273E82" w:rsidRDefault="007A3DDC" w:rsidP="00273E82">
      <w:pPr>
        <w:widowControl w:val="0"/>
        <w:numPr>
          <w:ilvl w:val="0"/>
          <w:numId w:val="12"/>
        </w:numPr>
        <w:suppressAutoHyphens/>
        <w:snapToGri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 xml:space="preserve">Reguły powinny być aktualizowane. </w:t>
      </w:r>
    </w:p>
    <w:p w14:paraId="550DE18E" w14:textId="77777777" w:rsidR="007A3DDC" w:rsidRPr="00273E82" w:rsidRDefault="007A3DDC" w:rsidP="00273E82">
      <w:pPr>
        <w:widowControl w:val="0"/>
        <w:numPr>
          <w:ilvl w:val="0"/>
          <w:numId w:val="12"/>
        </w:numPr>
        <w:suppressAutoHyphens/>
        <w:snapToGri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 xml:space="preserve">Moduł powinien posiadać możliwość tworzenia </w:t>
      </w:r>
      <w:proofErr w:type="spellStart"/>
      <w:r w:rsidRPr="00273E82">
        <w:rPr>
          <w:rFonts w:ascii="Times New Roman" w:hAnsi="Times New Roman" w:cs="Times New Roman"/>
          <w:szCs w:val="24"/>
        </w:rPr>
        <w:t>wykluczeń</w:t>
      </w:r>
      <w:proofErr w:type="spellEnd"/>
      <w:r w:rsidRPr="00273E82">
        <w:rPr>
          <w:rFonts w:ascii="Times New Roman" w:hAnsi="Times New Roman" w:cs="Times New Roman"/>
          <w:szCs w:val="24"/>
        </w:rPr>
        <w:t xml:space="preserve"> dla poszczególnych reguł.</w:t>
      </w:r>
    </w:p>
    <w:p w14:paraId="1092FA4D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Ochrona przed wszystkimi typami wirusów, robaków i koni trojańskich, przed zagrożeniami z Internetu i poczty elektronicznej, a także złośliwym kodem (w tym Java i ActiveX).</w:t>
      </w:r>
    </w:p>
    <w:p w14:paraId="71991D28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Wbudowany moduł chroniący pamięć procesów systemowych</w:t>
      </w:r>
    </w:p>
    <w:p w14:paraId="1A0088C9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 xml:space="preserve">Możliwość wykrywania oprogramowania szpiegowskiego, pobierającego reklamy, programów podwyższonego ryzyka oraz narzędzi </w:t>
      </w:r>
      <w:proofErr w:type="spellStart"/>
      <w:r w:rsidRPr="00273E82">
        <w:rPr>
          <w:rFonts w:ascii="Times New Roman" w:hAnsi="Times New Roman" w:cs="Times New Roman"/>
          <w:color w:val="000000"/>
          <w:szCs w:val="24"/>
        </w:rPr>
        <w:t>hakerskich</w:t>
      </w:r>
      <w:proofErr w:type="spellEnd"/>
      <w:r w:rsidRPr="00273E82">
        <w:rPr>
          <w:rFonts w:ascii="Times New Roman" w:hAnsi="Times New Roman" w:cs="Times New Roman"/>
          <w:color w:val="000000"/>
          <w:szCs w:val="24"/>
        </w:rPr>
        <w:t>.</w:t>
      </w:r>
    </w:p>
    <w:p w14:paraId="218C473C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Wbudowany moduł skanujący i oczyszczający protokoły POP3, SMTP, IMAP niezależnie od klienta pocztowego.</w:t>
      </w:r>
    </w:p>
    <w:p w14:paraId="1D9595D3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Wbudowany moduł skanujący ruch HTTP w czasie rzeczywistym niezależnie od przeglądarki.</w:t>
      </w:r>
    </w:p>
    <w:p w14:paraId="0EA18F01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Wbudowany moduł wyszukiwania heurystycznego bazującego na analizie kodu potencjalnego wirusa.</w:t>
      </w:r>
    </w:p>
    <w:p w14:paraId="66F7DA8D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Wbudowany moduł kontrolujący dostęp do rejestru systemowego.</w:t>
      </w:r>
    </w:p>
    <w:p w14:paraId="4D882E1C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 xml:space="preserve">Wbudowany moduł chroniący przed </w:t>
      </w:r>
      <w:proofErr w:type="spellStart"/>
      <w:r w:rsidRPr="00273E82">
        <w:rPr>
          <w:rFonts w:ascii="Times New Roman" w:hAnsi="Times New Roman" w:cs="Times New Roman"/>
          <w:color w:val="000000"/>
          <w:szCs w:val="24"/>
        </w:rPr>
        <w:t>phishingiem</w:t>
      </w:r>
      <w:proofErr w:type="spellEnd"/>
      <w:r w:rsidRPr="00273E82">
        <w:rPr>
          <w:rFonts w:ascii="Times New Roman" w:hAnsi="Times New Roman" w:cs="Times New Roman"/>
          <w:color w:val="000000"/>
          <w:szCs w:val="24"/>
        </w:rPr>
        <w:t>.</w:t>
      </w:r>
    </w:p>
    <w:p w14:paraId="7C5DCEAC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Ochrona przed niebezpiecznymi rodzajami aktywności sieciowej i atakami, możliwość tworzenia reguł wykluczających dla określonych adresów/zakresów IP.</w:t>
      </w:r>
    </w:p>
    <w:p w14:paraId="35CE88E8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Kontrola systemu poprzez ochronę proaktywną przed nowymi zagrożeniami, które nie znajdują się w antywirusowych bazach danych takimi jak np.:</w:t>
      </w:r>
    </w:p>
    <w:p w14:paraId="4F66FFD3" w14:textId="77777777" w:rsidR="007A3DDC" w:rsidRPr="00273E82" w:rsidRDefault="007A3DDC" w:rsidP="00273E82">
      <w:pPr>
        <w:widowControl w:val="0"/>
        <w:numPr>
          <w:ilvl w:val="0"/>
          <w:numId w:val="11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lastRenderedPageBreak/>
        <w:t xml:space="preserve">Ukierunkowane ataki </w:t>
      </w:r>
    </w:p>
    <w:p w14:paraId="3D712FCC" w14:textId="77777777" w:rsidR="007A3DDC" w:rsidRPr="00273E82" w:rsidRDefault="007A3DDC" w:rsidP="00273E82">
      <w:pPr>
        <w:widowControl w:val="0"/>
        <w:numPr>
          <w:ilvl w:val="0"/>
          <w:numId w:val="11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Podejrzane pliki i ruch w sieci</w:t>
      </w:r>
    </w:p>
    <w:p w14:paraId="3A437F66" w14:textId="77777777" w:rsidR="007A3DDC" w:rsidRPr="00273E82" w:rsidRDefault="007A3DDC" w:rsidP="00273E82">
      <w:pPr>
        <w:widowControl w:val="0"/>
        <w:numPr>
          <w:ilvl w:val="0"/>
          <w:numId w:val="11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273E82">
        <w:rPr>
          <w:rFonts w:ascii="Times New Roman" w:hAnsi="Times New Roman" w:cs="Times New Roman"/>
          <w:szCs w:val="24"/>
        </w:rPr>
        <w:t>Exploity</w:t>
      </w:r>
      <w:proofErr w:type="spellEnd"/>
    </w:p>
    <w:p w14:paraId="4A7B412C" w14:textId="77777777" w:rsidR="007A3DDC" w:rsidRPr="00273E82" w:rsidRDefault="007A3DDC" w:rsidP="00273E82">
      <w:pPr>
        <w:widowControl w:val="0"/>
        <w:numPr>
          <w:ilvl w:val="0"/>
          <w:numId w:val="11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273E82">
        <w:rPr>
          <w:rFonts w:ascii="Times New Roman" w:hAnsi="Times New Roman" w:cs="Times New Roman"/>
          <w:szCs w:val="24"/>
        </w:rPr>
        <w:t>Grayware</w:t>
      </w:r>
      <w:proofErr w:type="spellEnd"/>
    </w:p>
    <w:p w14:paraId="75801C02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 xml:space="preserve">Ochrona przed </w:t>
      </w:r>
      <w:proofErr w:type="spellStart"/>
      <w:r w:rsidRPr="00273E82">
        <w:rPr>
          <w:rFonts w:ascii="Times New Roman" w:hAnsi="Times New Roman" w:cs="Times New Roman"/>
          <w:szCs w:val="24"/>
        </w:rPr>
        <w:t>ransomware</w:t>
      </w:r>
      <w:proofErr w:type="spellEnd"/>
      <w:r w:rsidRPr="00273E82">
        <w:rPr>
          <w:rFonts w:ascii="Times New Roman" w:hAnsi="Times New Roman" w:cs="Times New Roman"/>
          <w:szCs w:val="24"/>
        </w:rPr>
        <w:t xml:space="preserve"> - możliwość wykrywania i blokowania ataków typu </w:t>
      </w:r>
      <w:proofErr w:type="spellStart"/>
      <w:r w:rsidRPr="00273E82">
        <w:rPr>
          <w:rFonts w:ascii="Times New Roman" w:hAnsi="Times New Roman" w:cs="Times New Roman"/>
          <w:szCs w:val="24"/>
        </w:rPr>
        <w:t>ransomware</w:t>
      </w:r>
      <w:proofErr w:type="spellEnd"/>
      <w:r w:rsidRPr="00273E82">
        <w:rPr>
          <w:rFonts w:ascii="Times New Roman" w:hAnsi="Times New Roman" w:cs="Times New Roman"/>
          <w:szCs w:val="24"/>
        </w:rPr>
        <w:t xml:space="preserve"> niezależnie od tego czy atak został przeprowadzony lokalnie lub zdalnie na  punkcie końcowym, w tym zabezpieczenie udostępnionych zasobów przed zewnętrznym szyfrowaniem.</w:t>
      </w:r>
    </w:p>
    <w:p w14:paraId="4EBF6F90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Moduł ochrony proaktywnej musi działać w trybach które administrator może dowolnie zmieniać na:</w:t>
      </w:r>
    </w:p>
    <w:p w14:paraId="2127C473" w14:textId="77777777" w:rsidR="007A3DDC" w:rsidRPr="00273E82" w:rsidRDefault="007A3DDC" w:rsidP="00273E82">
      <w:pPr>
        <w:widowControl w:val="0"/>
        <w:numPr>
          <w:ilvl w:val="1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Tolerancyjny</w:t>
      </w:r>
    </w:p>
    <w:p w14:paraId="0DA84127" w14:textId="77777777" w:rsidR="007A3DDC" w:rsidRPr="00273E82" w:rsidRDefault="007A3DDC" w:rsidP="00273E82">
      <w:pPr>
        <w:widowControl w:val="0"/>
        <w:numPr>
          <w:ilvl w:val="1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Normalny</w:t>
      </w:r>
    </w:p>
    <w:p w14:paraId="0AD832B0" w14:textId="77777777" w:rsidR="007A3DDC" w:rsidRPr="00273E82" w:rsidRDefault="007A3DDC" w:rsidP="00273E82">
      <w:pPr>
        <w:widowControl w:val="0"/>
        <w:numPr>
          <w:ilvl w:val="1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Agresywny</w:t>
      </w:r>
    </w:p>
    <w:p w14:paraId="231D4249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Centralne zbieranie i przetwarzanie alarmów w czasie rzeczywistym.</w:t>
      </w:r>
    </w:p>
    <w:p w14:paraId="3484B4C6" w14:textId="77777777" w:rsidR="007A3DDC" w:rsidRPr="00273E82" w:rsidRDefault="007A3DDC" w:rsidP="00273E82">
      <w:pPr>
        <w:widowControl w:val="0"/>
        <w:numPr>
          <w:ilvl w:val="0"/>
          <w:numId w:val="3"/>
        </w:numPr>
        <w:tabs>
          <w:tab w:val="clear" w:pos="7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System antywirusowy ma posiadać możliwość skanowania archiwów i plików spakowanych niezależnie od poziomu ich zagnieżdżenia.</w:t>
      </w:r>
    </w:p>
    <w:p w14:paraId="6217E9FE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Leczenie i usuwanie plików co najmniej z archiwów następujących formatów 7z, RAR, ZIP, CAB.</w:t>
      </w:r>
    </w:p>
    <w:p w14:paraId="4A789BDA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Terminarz pozwalający na planowanie zadań, w tym także terminów automatycznej aktualizacji baz sygnatur.</w:t>
      </w:r>
    </w:p>
    <w:p w14:paraId="0FFFC73A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Monitor antywirusowy uruchamiany automatycznie w momencie startu systemu operacyjnego komputera, który działa nieprzerwanie do momentu zamknięcia systemu operacyjnego.</w:t>
      </w:r>
    </w:p>
    <w:p w14:paraId="628AA50E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Możliwość tworzenia list zaufanych procesów, dla których aktywność nie będzie monitorowana.</w:t>
      </w:r>
    </w:p>
    <w:p w14:paraId="7BEAF1A2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Program ma posiadać możliwość zresetowania wszystkich ustawień włącznie z regułami stworzonymi przez użytkownika.</w:t>
      </w:r>
    </w:p>
    <w:p w14:paraId="7F44D519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 xml:space="preserve">Program musi posiadać możliwość zablokowania operacji zamykania programu, zatrzymywania zadań, wyłączania ochrony, wyłączania profilu administracyjnego, zmiany ustawień, usunięcia licencji przy użyciu zdefiniowanego hasła. </w:t>
      </w:r>
    </w:p>
    <w:p w14:paraId="242FFC7A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Skanowanie w czasie rzeczywistym:</w:t>
      </w:r>
    </w:p>
    <w:p w14:paraId="5FF59163" w14:textId="77777777" w:rsidR="007A3DDC" w:rsidRPr="00273E82" w:rsidRDefault="007A3DDC" w:rsidP="00273E82">
      <w:pPr>
        <w:widowControl w:val="0"/>
        <w:numPr>
          <w:ilvl w:val="1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Uruchamianych, otwieranych, kopiowanych, przenoszonych lub tworzonych plików.</w:t>
      </w:r>
    </w:p>
    <w:p w14:paraId="6AD75E3A" w14:textId="77777777" w:rsidR="007A3DDC" w:rsidRPr="00273E82" w:rsidRDefault="007A3DDC" w:rsidP="00273E82">
      <w:pPr>
        <w:widowControl w:val="0"/>
        <w:numPr>
          <w:ilvl w:val="1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Pobieranej i wysyłanej z Internetu poczty elektronicznej (wraz z załącznikami) po protokołach POP3, SMTP, IMAP niezależnie od klienta pocztowego.</w:t>
      </w:r>
    </w:p>
    <w:p w14:paraId="6346BA0C" w14:textId="77777777" w:rsidR="007A3DDC" w:rsidRPr="00273E82" w:rsidRDefault="007A3DDC" w:rsidP="00273E82">
      <w:pPr>
        <w:widowControl w:val="0"/>
        <w:numPr>
          <w:ilvl w:val="1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Plików pobieranych z Internetu po protokole HTTP.</w:t>
      </w:r>
    </w:p>
    <w:p w14:paraId="2B5C5C9D" w14:textId="77777777" w:rsidR="007A3DDC" w:rsidRPr="00273E82" w:rsidRDefault="007A3DDC" w:rsidP="00273E82">
      <w:pPr>
        <w:widowControl w:val="0"/>
        <w:numPr>
          <w:ilvl w:val="1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Poczty elektronicznej przetwarzanej przez program MS Outlook niezależnie od wykorzystywanego protokołu pocztowego.</w:t>
      </w:r>
    </w:p>
    <w:p w14:paraId="1159CF5A" w14:textId="4E22DDE1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 xml:space="preserve">W przypadku wykrycia wirusa monitor antywirusowy </w:t>
      </w:r>
      <w:r w:rsidR="008F0F29" w:rsidRPr="00273E82">
        <w:rPr>
          <w:rFonts w:ascii="Times New Roman" w:hAnsi="Times New Roman" w:cs="Times New Roman"/>
          <w:color w:val="000000"/>
          <w:szCs w:val="24"/>
        </w:rPr>
        <w:t>winien</w:t>
      </w:r>
      <w:r w:rsidRPr="00273E82">
        <w:rPr>
          <w:rFonts w:ascii="Times New Roman" w:hAnsi="Times New Roman" w:cs="Times New Roman"/>
          <w:color w:val="000000"/>
          <w:szCs w:val="24"/>
        </w:rPr>
        <w:t xml:space="preserve"> automatycznie:</w:t>
      </w:r>
    </w:p>
    <w:p w14:paraId="2C023C16" w14:textId="77777777" w:rsidR="008F0F29" w:rsidRPr="00273E82" w:rsidRDefault="007A3DDC" w:rsidP="00273E82">
      <w:pPr>
        <w:widowControl w:val="0"/>
        <w:numPr>
          <w:ilvl w:val="1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 xml:space="preserve">Podejmować zalecane działanie czyli próbować leczyć, a jeżeli nie jest to możliwe usuwać </w:t>
      </w:r>
      <w:r w:rsidRPr="00273E82">
        <w:rPr>
          <w:rFonts w:ascii="Times New Roman" w:hAnsi="Times New Roman" w:cs="Times New Roman"/>
          <w:szCs w:val="24"/>
        </w:rPr>
        <w:lastRenderedPageBreak/>
        <w:t>obiekt</w:t>
      </w:r>
      <w:r w:rsidR="008F0F29" w:rsidRPr="00273E82">
        <w:rPr>
          <w:rFonts w:ascii="Times New Roman" w:hAnsi="Times New Roman" w:cs="Times New Roman"/>
          <w:szCs w:val="24"/>
        </w:rPr>
        <w:t>. Przed usunięciem zainfekowanego obiektu monitor antywirusowy powinien przenieść go w bezpieczny obszar dysku – kwarantanna, plik w kwarantannie powinien być zaszyfrowany.</w:t>
      </w:r>
    </w:p>
    <w:p w14:paraId="33CB6F24" w14:textId="77777777" w:rsidR="007A3DDC" w:rsidRPr="00273E82" w:rsidRDefault="007A3DDC" w:rsidP="00273E82">
      <w:pPr>
        <w:widowControl w:val="0"/>
        <w:numPr>
          <w:ilvl w:val="1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Rejestrować w pliku raportu informację o wykryciu wirusa</w:t>
      </w:r>
    </w:p>
    <w:p w14:paraId="1E7392AB" w14:textId="77777777" w:rsidR="007A3DDC" w:rsidRPr="00273E82" w:rsidRDefault="007A3DDC" w:rsidP="00273E82">
      <w:pPr>
        <w:widowControl w:val="0"/>
        <w:numPr>
          <w:ilvl w:val="1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 xml:space="preserve">Powiadamiać administratora przy użyciu poczty elektronicznej </w:t>
      </w:r>
    </w:p>
    <w:p w14:paraId="5561C04B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Możliwość skanowania całego dysku, wybranych katalogów lub pojedynczych plików „na żądanie”.</w:t>
      </w:r>
    </w:p>
    <w:p w14:paraId="221ACF38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Skanowanie „na żądanie” pojedynczych plików lub katalogów przy pomocy skrótu w menu kontekstowym.</w:t>
      </w:r>
    </w:p>
    <w:p w14:paraId="798C663D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Możliwość skanowania dysków sieciowych i dysków przenośnych</w:t>
      </w:r>
    </w:p>
    <w:p w14:paraId="1A3B3CA1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Program powinien posiadać możliwość określenia harmonogramu pobierania uaktualnień, w tym możliwość wyłączenia aktualizacji automatycznej.</w:t>
      </w:r>
    </w:p>
    <w:p w14:paraId="6D91B9BD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Program powinien posiadać możliwość określenia źródła uaktualnień.</w:t>
      </w:r>
    </w:p>
    <w:p w14:paraId="0A8F6BEB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 xml:space="preserve">Program musi posiadać możliwość określenia ustawień serwera </w:t>
      </w:r>
      <w:proofErr w:type="spellStart"/>
      <w:r w:rsidRPr="00273E82">
        <w:rPr>
          <w:rFonts w:ascii="Times New Roman" w:hAnsi="Times New Roman" w:cs="Times New Roman"/>
          <w:color w:val="000000"/>
          <w:szCs w:val="24"/>
        </w:rPr>
        <w:t>proxy</w:t>
      </w:r>
      <w:proofErr w:type="spellEnd"/>
      <w:r w:rsidRPr="00273E82">
        <w:rPr>
          <w:rFonts w:ascii="Times New Roman" w:hAnsi="Times New Roman" w:cs="Times New Roman"/>
          <w:color w:val="000000"/>
          <w:szCs w:val="24"/>
        </w:rPr>
        <w:t xml:space="preserve"> w przypadku, gdy jest on wymagany do nawiązania połączenia z Internetem.</w:t>
      </w:r>
    </w:p>
    <w:p w14:paraId="3B2BCB59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Program powinien posiadać możliwość określenia okresu przechowywania raportów.</w:t>
      </w:r>
    </w:p>
    <w:p w14:paraId="1A24D8EC" w14:textId="77777777" w:rsidR="007A3DDC" w:rsidRPr="00273E82" w:rsidRDefault="007A3DDC" w:rsidP="00273E82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Program musi posiadać możliwość włączenia/wyłączenia powiadomień określonego rodzaju.</w:t>
      </w:r>
    </w:p>
    <w:bookmarkEnd w:id="1"/>
    <w:p w14:paraId="12A28312" w14:textId="77777777" w:rsidR="007A3DDC" w:rsidRPr="00273E82" w:rsidRDefault="007A3DDC" w:rsidP="00273E82">
      <w:pPr>
        <w:pStyle w:val="Nagwek1"/>
        <w:spacing w:line="360" w:lineRule="auto"/>
        <w:rPr>
          <w:rFonts w:ascii="Times New Roman" w:hAnsi="Times New Roman" w:cs="Times New Roman"/>
        </w:rPr>
      </w:pPr>
      <w:r w:rsidRPr="00273E82">
        <w:rPr>
          <w:rFonts w:ascii="Times New Roman" w:hAnsi="Times New Roman" w:cs="Times New Roman"/>
        </w:rPr>
        <w:t>II. Oprogramowanie Antywirusowe na serwer</w:t>
      </w:r>
    </w:p>
    <w:p w14:paraId="7F8AF8E4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Program musi wspierać następujące platformy:</w:t>
      </w:r>
    </w:p>
    <w:p w14:paraId="117B3B3E" w14:textId="77777777" w:rsidR="007A3DDC" w:rsidRPr="00273E82" w:rsidRDefault="007A3DDC" w:rsidP="00273E82">
      <w:pPr>
        <w:widowControl w:val="0"/>
        <w:numPr>
          <w:ilvl w:val="1"/>
          <w:numId w:val="4"/>
        </w:numPr>
        <w:tabs>
          <w:tab w:val="clear" w:pos="1080"/>
        </w:tabs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Windows Server 2012 R2 Foundation / Essentials / Standard / Datacenter;</w:t>
      </w:r>
    </w:p>
    <w:p w14:paraId="3F9C691A" w14:textId="77777777" w:rsidR="007A3DDC" w:rsidRPr="00273E82" w:rsidRDefault="007A3DDC" w:rsidP="00273E82">
      <w:pPr>
        <w:widowControl w:val="0"/>
        <w:numPr>
          <w:ilvl w:val="1"/>
          <w:numId w:val="4"/>
        </w:numPr>
        <w:tabs>
          <w:tab w:val="clear" w:pos="1080"/>
        </w:tabs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 xml:space="preserve">Windows Server 2016 Essentials / </w:t>
      </w:r>
      <w:proofErr w:type="spellStart"/>
      <w:r w:rsidRPr="00273E82">
        <w:rPr>
          <w:rFonts w:ascii="Times New Roman" w:hAnsi="Times New Roman" w:cs="Times New Roman"/>
          <w:color w:val="000000"/>
          <w:szCs w:val="24"/>
        </w:rPr>
        <w:t>Core</w:t>
      </w:r>
      <w:proofErr w:type="spellEnd"/>
      <w:r w:rsidRPr="00273E82">
        <w:rPr>
          <w:rFonts w:ascii="Times New Roman" w:hAnsi="Times New Roman" w:cs="Times New Roman"/>
          <w:color w:val="000000"/>
          <w:szCs w:val="24"/>
        </w:rPr>
        <w:t xml:space="preserve"> / Standard / Datacenter;</w:t>
      </w:r>
    </w:p>
    <w:p w14:paraId="6E78F165" w14:textId="77777777" w:rsidR="007A3DDC" w:rsidRPr="00273E82" w:rsidRDefault="007A3DDC" w:rsidP="00273E82">
      <w:pPr>
        <w:widowControl w:val="0"/>
        <w:numPr>
          <w:ilvl w:val="1"/>
          <w:numId w:val="4"/>
        </w:numPr>
        <w:tabs>
          <w:tab w:val="clear" w:pos="1080"/>
        </w:tabs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 xml:space="preserve">Windows Server 2019 Essentials / </w:t>
      </w:r>
      <w:proofErr w:type="spellStart"/>
      <w:r w:rsidRPr="00273E82">
        <w:rPr>
          <w:rFonts w:ascii="Times New Roman" w:hAnsi="Times New Roman" w:cs="Times New Roman"/>
          <w:color w:val="000000"/>
          <w:szCs w:val="24"/>
        </w:rPr>
        <w:t>Core</w:t>
      </w:r>
      <w:proofErr w:type="spellEnd"/>
      <w:r w:rsidRPr="00273E82">
        <w:rPr>
          <w:rFonts w:ascii="Times New Roman" w:hAnsi="Times New Roman" w:cs="Times New Roman"/>
          <w:color w:val="000000"/>
          <w:szCs w:val="24"/>
        </w:rPr>
        <w:t xml:space="preserve"> / Standard / Datacenter.</w:t>
      </w:r>
    </w:p>
    <w:p w14:paraId="30D19F90" w14:textId="77777777" w:rsidR="007A3DDC" w:rsidRPr="00273E82" w:rsidRDefault="007A3DDC" w:rsidP="00273E82">
      <w:pPr>
        <w:widowControl w:val="0"/>
        <w:numPr>
          <w:ilvl w:val="1"/>
          <w:numId w:val="4"/>
        </w:numPr>
        <w:tabs>
          <w:tab w:val="clear" w:pos="1080"/>
        </w:tabs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Windows Server 2022 Essentials / Standard / Datacenter.</w:t>
      </w:r>
    </w:p>
    <w:p w14:paraId="74E31221" w14:textId="77777777" w:rsidR="007A3DDC" w:rsidRPr="00273E82" w:rsidRDefault="007A3DDC" w:rsidP="00273E82">
      <w:pPr>
        <w:pStyle w:val="Akapitzlist"/>
        <w:numPr>
          <w:ilvl w:val="0"/>
          <w:numId w:val="7"/>
        </w:numPr>
        <w:tabs>
          <w:tab w:val="clear" w:pos="1146"/>
        </w:tabs>
        <w:snapToGrid w:val="0"/>
        <w:spacing w:after="0" w:line="360" w:lineRule="auto"/>
        <w:contextualSpacing w:val="0"/>
        <w:rPr>
          <w:rFonts w:ascii="Times New Roman" w:hAnsi="Times New Roman"/>
          <w:szCs w:val="24"/>
        </w:rPr>
      </w:pPr>
      <w:r w:rsidRPr="00273E82">
        <w:rPr>
          <w:rFonts w:ascii="Times New Roman" w:hAnsi="Times New Roman"/>
          <w:color w:val="000000"/>
          <w:szCs w:val="24"/>
        </w:rPr>
        <w:t>Program musi spełniać następujące minimalne wymagania sprzętowe:</w:t>
      </w:r>
    </w:p>
    <w:p w14:paraId="463B6C61" w14:textId="77777777" w:rsidR="007A3DDC" w:rsidRPr="00273E82" w:rsidRDefault="007A3DDC" w:rsidP="00273E82">
      <w:pPr>
        <w:widowControl w:val="0"/>
        <w:suppressAutoHyphens/>
        <w:spacing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eastAsia="Times New Roman" w:hAnsi="Times New Roman" w:cs="Times New Roman"/>
          <w:szCs w:val="24"/>
          <w:lang w:eastAsia="pl-PL"/>
        </w:rPr>
        <w:t>Procesor 1 GHz lub szybszy (wymagana jest obsługa SSE2).</w:t>
      </w:r>
    </w:p>
    <w:p w14:paraId="70B9B0C2" w14:textId="77777777" w:rsidR="007A3DDC" w:rsidRPr="00273E82" w:rsidRDefault="007A3DDC" w:rsidP="00273E82">
      <w:pPr>
        <w:widowControl w:val="0"/>
        <w:numPr>
          <w:ilvl w:val="1"/>
          <w:numId w:val="4"/>
        </w:numPr>
        <w:tabs>
          <w:tab w:val="clear" w:pos="1080"/>
        </w:tabs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Pamięć</w:t>
      </w:r>
      <w:r w:rsidRPr="00273E82">
        <w:rPr>
          <w:rFonts w:ascii="Times New Roman" w:eastAsia="Times New Roman" w:hAnsi="Times New Roman" w:cs="Times New Roman"/>
          <w:szCs w:val="24"/>
          <w:lang w:eastAsia="pl-PL"/>
        </w:rPr>
        <w:t xml:space="preserve"> RAM: </w:t>
      </w:r>
    </w:p>
    <w:p w14:paraId="1EBEF56B" w14:textId="77777777" w:rsidR="007A3DDC" w:rsidRPr="00273E82" w:rsidRDefault="007A3DDC" w:rsidP="00273E82">
      <w:pPr>
        <w:widowControl w:val="0"/>
        <w:tabs>
          <w:tab w:val="num" w:pos="1440"/>
        </w:tabs>
        <w:suppressAutoHyphens/>
        <w:spacing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eastAsia="Times New Roman" w:hAnsi="Times New Roman" w:cs="Times New Roman"/>
          <w:szCs w:val="24"/>
          <w:lang w:eastAsia="pl-PL"/>
        </w:rPr>
        <w:t>1 GB dla 32-</w:t>
      </w:r>
      <w:r w:rsidRPr="00273E82">
        <w:rPr>
          <w:rFonts w:ascii="Times New Roman" w:hAnsi="Times New Roman" w:cs="Times New Roman"/>
          <w:szCs w:val="24"/>
        </w:rPr>
        <w:t>bitowych</w:t>
      </w:r>
      <w:r w:rsidRPr="00273E82">
        <w:rPr>
          <w:rFonts w:ascii="Times New Roman" w:eastAsia="Times New Roman" w:hAnsi="Times New Roman" w:cs="Times New Roman"/>
          <w:szCs w:val="24"/>
          <w:lang w:eastAsia="pl-PL"/>
        </w:rPr>
        <w:t xml:space="preserve"> systemów operacyjnych.</w:t>
      </w:r>
    </w:p>
    <w:p w14:paraId="1ED9D5ED" w14:textId="77777777" w:rsidR="007A3DDC" w:rsidRPr="00273E82" w:rsidRDefault="007A3DDC" w:rsidP="00273E82">
      <w:pPr>
        <w:widowControl w:val="0"/>
        <w:tabs>
          <w:tab w:val="num" w:pos="1440"/>
        </w:tabs>
        <w:suppressAutoHyphens/>
        <w:spacing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eastAsia="Times New Roman" w:hAnsi="Times New Roman" w:cs="Times New Roman"/>
          <w:szCs w:val="24"/>
          <w:lang w:eastAsia="pl-PL"/>
        </w:rPr>
        <w:t>2 GB dla 64-bitowych systemów operacyjnych.</w:t>
      </w:r>
    </w:p>
    <w:p w14:paraId="25F0A696" w14:textId="77777777" w:rsidR="007A3DDC" w:rsidRPr="00273E82" w:rsidRDefault="007A3DDC" w:rsidP="00273E82">
      <w:pPr>
        <w:widowControl w:val="0"/>
        <w:numPr>
          <w:ilvl w:val="1"/>
          <w:numId w:val="4"/>
        </w:numPr>
        <w:tabs>
          <w:tab w:val="clear" w:pos="1080"/>
        </w:tabs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eastAsia="Times New Roman" w:hAnsi="Times New Roman" w:cs="Times New Roman"/>
          <w:szCs w:val="24"/>
          <w:lang w:eastAsia="pl-PL"/>
        </w:rPr>
        <w:t>2 GB wolnej przestrzeni na dysku twardym.</w:t>
      </w:r>
    </w:p>
    <w:p w14:paraId="1C3398E5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Polskojęzyczny interfejs konsoli programu i jego monitora.</w:t>
      </w:r>
    </w:p>
    <w:p w14:paraId="027D38DA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Program powinien posiadać certyfikaty niezależnych laboratoriów.</w:t>
      </w:r>
    </w:p>
    <w:p w14:paraId="18FAA464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 xml:space="preserve">Program powinien zapewniać ochronę przed wszystkimi rodzajami wirusów, </w:t>
      </w:r>
      <w:proofErr w:type="spellStart"/>
      <w:r w:rsidRPr="00273E82">
        <w:rPr>
          <w:rFonts w:ascii="Times New Roman" w:hAnsi="Times New Roman" w:cs="Times New Roman"/>
          <w:color w:val="000000"/>
          <w:szCs w:val="24"/>
        </w:rPr>
        <w:t>trojanów</w:t>
      </w:r>
      <w:proofErr w:type="spellEnd"/>
      <w:r w:rsidRPr="00273E82">
        <w:rPr>
          <w:rFonts w:ascii="Times New Roman" w:hAnsi="Times New Roman" w:cs="Times New Roman"/>
          <w:color w:val="000000"/>
          <w:szCs w:val="24"/>
        </w:rPr>
        <w:t xml:space="preserve">, narzędzi </w:t>
      </w:r>
      <w:proofErr w:type="spellStart"/>
      <w:r w:rsidRPr="00273E82">
        <w:rPr>
          <w:rFonts w:ascii="Times New Roman" w:hAnsi="Times New Roman" w:cs="Times New Roman"/>
          <w:color w:val="000000"/>
          <w:szCs w:val="24"/>
        </w:rPr>
        <w:t>hakerskich</w:t>
      </w:r>
      <w:proofErr w:type="spellEnd"/>
      <w:r w:rsidRPr="00273E82">
        <w:rPr>
          <w:rFonts w:ascii="Times New Roman" w:hAnsi="Times New Roman" w:cs="Times New Roman"/>
          <w:color w:val="000000"/>
          <w:szCs w:val="24"/>
        </w:rPr>
        <w:t xml:space="preserve">, oprogramowania typu spyware i </w:t>
      </w:r>
      <w:proofErr w:type="spellStart"/>
      <w:r w:rsidRPr="00273E82">
        <w:rPr>
          <w:rFonts w:ascii="Times New Roman" w:hAnsi="Times New Roman" w:cs="Times New Roman"/>
          <w:color w:val="000000"/>
          <w:szCs w:val="24"/>
        </w:rPr>
        <w:t>adware</w:t>
      </w:r>
      <w:proofErr w:type="spellEnd"/>
      <w:r w:rsidRPr="00273E82">
        <w:rPr>
          <w:rFonts w:ascii="Times New Roman" w:hAnsi="Times New Roman" w:cs="Times New Roman"/>
          <w:color w:val="000000"/>
          <w:szCs w:val="24"/>
        </w:rPr>
        <w:t>, auto-dialerami i innymi potencjalnie niebezpiecznymi programami.</w:t>
      </w:r>
    </w:p>
    <w:p w14:paraId="628155B6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 xml:space="preserve">Program musi posiadać możliwość określenia listy reguł </w:t>
      </w:r>
      <w:proofErr w:type="spellStart"/>
      <w:r w:rsidRPr="00273E82">
        <w:rPr>
          <w:rFonts w:ascii="Times New Roman" w:hAnsi="Times New Roman" w:cs="Times New Roman"/>
          <w:color w:val="000000"/>
          <w:szCs w:val="24"/>
        </w:rPr>
        <w:t>wykluczeń</w:t>
      </w:r>
      <w:proofErr w:type="spellEnd"/>
      <w:r w:rsidRPr="00273E82">
        <w:rPr>
          <w:rFonts w:ascii="Times New Roman" w:hAnsi="Times New Roman" w:cs="Times New Roman"/>
          <w:color w:val="000000"/>
          <w:szCs w:val="24"/>
        </w:rPr>
        <w:t xml:space="preserve"> dla wybranych obiektów, rodzajów zagrożeń oraz składników ochrony.</w:t>
      </w:r>
    </w:p>
    <w:p w14:paraId="16C21F9B" w14:textId="77777777" w:rsidR="007A3DDC" w:rsidRPr="00273E82" w:rsidRDefault="007A3DDC" w:rsidP="00273E82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/>
          <w:szCs w:val="24"/>
        </w:rPr>
      </w:pPr>
      <w:r w:rsidRPr="00273E82">
        <w:rPr>
          <w:rFonts w:ascii="Times New Roman" w:hAnsi="Times New Roman"/>
          <w:szCs w:val="24"/>
        </w:rPr>
        <w:t xml:space="preserve">Możliwość ustawienie skanowania z niskim priorytetem zmniejszając obciążenie systemu w trakcie wykonywania tego procesu. </w:t>
      </w:r>
    </w:p>
    <w:p w14:paraId="304333C8" w14:textId="77777777" w:rsidR="007A3DDC" w:rsidRPr="00273E82" w:rsidRDefault="007A3DDC" w:rsidP="00273E82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left"/>
        <w:rPr>
          <w:rFonts w:ascii="Times New Roman" w:hAnsi="Times New Roman"/>
          <w:szCs w:val="24"/>
        </w:rPr>
      </w:pPr>
      <w:r w:rsidRPr="00273E82">
        <w:rPr>
          <w:rFonts w:ascii="Times New Roman" w:hAnsi="Times New Roman"/>
          <w:szCs w:val="24"/>
        </w:rPr>
        <w:t>Mechanizm który wspiera powrót do ostatnich działających wersji produktu oraz sygnatur w przypadku wdrożenia wadliwej aktualizacji</w:t>
      </w:r>
    </w:p>
    <w:p w14:paraId="1D265B85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Wbudowany moduł zapobiegający wykorzystaniu luk w aplikacjach zainstalowanych na stacji roboczej oraz w samym systemie operacyjnym.</w:t>
      </w:r>
    </w:p>
    <w:p w14:paraId="6391CB51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Wbudowany moduł chroniący pamięć procesów systemowych</w:t>
      </w:r>
    </w:p>
    <w:p w14:paraId="6B31BFA2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Ochrona przed niebezpiecznymi rodzajami aktywności sieciowej i atakami, możliwość tworzenia reguł wykluczających dla określonych adresów/zakresów IP.</w:t>
      </w:r>
    </w:p>
    <w:p w14:paraId="6E91A88E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Kontrola systemu poprzez ochronę proaktywną przed nowymi zagrożeniami, które nie znajdują się w antywirusowych bazach danych takimi jak np.:</w:t>
      </w:r>
    </w:p>
    <w:p w14:paraId="64FC2F6B" w14:textId="77777777" w:rsidR="007A3DDC" w:rsidRPr="00273E82" w:rsidRDefault="007A3DDC" w:rsidP="00273E82">
      <w:pPr>
        <w:pStyle w:val="Akapitzlist"/>
        <w:widowControl w:val="0"/>
        <w:numPr>
          <w:ilvl w:val="0"/>
          <w:numId w:val="10"/>
        </w:numPr>
        <w:suppressAutoHyphens/>
        <w:snapToGrid w:val="0"/>
        <w:spacing w:after="0" w:line="360" w:lineRule="auto"/>
        <w:contextualSpacing w:val="0"/>
        <w:rPr>
          <w:rFonts w:ascii="Times New Roman" w:hAnsi="Times New Roman"/>
          <w:szCs w:val="24"/>
        </w:rPr>
      </w:pPr>
      <w:r w:rsidRPr="00273E82">
        <w:rPr>
          <w:rFonts w:ascii="Times New Roman" w:hAnsi="Times New Roman"/>
          <w:szCs w:val="24"/>
        </w:rPr>
        <w:t xml:space="preserve">Ukierunkowane ataki </w:t>
      </w:r>
    </w:p>
    <w:p w14:paraId="39B40200" w14:textId="77777777" w:rsidR="007A3DDC" w:rsidRPr="00273E82" w:rsidRDefault="007A3DDC" w:rsidP="00273E82">
      <w:pPr>
        <w:pStyle w:val="Akapitzlist"/>
        <w:widowControl w:val="0"/>
        <w:numPr>
          <w:ilvl w:val="0"/>
          <w:numId w:val="10"/>
        </w:numPr>
        <w:suppressAutoHyphens/>
        <w:snapToGrid w:val="0"/>
        <w:spacing w:after="0" w:line="360" w:lineRule="auto"/>
        <w:contextualSpacing w:val="0"/>
        <w:rPr>
          <w:rFonts w:ascii="Times New Roman" w:hAnsi="Times New Roman"/>
          <w:szCs w:val="24"/>
        </w:rPr>
      </w:pPr>
      <w:r w:rsidRPr="00273E82">
        <w:rPr>
          <w:rFonts w:ascii="Times New Roman" w:hAnsi="Times New Roman"/>
          <w:szCs w:val="24"/>
        </w:rPr>
        <w:t>Podejrzane pliki i ruch w sieci</w:t>
      </w:r>
    </w:p>
    <w:p w14:paraId="49BD8394" w14:textId="77777777" w:rsidR="007A3DDC" w:rsidRPr="00273E82" w:rsidRDefault="007A3DDC" w:rsidP="00273E82">
      <w:pPr>
        <w:pStyle w:val="Akapitzlist"/>
        <w:widowControl w:val="0"/>
        <w:numPr>
          <w:ilvl w:val="0"/>
          <w:numId w:val="10"/>
        </w:numPr>
        <w:suppressAutoHyphens/>
        <w:snapToGrid w:val="0"/>
        <w:spacing w:after="0" w:line="360" w:lineRule="auto"/>
        <w:contextualSpacing w:val="0"/>
        <w:rPr>
          <w:rFonts w:ascii="Times New Roman" w:hAnsi="Times New Roman"/>
          <w:szCs w:val="24"/>
        </w:rPr>
      </w:pPr>
      <w:proofErr w:type="spellStart"/>
      <w:r w:rsidRPr="00273E82">
        <w:rPr>
          <w:rFonts w:ascii="Times New Roman" w:hAnsi="Times New Roman"/>
          <w:szCs w:val="24"/>
        </w:rPr>
        <w:t>Exploity</w:t>
      </w:r>
      <w:proofErr w:type="spellEnd"/>
    </w:p>
    <w:p w14:paraId="066DACD8" w14:textId="77777777" w:rsidR="007A3DDC" w:rsidRPr="00273E82" w:rsidRDefault="007A3DDC" w:rsidP="00273E82">
      <w:pPr>
        <w:pStyle w:val="Akapitzlist"/>
        <w:widowControl w:val="0"/>
        <w:numPr>
          <w:ilvl w:val="0"/>
          <w:numId w:val="10"/>
        </w:numPr>
        <w:suppressAutoHyphens/>
        <w:snapToGrid w:val="0"/>
        <w:spacing w:after="0" w:line="360" w:lineRule="auto"/>
        <w:contextualSpacing w:val="0"/>
        <w:rPr>
          <w:rFonts w:ascii="Times New Roman" w:hAnsi="Times New Roman"/>
          <w:szCs w:val="24"/>
        </w:rPr>
      </w:pPr>
      <w:proofErr w:type="spellStart"/>
      <w:r w:rsidRPr="00273E82">
        <w:rPr>
          <w:rFonts w:ascii="Times New Roman" w:hAnsi="Times New Roman"/>
          <w:szCs w:val="24"/>
        </w:rPr>
        <w:t>Grayware</w:t>
      </w:r>
      <w:proofErr w:type="spellEnd"/>
    </w:p>
    <w:p w14:paraId="388C9969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 xml:space="preserve">Ochrona przed </w:t>
      </w:r>
      <w:proofErr w:type="spellStart"/>
      <w:r w:rsidRPr="00273E82">
        <w:rPr>
          <w:rFonts w:ascii="Times New Roman" w:hAnsi="Times New Roman" w:cs="Times New Roman"/>
          <w:szCs w:val="24"/>
        </w:rPr>
        <w:t>ransomware</w:t>
      </w:r>
      <w:proofErr w:type="spellEnd"/>
      <w:r w:rsidRPr="00273E82">
        <w:rPr>
          <w:rFonts w:ascii="Times New Roman" w:hAnsi="Times New Roman" w:cs="Times New Roman"/>
          <w:szCs w:val="24"/>
        </w:rPr>
        <w:t xml:space="preserve"> - możliwość wykrywania i blokowania ataków typu </w:t>
      </w:r>
      <w:proofErr w:type="spellStart"/>
      <w:r w:rsidRPr="00273E82">
        <w:rPr>
          <w:rFonts w:ascii="Times New Roman" w:hAnsi="Times New Roman" w:cs="Times New Roman"/>
          <w:szCs w:val="24"/>
        </w:rPr>
        <w:t>ransomware</w:t>
      </w:r>
      <w:proofErr w:type="spellEnd"/>
      <w:r w:rsidRPr="00273E82">
        <w:rPr>
          <w:rFonts w:ascii="Times New Roman" w:hAnsi="Times New Roman" w:cs="Times New Roman"/>
          <w:szCs w:val="24"/>
        </w:rPr>
        <w:t xml:space="preserve"> niezależnie od tego czy atak został przeprowadzony lokalnie lub zdalnie na  punkcie końcowym.</w:t>
      </w:r>
    </w:p>
    <w:p w14:paraId="04E61ACE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Wbudowany moduł wyszukiwania heurystycznego bazującego na analizie kodu potencjalnego wirusa.</w:t>
      </w:r>
    </w:p>
    <w:p w14:paraId="0A9EF328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Centralne zbieranie i przetwarzanie alarmów w czasie rzeczywistym.</w:t>
      </w:r>
    </w:p>
    <w:p w14:paraId="0EE3005A" w14:textId="77777777" w:rsidR="007A3DDC" w:rsidRPr="00273E82" w:rsidRDefault="007A3DDC" w:rsidP="00273E82">
      <w:pPr>
        <w:widowControl w:val="0"/>
        <w:numPr>
          <w:ilvl w:val="0"/>
          <w:numId w:val="7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System antywirusowy ma posiadać możliwość skanowania archiwów i plików spakowanych niezależnie od poziomu ich zagnieżdżenia.</w:t>
      </w:r>
    </w:p>
    <w:p w14:paraId="359146BA" w14:textId="77777777" w:rsidR="007A3DDC" w:rsidRPr="00273E82" w:rsidRDefault="007A3DDC" w:rsidP="00273E82">
      <w:pPr>
        <w:widowControl w:val="0"/>
        <w:numPr>
          <w:ilvl w:val="0"/>
          <w:numId w:val="7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Leczenie i usuwanie plików co najmniej z archiwów następujących formatów 7z, RAR, ZIP, CAB.</w:t>
      </w:r>
    </w:p>
    <w:p w14:paraId="215312BB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Możliwość zablokowania dostępu do ustawień programu dla użytkowników nie posiadających uprawnień administracyjnych.</w:t>
      </w:r>
    </w:p>
    <w:p w14:paraId="0B025C84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Terminarz pozwalający na planowanie zadań, w tym także terminów automatycznej aktualizacji baz sygnatur.</w:t>
      </w:r>
    </w:p>
    <w:p w14:paraId="74A3D97D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Monitor antywirusowy uruchamiany automatycznie w momencie startu systemu operacyjnego komputera, który działa nieprzerwanie do momentu zamknięcia systemu operacyjnego.</w:t>
      </w:r>
    </w:p>
    <w:p w14:paraId="4CDB90B0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Możliwość tworzenia list zaufanych procesów, dla których nie będzie monitorowana aktywność.</w:t>
      </w:r>
    </w:p>
    <w:p w14:paraId="1E4A8894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 xml:space="preserve">Predefiniowane zestawy reguł monitorowania dla typowych aplikacji serwerowych np. Serwer MSSQL, </w:t>
      </w:r>
      <w:proofErr w:type="spellStart"/>
      <w:r w:rsidRPr="00273E82">
        <w:rPr>
          <w:rFonts w:ascii="Times New Roman" w:hAnsi="Times New Roman" w:cs="Times New Roman"/>
          <w:color w:val="000000"/>
          <w:szCs w:val="24"/>
        </w:rPr>
        <w:t>mySQL</w:t>
      </w:r>
      <w:proofErr w:type="spellEnd"/>
      <w:r w:rsidRPr="00273E82">
        <w:rPr>
          <w:rFonts w:ascii="Times New Roman" w:hAnsi="Times New Roman" w:cs="Times New Roman"/>
          <w:color w:val="000000"/>
          <w:szCs w:val="24"/>
        </w:rPr>
        <w:t>, IIS itp.</w:t>
      </w:r>
    </w:p>
    <w:p w14:paraId="2C666B09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Możliwość dynamicznej zmiany użycia zasobów systemowych w zależności od obciążenia systemu przez aplikacje użytkownika.</w:t>
      </w:r>
    </w:p>
    <w:p w14:paraId="702506DE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Program posiada funkcję chroniącą pliki, foldery i klucze rejestru wykorzystywane przez program przed zapisem i modyfikacją.</w:t>
      </w:r>
    </w:p>
    <w:p w14:paraId="5785613E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Program ma posiadać możliwość zresetowania wszystkich ustawień włącznie z regułami stworzonymi przez użytkownika.</w:t>
      </w:r>
    </w:p>
    <w:p w14:paraId="32F06543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 xml:space="preserve">Program musi posiadać możliwość zablokowania operacji zamykania programu, zatrzymywania zadań, wyłączania ochrony, wyłączania profilu administracyjnego, zmiany ustawień, usunięcia licencji przy użyciu hasła. </w:t>
      </w:r>
    </w:p>
    <w:p w14:paraId="681714F5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W przypadku wykrycia wirusa monitor antywirusowy powinien automatycznie:</w:t>
      </w:r>
    </w:p>
    <w:p w14:paraId="7A218E05" w14:textId="77777777" w:rsidR="008F0F29" w:rsidRPr="00273E82" w:rsidRDefault="008F0F29" w:rsidP="00273E82">
      <w:pPr>
        <w:widowControl w:val="0"/>
        <w:numPr>
          <w:ilvl w:val="0"/>
          <w:numId w:val="6"/>
        </w:numPr>
        <w:tabs>
          <w:tab w:val="clear" w:pos="1080"/>
        </w:tabs>
        <w:suppressAutoHyphens/>
        <w:snapToGrid w:val="0"/>
        <w:spacing w:after="0" w:line="360" w:lineRule="auto"/>
        <w:ind w:left="567" w:firstLine="0"/>
        <w:jc w:val="both"/>
        <w:rPr>
          <w:rFonts w:ascii="Times New Roman" w:hAnsi="Times New Roman" w:cs="Times New Roman"/>
          <w:color w:val="000000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Podejmować zalecane działanie czyli próbować leczyć, a jeżeli nie jest to możliwe usuwać obiekt. Przed usunięciem zainfekowanego obiektu monitor antywirusowy powinien przenieść go w bezpieczny obszar dysku – kwarantanna, plik w kwarantannie powinien być zaszyfrowany.</w:t>
      </w:r>
    </w:p>
    <w:p w14:paraId="0C61FB3E" w14:textId="77777777" w:rsidR="007A3DDC" w:rsidRPr="00273E82" w:rsidRDefault="007A3DDC" w:rsidP="00273E82">
      <w:pPr>
        <w:widowControl w:val="0"/>
        <w:numPr>
          <w:ilvl w:val="0"/>
          <w:numId w:val="6"/>
        </w:numPr>
        <w:tabs>
          <w:tab w:val="clear" w:pos="1080"/>
        </w:tabs>
        <w:suppressAutoHyphens/>
        <w:snapToGrid w:val="0"/>
        <w:spacing w:after="0" w:line="360" w:lineRule="auto"/>
        <w:ind w:left="567" w:firstLine="0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Rejestrować w pliku raportu informację o wykryciu wirusa</w:t>
      </w:r>
    </w:p>
    <w:p w14:paraId="25F0225C" w14:textId="77777777" w:rsidR="007A3DDC" w:rsidRPr="00273E82" w:rsidRDefault="007A3DDC" w:rsidP="00273E82">
      <w:pPr>
        <w:widowControl w:val="0"/>
        <w:numPr>
          <w:ilvl w:val="0"/>
          <w:numId w:val="6"/>
        </w:numPr>
        <w:tabs>
          <w:tab w:val="clear" w:pos="1080"/>
        </w:tabs>
        <w:suppressAutoHyphens/>
        <w:snapToGrid w:val="0"/>
        <w:spacing w:after="0" w:line="360" w:lineRule="auto"/>
        <w:ind w:left="567" w:firstLine="0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 xml:space="preserve">Powiadamiać administratora przy użyciu poczty elektronicznej </w:t>
      </w:r>
    </w:p>
    <w:p w14:paraId="58922566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Skaner antywirusowy może być uruchamiany automatycznie zgodnie z terminarzem; skanowane są wszystkie lokalne dyski twarde komputera.</w:t>
      </w:r>
    </w:p>
    <w:p w14:paraId="79B19FCE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System antywirusowy ma posiadać możliwość skanowania archiwów i plików spakowanych niezależnie od poziomu ich zagnieżdżenia.</w:t>
      </w:r>
    </w:p>
    <w:p w14:paraId="2E4C954D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Program powinien posiadać możliwość określenia harmonogramu pobierania uaktualnień, w tym możliwość wyłączenia aktualizacji automatycznej.</w:t>
      </w:r>
    </w:p>
    <w:p w14:paraId="4B08815D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Program musi posiadać możliwość pobierania uaktualnień modułów dla zainstalowanej wersji aplikacji.</w:t>
      </w:r>
    </w:p>
    <w:p w14:paraId="2057B730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Program powinien posiadać możliwość określenia źródła uaktualnień.</w:t>
      </w:r>
    </w:p>
    <w:p w14:paraId="601B5D37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 xml:space="preserve">Program musi posiadać możliwość określenia ustawień serwera </w:t>
      </w:r>
      <w:proofErr w:type="spellStart"/>
      <w:r w:rsidRPr="00273E82">
        <w:rPr>
          <w:rFonts w:ascii="Times New Roman" w:hAnsi="Times New Roman" w:cs="Times New Roman"/>
          <w:color w:val="000000"/>
          <w:szCs w:val="24"/>
        </w:rPr>
        <w:t>proxy</w:t>
      </w:r>
      <w:proofErr w:type="spellEnd"/>
      <w:r w:rsidRPr="00273E82">
        <w:rPr>
          <w:rFonts w:ascii="Times New Roman" w:hAnsi="Times New Roman" w:cs="Times New Roman"/>
          <w:color w:val="000000"/>
          <w:szCs w:val="24"/>
        </w:rPr>
        <w:t xml:space="preserve"> w przypadku, gdy jest on wymagany do nawiązania połączenia z Internetem.</w:t>
      </w:r>
    </w:p>
    <w:p w14:paraId="14D3EA57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Pobieranie uaktualnień w trybie przyrostowym (np. po zerwaniu połączenia, bez konieczności retransmitowania już wczytanych fragmentów informacji).</w:t>
      </w:r>
    </w:p>
    <w:p w14:paraId="20D1B98A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Program powinien posiadać możliwość określenia okresu przechowywania raportów.</w:t>
      </w:r>
    </w:p>
    <w:p w14:paraId="28C7A3DF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Program powinien posiadać możliwość określenia okresu przechowywania obiektów znajdujących się w magazynie kopii zapasowych -kwarantannie.</w:t>
      </w:r>
    </w:p>
    <w:p w14:paraId="0DE67975" w14:textId="77777777" w:rsidR="007A3DDC" w:rsidRPr="00273E82" w:rsidRDefault="007A3DDC" w:rsidP="00273E82">
      <w:pPr>
        <w:widowControl w:val="0"/>
        <w:numPr>
          <w:ilvl w:val="0"/>
          <w:numId w:val="7"/>
        </w:numPr>
        <w:tabs>
          <w:tab w:val="clear" w:pos="1146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color w:val="000000"/>
          <w:szCs w:val="24"/>
        </w:rPr>
        <w:t>Program musi posiadać możliwość włączenia/wyłączenia powiadomień określonego rodzaju.</w:t>
      </w:r>
    </w:p>
    <w:p w14:paraId="5DCE3001" w14:textId="77777777" w:rsidR="007A3DDC" w:rsidRPr="00273E82" w:rsidRDefault="007A3DDC" w:rsidP="00273E82">
      <w:pPr>
        <w:widowControl w:val="0"/>
        <w:suppressAutoHyphens/>
        <w:snapToGrid w:val="0"/>
        <w:spacing w:line="36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14:paraId="4A148089" w14:textId="77777777" w:rsidR="007A3DDC" w:rsidRPr="00273E82" w:rsidRDefault="007A3DDC" w:rsidP="00273E82">
      <w:pPr>
        <w:widowControl w:val="0"/>
        <w:suppressAutoHyphens/>
        <w:snapToGrid w:val="0"/>
        <w:spacing w:line="36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273E82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III. Urządzenia Mobilne</w:t>
      </w:r>
    </w:p>
    <w:p w14:paraId="7A1458D1" w14:textId="37D8B8D0" w:rsidR="007A3DDC" w:rsidRPr="00273E82" w:rsidRDefault="007A3DDC" w:rsidP="00273E82">
      <w:pPr>
        <w:widowControl w:val="0"/>
        <w:suppressAutoHyphens/>
        <w:snapToGri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1.</w:t>
      </w:r>
      <w:r w:rsidRPr="00273E82">
        <w:rPr>
          <w:rFonts w:ascii="Times New Roman" w:hAnsi="Times New Roman" w:cs="Times New Roman"/>
          <w:szCs w:val="24"/>
        </w:rPr>
        <w:tab/>
        <w:t>Możliwość pobrania wersji instalacyjnej ze sklepu Android</w:t>
      </w:r>
    </w:p>
    <w:p w14:paraId="79A03B97" w14:textId="66475FB4" w:rsidR="007A3DDC" w:rsidRPr="00273E82" w:rsidRDefault="000A2C81" w:rsidP="00273E82">
      <w:pPr>
        <w:widowControl w:val="0"/>
        <w:suppressAutoHyphens/>
        <w:snapToGri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2</w:t>
      </w:r>
      <w:r w:rsidR="007A3DDC" w:rsidRPr="00273E82">
        <w:rPr>
          <w:rFonts w:ascii="Times New Roman" w:hAnsi="Times New Roman" w:cs="Times New Roman"/>
          <w:szCs w:val="24"/>
        </w:rPr>
        <w:t>.</w:t>
      </w:r>
      <w:r w:rsidR="007A3DDC" w:rsidRPr="00273E82">
        <w:rPr>
          <w:rFonts w:ascii="Times New Roman" w:hAnsi="Times New Roman" w:cs="Times New Roman"/>
          <w:szCs w:val="24"/>
        </w:rPr>
        <w:tab/>
        <w:t>Skanowanie aplikacji w trakcie instalacji na urządzeniach z systemem Android</w:t>
      </w:r>
    </w:p>
    <w:p w14:paraId="131AFED4" w14:textId="42DDBDAA" w:rsidR="007A3DDC" w:rsidRPr="00273E82" w:rsidRDefault="000A2C81" w:rsidP="00273E82">
      <w:pPr>
        <w:widowControl w:val="0"/>
        <w:suppressAutoHyphens/>
        <w:snapToGri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3</w:t>
      </w:r>
      <w:r w:rsidR="007A3DDC" w:rsidRPr="00273E82">
        <w:rPr>
          <w:rFonts w:ascii="Times New Roman" w:hAnsi="Times New Roman" w:cs="Times New Roman"/>
          <w:szCs w:val="24"/>
        </w:rPr>
        <w:t>.</w:t>
      </w:r>
      <w:r w:rsidR="007A3DDC" w:rsidRPr="00273E82">
        <w:rPr>
          <w:rFonts w:ascii="Times New Roman" w:hAnsi="Times New Roman" w:cs="Times New Roman"/>
          <w:szCs w:val="24"/>
        </w:rPr>
        <w:tab/>
        <w:t>Posiadać możliwość wymuszenia szyfrowania urządzenia dla systemu Android</w:t>
      </w:r>
    </w:p>
    <w:p w14:paraId="0DAEBEF2" w14:textId="60DBE18E" w:rsidR="007A3DDC" w:rsidRPr="00273E82" w:rsidRDefault="000A2C81" w:rsidP="00273E82">
      <w:pPr>
        <w:widowControl w:val="0"/>
        <w:suppressAutoHyphens/>
        <w:snapToGri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4</w:t>
      </w:r>
      <w:r w:rsidR="007A3DDC" w:rsidRPr="00273E82">
        <w:rPr>
          <w:rFonts w:ascii="Times New Roman" w:hAnsi="Times New Roman" w:cs="Times New Roman"/>
          <w:szCs w:val="24"/>
        </w:rPr>
        <w:t>.</w:t>
      </w:r>
      <w:r w:rsidR="007A3DDC" w:rsidRPr="00273E82">
        <w:rPr>
          <w:rFonts w:ascii="Times New Roman" w:hAnsi="Times New Roman" w:cs="Times New Roman"/>
          <w:szCs w:val="24"/>
        </w:rPr>
        <w:tab/>
        <w:t>Możliwość blokowania ekranu głównego hasłem.</w:t>
      </w:r>
    </w:p>
    <w:p w14:paraId="42539F26" w14:textId="261B9D23" w:rsidR="007A3DDC" w:rsidRPr="00273E82" w:rsidRDefault="00DD42FE" w:rsidP="00273E82">
      <w:pPr>
        <w:widowControl w:val="0"/>
        <w:suppressAutoHyphens/>
        <w:snapToGri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73E82">
        <w:rPr>
          <w:rFonts w:ascii="Times New Roman" w:hAnsi="Times New Roman" w:cs="Times New Roman"/>
          <w:szCs w:val="24"/>
        </w:rPr>
        <w:t>5</w:t>
      </w:r>
      <w:r w:rsidR="007A3DDC" w:rsidRPr="00273E82">
        <w:rPr>
          <w:rFonts w:ascii="Times New Roman" w:hAnsi="Times New Roman" w:cs="Times New Roman"/>
          <w:szCs w:val="24"/>
        </w:rPr>
        <w:t>.</w:t>
      </w:r>
      <w:r w:rsidR="007A3DDC" w:rsidRPr="00273E82">
        <w:rPr>
          <w:rFonts w:ascii="Times New Roman" w:hAnsi="Times New Roman" w:cs="Times New Roman"/>
          <w:szCs w:val="24"/>
        </w:rPr>
        <w:tab/>
        <w:t>Kontrola przeglądarki</w:t>
      </w:r>
      <w:r w:rsidRPr="00273E82">
        <w:rPr>
          <w:rFonts w:ascii="Times New Roman" w:hAnsi="Times New Roman" w:cs="Times New Roman"/>
          <w:szCs w:val="24"/>
        </w:rPr>
        <w:t>.</w:t>
      </w:r>
    </w:p>
    <w:p w14:paraId="1D0D4548" w14:textId="77777777" w:rsidR="007A3DDC" w:rsidRPr="00273E82" w:rsidRDefault="007A3DDC" w:rsidP="00273E82">
      <w:pPr>
        <w:pStyle w:val="Nagwek1"/>
        <w:spacing w:line="360" w:lineRule="auto"/>
        <w:rPr>
          <w:rFonts w:ascii="Times New Roman" w:hAnsi="Times New Roman" w:cs="Times New Roman"/>
          <w:color w:val="auto"/>
        </w:rPr>
      </w:pPr>
      <w:r w:rsidRPr="00273E82">
        <w:rPr>
          <w:rFonts w:ascii="Times New Roman" w:hAnsi="Times New Roman" w:cs="Times New Roman"/>
        </w:rPr>
        <w:t>IV. Konsola</w:t>
      </w:r>
    </w:p>
    <w:p w14:paraId="212791C8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>System scentralizowanego zarządzania powinien obsługiwać (umożliwiać zainstalowanie i działanie wszystkich modułów) następujące systemy operacyjne:</w:t>
      </w:r>
    </w:p>
    <w:p w14:paraId="07A64475" w14:textId="77777777" w:rsidR="007A3DDC" w:rsidRPr="00273E82" w:rsidRDefault="007A3DDC" w:rsidP="00273E82">
      <w:pPr>
        <w:pStyle w:val="Tekstpodstawowy"/>
        <w:spacing w:after="0" w:line="360" w:lineRule="auto"/>
        <w:ind w:firstLine="567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Windows Server 2022 Standard / </w:t>
      </w:r>
      <w:proofErr w:type="spellStart"/>
      <w:r w:rsidRPr="00273E82">
        <w:rPr>
          <w:rFonts w:cs="Times New Roman"/>
          <w:color w:val="000000"/>
        </w:rPr>
        <w:t>Core</w:t>
      </w:r>
      <w:proofErr w:type="spellEnd"/>
      <w:r w:rsidRPr="00273E82">
        <w:rPr>
          <w:rFonts w:cs="Times New Roman"/>
          <w:color w:val="000000"/>
        </w:rPr>
        <w:t xml:space="preserve"> / Datacenter 64-bitowy</w:t>
      </w:r>
    </w:p>
    <w:p w14:paraId="109CF30E" w14:textId="77777777" w:rsidR="007A3DDC" w:rsidRPr="00273E82" w:rsidRDefault="007A3DDC" w:rsidP="00273E82">
      <w:pPr>
        <w:pStyle w:val="Tekstpodstawowy"/>
        <w:spacing w:after="0" w:line="360" w:lineRule="auto"/>
        <w:ind w:firstLine="567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Windows Server 2019 Standard / </w:t>
      </w:r>
      <w:proofErr w:type="spellStart"/>
      <w:r w:rsidRPr="00273E82">
        <w:rPr>
          <w:rFonts w:cs="Times New Roman"/>
          <w:color w:val="000000"/>
        </w:rPr>
        <w:t>Core</w:t>
      </w:r>
      <w:proofErr w:type="spellEnd"/>
      <w:r w:rsidRPr="00273E82">
        <w:rPr>
          <w:rFonts w:cs="Times New Roman"/>
          <w:color w:val="000000"/>
        </w:rPr>
        <w:t xml:space="preserve"> / Datacenter 64-bitowy</w:t>
      </w:r>
    </w:p>
    <w:p w14:paraId="70251C8D" w14:textId="77777777" w:rsidR="007A3DDC" w:rsidRPr="00273E82" w:rsidRDefault="007A3DDC" w:rsidP="00273E82">
      <w:pPr>
        <w:pStyle w:val="Tekstpodstawowy"/>
        <w:spacing w:after="0" w:line="360" w:lineRule="auto"/>
        <w:ind w:firstLine="567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Windows Server 2016 Server Standard / Datacenter / </w:t>
      </w:r>
      <w:proofErr w:type="spellStart"/>
      <w:r w:rsidRPr="00273E82">
        <w:rPr>
          <w:rFonts w:cs="Times New Roman"/>
          <w:color w:val="000000"/>
        </w:rPr>
        <w:t>Core</w:t>
      </w:r>
      <w:proofErr w:type="spellEnd"/>
      <w:r w:rsidRPr="00273E82">
        <w:rPr>
          <w:rFonts w:cs="Times New Roman"/>
          <w:color w:val="000000"/>
        </w:rPr>
        <w:t xml:space="preserve"> 64-bitowy</w:t>
      </w:r>
    </w:p>
    <w:p w14:paraId="5AC53D77" w14:textId="77777777" w:rsidR="007A3DDC" w:rsidRPr="00273E82" w:rsidRDefault="007A3DDC" w:rsidP="00273E82">
      <w:pPr>
        <w:pStyle w:val="Tekstpodstawowy"/>
        <w:spacing w:after="0" w:line="360" w:lineRule="auto"/>
        <w:ind w:firstLine="567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Windows Server 2012 R2 Standard / Server </w:t>
      </w:r>
      <w:proofErr w:type="spellStart"/>
      <w:r w:rsidRPr="00273E82">
        <w:rPr>
          <w:rFonts w:cs="Times New Roman"/>
          <w:color w:val="000000"/>
        </w:rPr>
        <w:t>Core</w:t>
      </w:r>
      <w:proofErr w:type="spellEnd"/>
      <w:r w:rsidRPr="00273E82">
        <w:rPr>
          <w:rFonts w:cs="Times New Roman"/>
          <w:color w:val="000000"/>
        </w:rPr>
        <w:t xml:space="preserve"> / Essentials / Datacenter 64-bitowy</w:t>
      </w:r>
    </w:p>
    <w:p w14:paraId="5BD3DBF7" w14:textId="77777777" w:rsidR="007A3DDC" w:rsidRPr="00273E82" w:rsidRDefault="007A3DDC" w:rsidP="00273E82">
      <w:pPr>
        <w:pStyle w:val="Tekstpodstawowy"/>
        <w:numPr>
          <w:ilvl w:val="0"/>
          <w:numId w:val="8"/>
        </w:numPr>
        <w:tabs>
          <w:tab w:val="clear" w:pos="1146"/>
        </w:tabs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>System scentralizowanego zarządzania powinien przechowywać ustawienia w bazie danych. Silnik bazy danych winien być dostarczony wraz z systemem lub też powinien być dostępny na darmowej licencji dla użytkowników biznesowych np. Microsoft SQL Server  Express 64-bitowy</w:t>
      </w:r>
    </w:p>
    <w:p w14:paraId="69AA757C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>System zdalnego zarządzania powinien posiadać polskojęzyczny interfejs konsoli programu.</w:t>
      </w:r>
    </w:p>
    <w:p w14:paraId="4B69FF52" w14:textId="77777777" w:rsidR="007A3DDC" w:rsidRPr="00273E82" w:rsidRDefault="007A3DDC" w:rsidP="00273E82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Times New Roman" w:eastAsia="SimSun" w:hAnsi="Times New Roman"/>
          <w:kern w:val="2"/>
          <w:szCs w:val="24"/>
          <w:lang w:eastAsia="zh-CN" w:bidi="hi-IN"/>
        </w:rPr>
      </w:pPr>
      <w:r w:rsidRPr="00273E82">
        <w:rPr>
          <w:rFonts w:ascii="Times New Roman" w:eastAsia="SimSun" w:hAnsi="Times New Roman"/>
          <w:kern w:val="2"/>
          <w:szCs w:val="24"/>
          <w:lang w:eastAsia="zh-CN" w:bidi="hi-IN"/>
        </w:rPr>
        <w:t xml:space="preserve">System zdalnego zarządzania winien zapewniać centralną instalację, konfigurację, aktualizację, zarządzanie oraz przeglądanie logów ochrony antywirusowej, </w:t>
      </w:r>
      <w:proofErr w:type="spellStart"/>
      <w:r w:rsidRPr="00273E82">
        <w:rPr>
          <w:rFonts w:ascii="Times New Roman" w:eastAsia="SimSun" w:hAnsi="Times New Roman"/>
          <w:kern w:val="2"/>
          <w:szCs w:val="24"/>
          <w:lang w:eastAsia="zh-CN" w:bidi="hi-IN"/>
        </w:rPr>
        <w:t>antyspyware’owej</w:t>
      </w:r>
      <w:proofErr w:type="spellEnd"/>
      <w:r w:rsidRPr="00273E82">
        <w:rPr>
          <w:rFonts w:ascii="Times New Roman" w:eastAsia="SimSun" w:hAnsi="Times New Roman"/>
          <w:kern w:val="2"/>
          <w:szCs w:val="24"/>
          <w:lang w:eastAsia="zh-CN" w:bidi="hi-IN"/>
        </w:rPr>
        <w:t>, (tworzenie reguł obowiązujących dla wszystkich stacji) zainstalowanej na stacjach roboczych i serwerach w sieci korporacyjnej z jednego serwera zarządzającego.</w:t>
      </w:r>
    </w:p>
    <w:p w14:paraId="3C74CE7F" w14:textId="77777777" w:rsidR="007A3DDC" w:rsidRPr="00273E82" w:rsidRDefault="007A3DDC" w:rsidP="00273E82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Times New Roman" w:eastAsia="SimSun" w:hAnsi="Times New Roman"/>
          <w:kern w:val="2"/>
          <w:szCs w:val="24"/>
          <w:lang w:eastAsia="zh-CN" w:bidi="hi-IN"/>
        </w:rPr>
      </w:pPr>
      <w:r w:rsidRPr="00273E82">
        <w:rPr>
          <w:rFonts w:ascii="Times New Roman" w:eastAsia="SimSun" w:hAnsi="Times New Roman"/>
          <w:kern w:val="2"/>
          <w:szCs w:val="24"/>
          <w:lang w:eastAsia="zh-CN" w:bidi="hi-IN"/>
        </w:rPr>
        <w:t>Możliwość scentralizowanego podglądu wykrytych zagrożeń z wszystkich modułów ochrony w danej sieci w jednym miejscu i odfiltrowania ich według daty, kategorii, typu zagrożenia, działań naprawczych i innych.</w:t>
      </w:r>
    </w:p>
    <w:p w14:paraId="6822B294" w14:textId="77777777" w:rsidR="007A3DDC" w:rsidRPr="00273E82" w:rsidRDefault="007A3DDC" w:rsidP="00273E82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left"/>
        <w:rPr>
          <w:rFonts w:ascii="Times New Roman" w:eastAsia="SimSun" w:hAnsi="Times New Roman"/>
          <w:kern w:val="2"/>
          <w:szCs w:val="24"/>
          <w:lang w:eastAsia="zh-CN" w:bidi="hi-IN"/>
        </w:rPr>
      </w:pPr>
      <w:r w:rsidRPr="00273E82">
        <w:rPr>
          <w:rFonts w:ascii="Times New Roman" w:eastAsia="SimSun" w:hAnsi="Times New Roman"/>
          <w:kern w:val="2"/>
          <w:szCs w:val="24"/>
          <w:lang w:eastAsia="zh-CN" w:bidi="hi-IN"/>
        </w:rPr>
        <w:t>Możliwość uruchomienia zdalnego skanowania wybranych stacji roboczych.</w:t>
      </w:r>
    </w:p>
    <w:p w14:paraId="1629CCCE" w14:textId="77777777" w:rsidR="007A3DDC" w:rsidRPr="00273E82" w:rsidRDefault="007A3DDC" w:rsidP="00273E82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Times New Roman" w:eastAsia="SimSun" w:hAnsi="Times New Roman"/>
          <w:kern w:val="2"/>
          <w:szCs w:val="24"/>
          <w:lang w:eastAsia="zh-CN" w:bidi="hi-IN"/>
        </w:rPr>
      </w:pPr>
      <w:r w:rsidRPr="00273E82">
        <w:rPr>
          <w:rFonts w:ascii="Times New Roman" w:eastAsia="SimSun" w:hAnsi="Times New Roman"/>
          <w:kern w:val="2"/>
          <w:szCs w:val="24"/>
          <w:lang w:eastAsia="zh-CN" w:bidi="hi-IN"/>
        </w:rPr>
        <w:t>Możliwość centralnej aktualizacji stacji roboczych z serwera w sieci lokalnej lub Internetu</w:t>
      </w:r>
    </w:p>
    <w:p w14:paraId="5CA2CA09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System zdalnego zarządzania powinien umożliwiać automatyczne umieszczenie komputerów w grupach administracyjnych. </w:t>
      </w:r>
    </w:p>
    <w:p w14:paraId="6C2D94E2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Komunikacja pomiędzy serwerem zarządzającym a agentami sieciowymi na stacjach roboczych winna być szyfrowana przy użyciu protokołu SSL. </w:t>
      </w:r>
    </w:p>
    <w:p w14:paraId="2BB5853C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Konsola administracyjna ma posiadać możliwość zdalnego inicjowania skanowania antywirusowego na stacjach roboczych włączonych do sieci komputerowych w całej firmie. </w:t>
      </w:r>
    </w:p>
    <w:p w14:paraId="6DC50E42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Zarządzanie aplikacjami odbywa się przy użyciu profili aplikacji oraz zadań. </w:t>
      </w:r>
    </w:p>
    <w:p w14:paraId="3BC0F469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Konsola administracyjna ma możliwość informowania administratorów o wykryciu epidemii wirusa. </w:t>
      </w:r>
    </w:p>
    <w:p w14:paraId="746D327D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Serwer zarządzający ma mieć możliwość automatycznej reakcji na epidemie wirusa (automatyczne stosowanie wskazanego profilu ustawień stacji roboczych oraz uruchomienia odpowiednich zadań). </w:t>
      </w:r>
    </w:p>
    <w:p w14:paraId="1C36D727" w14:textId="77777777" w:rsidR="007A3DDC" w:rsidRPr="00273E82" w:rsidRDefault="007A3DDC" w:rsidP="00273E82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left"/>
        <w:rPr>
          <w:rFonts w:ascii="Times New Roman" w:eastAsia="SimSun" w:hAnsi="Times New Roman"/>
          <w:kern w:val="2"/>
          <w:szCs w:val="24"/>
          <w:lang w:eastAsia="zh-CN" w:bidi="hi-IN"/>
        </w:rPr>
      </w:pPr>
      <w:r w:rsidRPr="00273E82">
        <w:rPr>
          <w:rFonts w:ascii="Times New Roman" w:eastAsia="SimSun" w:hAnsi="Times New Roman"/>
          <w:kern w:val="2"/>
          <w:szCs w:val="24"/>
          <w:lang w:eastAsia="zh-CN" w:bidi="hi-IN"/>
        </w:rPr>
        <w:t>Możliwość tworzenia osobnych polityk ochrony dla fizycznych komputerów, serwerów, urządzeń mobilnych oraz maszyn wirtualnych</w:t>
      </w:r>
    </w:p>
    <w:p w14:paraId="7EE8C2D0" w14:textId="77777777" w:rsidR="007A3DDC" w:rsidRPr="00273E82" w:rsidRDefault="007A3DDC" w:rsidP="00273E82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left"/>
        <w:rPr>
          <w:rFonts w:ascii="Times New Roman" w:eastAsia="SimSun" w:hAnsi="Times New Roman"/>
          <w:kern w:val="2"/>
          <w:szCs w:val="24"/>
          <w:lang w:eastAsia="zh-CN" w:bidi="hi-IN"/>
        </w:rPr>
      </w:pPr>
      <w:r w:rsidRPr="00273E82">
        <w:rPr>
          <w:rFonts w:ascii="Times New Roman" w:eastAsia="SimSun" w:hAnsi="Times New Roman"/>
          <w:kern w:val="2"/>
          <w:szCs w:val="24"/>
          <w:lang w:eastAsia="zh-CN" w:bidi="hi-IN"/>
        </w:rPr>
        <w:t>Możliwość sprawdzenia z centralnej konsoli zarządzającej stanu ochrony stacji roboczej (aktualnych ustawień programu, wersji programu i bazy wirusów, wyników skanowania skanera na żądanie, zainstalowanych modułów, ostatniej aktualizacji oraz przypisanej polityki).</w:t>
      </w:r>
    </w:p>
    <w:p w14:paraId="4286A8FD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</w:rPr>
        <w:t>Możliwość sprawdzenia z centralnej konsoli zarządzającej podstawowych informacji dotyczących stacji roboczej: adresów IP, wersji systemu operacyjnego.</w:t>
      </w:r>
    </w:p>
    <w:p w14:paraId="430DBC77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System centralnego zarządzania wyposażony w mechanizmy raportowania i dystrybucji oprogramowania oraz polityk antywirusowych w sieciach korporacyjnych. </w:t>
      </w:r>
    </w:p>
    <w:p w14:paraId="0103F0CF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System centralnej dystrybucji i instalacji aktualizacji bibliotek sygnatur wirusów, który umożliwia automatyczne, niewidoczne dla użytkownika przesłanie i zainstalowanie nowej wersji biblioteki. </w:t>
      </w:r>
    </w:p>
    <w:p w14:paraId="0F39E4EF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System centralnej dystrybucji i instalacji aktualizacji oprogramowania, który umożliwia automatyczne, niewidoczne dla użytkownika przesłanie i zainstalowanie nowego oprogramowania. </w:t>
      </w:r>
    </w:p>
    <w:p w14:paraId="3B104CFD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System centralnego zbierania informacji oraz ręcznego (na żądanie) i automatycznego (według harmonogramu) tworzenia sumarycznych raportów. </w:t>
      </w:r>
    </w:p>
    <w:p w14:paraId="7B6652AC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System zdalnego zarządzania powinien umożliwiać automatyczne wysyłanie raportów pocztą elektroniczną lub zapisywanie ich w postaci plików w zdefiniowanej lokalizacji (przynajmniej w formacie </w:t>
      </w:r>
      <w:proofErr w:type="spellStart"/>
      <w:r w:rsidRPr="00273E82">
        <w:rPr>
          <w:rFonts w:cs="Times New Roman"/>
          <w:color w:val="000000"/>
        </w:rPr>
        <w:t>html</w:t>
      </w:r>
      <w:proofErr w:type="spellEnd"/>
      <w:r w:rsidRPr="00273E82">
        <w:rPr>
          <w:rFonts w:cs="Times New Roman"/>
          <w:color w:val="000000"/>
        </w:rPr>
        <w:t xml:space="preserve">). </w:t>
      </w:r>
    </w:p>
    <w:p w14:paraId="1F7E8107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System zdalnego zarządzania powinien umożliwiać podgląd w czasie rzeczywistym statystyk ochrony, stanu aktualizacji instalacji w sieci itp. </w:t>
      </w:r>
    </w:p>
    <w:p w14:paraId="5328BCCA" w14:textId="1C45DA83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>System zdalnego zarządzania powinien umożliwiać przeglądanie informacji o aplikacjach znajdujących się na stacjach roboczych.</w:t>
      </w:r>
    </w:p>
    <w:p w14:paraId="5CDF63A7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>Program powinien mieć możliwość dezinstalacji aplikacji niekompatybilnych.</w:t>
      </w:r>
    </w:p>
    <w:p w14:paraId="00FEE872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>Program powinien dawać możliwość kontrolowania na stacjach roboczych aktualizacji systemowych oraz wymuszenia ich instalacji.</w:t>
      </w:r>
    </w:p>
    <w:p w14:paraId="4E280AAC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>System zdalnego zarządzania powinien mieć możliwość zbierania informacji o sprzęcie zainstalowanym na komputerach klienckich.</w:t>
      </w:r>
    </w:p>
    <w:p w14:paraId="712E373C" w14:textId="0F0B7BE2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>System zdalnego zarządzania powinien umożliwiać przeglądanie informacji o obiektach poddanych kwarantannie oraz podejmowanie odpowiednich działań (np. przywracanie, skanowanie</w:t>
      </w:r>
      <w:r w:rsidR="00DD42FE" w:rsidRPr="00273E82">
        <w:rPr>
          <w:rFonts w:cs="Times New Roman"/>
          <w:color w:val="000000"/>
        </w:rPr>
        <w:t>, wysłanie do analizy</w:t>
      </w:r>
      <w:r w:rsidRPr="00273E82">
        <w:rPr>
          <w:rFonts w:cs="Times New Roman"/>
          <w:color w:val="000000"/>
        </w:rPr>
        <w:t xml:space="preserve"> itp.). </w:t>
      </w:r>
    </w:p>
    <w:p w14:paraId="360D7B83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System zdalnego zarządzania powinien umożliwiać przeglądanie informacji o obiektach, które zostały wykryte ale program nie podjął względem nich żadnego działania wraz z możliwością wymuszenia przez administratora odpowiedniego działania. </w:t>
      </w:r>
    </w:p>
    <w:p w14:paraId="3E482A5B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System zdalnego zarządzania powinien umożliwiać automatyczne instalowanie licencji na stacjach roboczych. </w:t>
      </w:r>
    </w:p>
    <w:p w14:paraId="718DAFC2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System zdalnego zarządzania powinien umożliwiać automatyczne i regularne tworzenie kopii zapasowej serwera zarządzającego, która umożliwi przywrócenie w pełni działającego systemu zarządzania. </w:t>
      </w:r>
    </w:p>
    <w:p w14:paraId="639CA959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Program powinien umożliwić administratorowi wyłączenie niektórych lub wszystkich powiadomień wyświetlanych na stacjach roboczych. </w:t>
      </w:r>
    </w:p>
    <w:p w14:paraId="0C19AF8D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>System zdalnego zarządzania powinien mieć możliwość sprawdzenia aktualnych wersji oprogramowania antywirusowego.</w:t>
      </w:r>
    </w:p>
    <w:p w14:paraId="50705D22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>System zdalnego zarządzania powinien umożliwiać zarządzanie poprawkami lub uaktualnieniami aplikacji firm trzecich.</w:t>
      </w:r>
    </w:p>
    <w:p w14:paraId="01B1C1F0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>System zdalnego zarządzania powinien umożliwić wysyłanie powiadomień do wybranych użytkowników przy użyciu min. poczty elektronicznej.</w:t>
      </w:r>
    </w:p>
    <w:p w14:paraId="1B69CCD6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>System zdalnego zarządzania powinien tworzyć repozytorium sprzętu min. komputerów i nośników wymiennych.</w:t>
      </w:r>
    </w:p>
    <w:p w14:paraId="44E3ED82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273E82">
        <w:rPr>
          <w:rFonts w:cs="Times New Roman"/>
          <w:color w:val="000000"/>
        </w:rPr>
        <w:t xml:space="preserve">W całym okresie trwania subskrypcji użytkownik musi mieć prawo do korzystania z bezpłatnej pomocy technicznej świadczonej za pośrednictwem telefonu i poczty elektronicznej. </w:t>
      </w:r>
    </w:p>
    <w:p w14:paraId="771B74CE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  <w:color w:val="000000"/>
        </w:rPr>
      </w:pPr>
      <w:r w:rsidRPr="00273E82">
        <w:rPr>
          <w:rFonts w:cs="Times New Roman"/>
          <w:color w:val="000000"/>
        </w:rPr>
        <w:t>W całym okresie trwania subskrypcji użytkownik musi mieć możliwość pobierania i instalacji nowszych wersji oprogramowania i konsoli zarządzającej oraz aktualnych baz wirusowych.</w:t>
      </w:r>
    </w:p>
    <w:p w14:paraId="735D0835" w14:textId="77777777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  <w:color w:val="000000"/>
        </w:rPr>
      </w:pPr>
      <w:r w:rsidRPr="00273E82">
        <w:rPr>
          <w:rFonts w:cs="Times New Roman"/>
          <w:color w:val="000000"/>
        </w:rPr>
        <w:t xml:space="preserve">System zdalnego zarządzania wraz z aplikacją na stacje robocze musi umożliwiać działanie w środowisku (sieci) izolowanym od </w:t>
      </w:r>
      <w:proofErr w:type="spellStart"/>
      <w:r w:rsidRPr="00273E82">
        <w:rPr>
          <w:rFonts w:cs="Times New Roman"/>
          <w:color w:val="000000"/>
        </w:rPr>
        <w:t>internetu</w:t>
      </w:r>
      <w:proofErr w:type="spellEnd"/>
      <w:r w:rsidRPr="00273E82">
        <w:rPr>
          <w:rFonts w:cs="Times New Roman"/>
          <w:color w:val="000000"/>
        </w:rPr>
        <w:t xml:space="preserve"> w dwóch scenariuszach:</w:t>
      </w:r>
    </w:p>
    <w:p w14:paraId="5310BF61" w14:textId="77777777" w:rsidR="007A3DDC" w:rsidRPr="00273E82" w:rsidRDefault="007A3DDC" w:rsidP="00273E82">
      <w:pPr>
        <w:pStyle w:val="Tekstpodstawowy"/>
        <w:numPr>
          <w:ilvl w:val="1"/>
          <w:numId w:val="8"/>
        </w:numPr>
        <w:spacing w:after="0" w:line="360" w:lineRule="auto"/>
        <w:jc w:val="both"/>
        <w:rPr>
          <w:rFonts w:cs="Times New Roman"/>
          <w:color w:val="000000"/>
        </w:rPr>
      </w:pPr>
      <w:r w:rsidRPr="00273E82">
        <w:rPr>
          <w:rFonts w:cs="Times New Roman"/>
          <w:color w:val="000000"/>
        </w:rPr>
        <w:t xml:space="preserve">System całkowicie odizolowany od </w:t>
      </w:r>
      <w:proofErr w:type="spellStart"/>
      <w:r w:rsidRPr="00273E82">
        <w:rPr>
          <w:rFonts w:cs="Times New Roman"/>
          <w:color w:val="000000"/>
        </w:rPr>
        <w:t>internetu</w:t>
      </w:r>
      <w:proofErr w:type="spellEnd"/>
      <w:r w:rsidRPr="00273E82">
        <w:rPr>
          <w:rFonts w:cs="Times New Roman"/>
          <w:color w:val="000000"/>
        </w:rPr>
        <w:t xml:space="preserve">. Aktualizacje aplikacji i baz wirusów przenoszone na nośniku wymiennym z komputera z dostępem do </w:t>
      </w:r>
      <w:proofErr w:type="spellStart"/>
      <w:r w:rsidRPr="00273E82">
        <w:rPr>
          <w:rFonts w:cs="Times New Roman"/>
          <w:color w:val="000000"/>
        </w:rPr>
        <w:t>internetu</w:t>
      </w:r>
      <w:proofErr w:type="spellEnd"/>
      <w:r w:rsidRPr="00273E82">
        <w:rPr>
          <w:rFonts w:cs="Times New Roman"/>
          <w:color w:val="000000"/>
        </w:rPr>
        <w:t xml:space="preserve"> na komputer z systemem zdalnego zarządzania w środowisku izolowanym. System winien zawierać aplikację przygotowującą repozytorium do przeniesienia.</w:t>
      </w:r>
    </w:p>
    <w:p w14:paraId="448ADC42" w14:textId="77777777" w:rsidR="007A3DDC" w:rsidRPr="00273E82" w:rsidRDefault="007A3DDC" w:rsidP="00273E82">
      <w:pPr>
        <w:pStyle w:val="Tekstpodstawowy"/>
        <w:numPr>
          <w:ilvl w:val="1"/>
          <w:numId w:val="8"/>
        </w:numPr>
        <w:spacing w:after="0" w:line="360" w:lineRule="auto"/>
        <w:jc w:val="both"/>
        <w:rPr>
          <w:rFonts w:cs="Times New Roman"/>
          <w:color w:val="000000"/>
        </w:rPr>
      </w:pPr>
      <w:r w:rsidRPr="00273E82">
        <w:rPr>
          <w:rFonts w:cs="Times New Roman"/>
          <w:color w:val="000000"/>
        </w:rPr>
        <w:t xml:space="preserve">Tylko pojedyncze stacje w podsieciach majce dostęp do </w:t>
      </w:r>
      <w:proofErr w:type="spellStart"/>
      <w:r w:rsidRPr="00273E82">
        <w:rPr>
          <w:rFonts w:cs="Times New Roman"/>
          <w:color w:val="000000"/>
        </w:rPr>
        <w:t>internetu</w:t>
      </w:r>
      <w:proofErr w:type="spellEnd"/>
      <w:r w:rsidRPr="00273E82">
        <w:rPr>
          <w:rFonts w:cs="Times New Roman"/>
          <w:color w:val="000000"/>
        </w:rPr>
        <w:t xml:space="preserve"> w celu pobierania uaktualnień i udostępniające je stacjom z tej samej podsieci. Na stacjach tych nie może być zainstalowane oprogramowanie antywirusowe. System musi umożliwiać ograniczenie pasma sieciowego wykorzystywanego do pobierania uaktualnień.</w:t>
      </w:r>
    </w:p>
    <w:p w14:paraId="1E3098A9" w14:textId="306E81C4" w:rsidR="007A3DDC" w:rsidRPr="00273E82" w:rsidRDefault="007A3DDC" w:rsidP="00273E82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  <w:color w:val="000000"/>
        </w:rPr>
      </w:pPr>
      <w:r w:rsidRPr="00273E82">
        <w:rPr>
          <w:rFonts w:cs="Times New Roman"/>
          <w:color w:val="000000"/>
        </w:rPr>
        <w:t>System zdalnego zarządzania musi umożliwiać zarządzanie stacjami w różnych lokalizacjach/sieciach połączonych np. łączami VPN przy zapewnieniu przez Zamawiającego połączenia sieciowego z lokalizacji zdalnej do lokalizacji głównej.</w:t>
      </w:r>
    </w:p>
    <w:p w14:paraId="1A74FD2B" w14:textId="6BCBFF68" w:rsidR="00756E06" w:rsidRPr="00273E82" w:rsidRDefault="00756E06" w:rsidP="00273E82">
      <w:pPr>
        <w:pStyle w:val="Tekstpodstawowy"/>
        <w:spacing w:before="480" w:after="0" w:line="360" w:lineRule="auto"/>
        <w:jc w:val="both"/>
        <w:rPr>
          <w:rFonts w:cs="Times New Roman"/>
          <w:color w:val="000000"/>
        </w:rPr>
      </w:pPr>
      <w:r w:rsidRPr="00273E82">
        <w:rPr>
          <w:rFonts w:cs="Times New Roman"/>
          <w:color w:val="000000"/>
        </w:rPr>
        <w:t xml:space="preserve">Wraz z produktem wykonawca jest zobowiązany dostarczyć w języku polskim </w:t>
      </w:r>
      <w:r w:rsidR="00D8632A" w:rsidRPr="00273E82">
        <w:rPr>
          <w:rFonts w:cs="Times New Roman"/>
          <w:color w:val="000000"/>
        </w:rPr>
        <w:t>opis instalacji i </w:t>
      </w:r>
      <w:r w:rsidRPr="00273E82">
        <w:rPr>
          <w:rFonts w:cs="Times New Roman"/>
          <w:color w:val="000000"/>
        </w:rPr>
        <w:t>konfiguracji systemu dla wymagań opisanych w pkt. 40</w:t>
      </w:r>
    </w:p>
    <w:sectPr w:rsidR="00756E06" w:rsidRPr="00273E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64B78" w14:textId="77777777" w:rsidR="00273E82" w:rsidRDefault="00273E82" w:rsidP="00273E82">
      <w:pPr>
        <w:spacing w:after="0" w:line="240" w:lineRule="auto"/>
      </w:pPr>
      <w:r>
        <w:separator/>
      </w:r>
    </w:p>
  </w:endnote>
  <w:endnote w:type="continuationSeparator" w:id="0">
    <w:p w14:paraId="7462FC96" w14:textId="77777777" w:rsidR="00273E82" w:rsidRDefault="00273E82" w:rsidP="002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5D370" w14:textId="77777777" w:rsidR="00273E82" w:rsidRDefault="00273E82" w:rsidP="00273E82">
      <w:pPr>
        <w:spacing w:after="0" w:line="240" w:lineRule="auto"/>
      </w:pPr>
      <w:r>
        <w:separator/>
      </w:r>
    </w:p>
  </w:footnote>
  <w:footnote w:type="continuationSeparator" w:id="0">
    <w:p w14:paraId="40195CDA" w14:textId="77777777" w:rsidR="00273E82" w:rsidRDefault="00273E82" w:rsidP="002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240B8" w14:textId="35B19F0B" w:rsidR="00273E82" w:rsidRPr="00315222" w:rsidRDefault="00273E82" w:rsidP="00273E82">
    <w:pPr>
      <w:spacing w:line="276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iCs/>
        <w:sz w:val="18"/>
        <w:szCs w:val="18"/>
        <w:u w:val="single" w:color="C00000"/>
      </w:rPr>
      <w:t>Załącznik nr 2</w:t>
    </w:r>
    <w:r w:rsidRPr="00315222">
      <w:rPr>
        <w:rFonts w:ascii="Times New Roman" w:hAnsi="Times New Roman" w:cs="Times New Roman"/>
        <w:iCs/>
        <w:sz w:val="18"/>
        <w:szCs w:val="18"/>
        <w:u w:val="single" w:color="C00000"/>
      </w:rPr>
      <w:t xml:space="preserve"> do SWZ</w:t>
    </w:r>
  </w:p>
  <w:p w14:paraId="3419ED9B" w14:textId="77777777" w:rsidR="00273E82" w:rsidRDefault="00273E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A3A4B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cs="Tahoma" w:hint="default"/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ahoma" w:hint="default"/>
        <w:b/>
        <w:bCs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ahoma" w:hint="default"/>
        <w:b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ahoma" w:hint="default"/>
        <w:b/>
        <w:bCs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ahoma" w:hint="default"/>
        <w:b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ahoma" w:hint="default"/>
        <w:b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ahoma" w:hint="default"/>
        <w:b/>
        <w:bCs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ahoma" w:hint="default"/>
        <w:b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ahoma" w:hint="default"/>
        <w:b/>
        <w:bCs/>
        <w:color w:val="000000"/>
        <w:sz w:val="22"/>
        <w:szCs w:val="22"/>
      </w:rPr>
    </w:lvl>
  </w:abstractNum>
  <w:abstractNum w:abstractNumId="1" w15:restartNumberingAfterBreak="0">
    <w:nsid w:val="00000002"/>
    <w:multiLevelType w:val="multilevel"/>
    <w:tmpl w:val="C16C018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567" w:hanging="567"/>
      </w:pPr>
      <w:rPr>
        <w:rFonts w:ascii="Symbol" w:hAnsi="Symbol" w:cs="Symbol" w:hint="default"/>
        <w:color w:val="000000"/>
        <w:kern w:val="0"/>
        <w:sz w:val="22"/>
        <w:szCs w:val="22"/>
        <w:lang w:val="pl-PL" w:eastAsia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0000003"/>
    <w:multiLevelType w:val="multilevel"/>
    <w:tmpl w:val="31EA363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 w15:restartNumberingAfterBreak="0">
    <w:nsid w:val="0BAC6F19"/>
    <w:multiLevelType w:val="multilevel"/>
    <w:tmpl w:val="F7C25832"/>
    <w:lvl w:ilvl="0">
      <w:start w:val="1"/>
      <w:numFmt w:val="decimal"/>
      <w:lvlText w:val="%1."/>
      <w:lvlJc w:val="left"/>
      <w:pPr>
        <w:tabs>
          <w:tab w:val="num" w:pos="1146"/>
        </w:tabs>
        <w:ind w:left="567" w:hanging="567"/>
      </w:pPr>
      <w:rPr>
        <w:rFonts w:cs="Tahoma" w:hint="default"/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ahoma" w:hint="default"/>
        <w:b/>
        <w:bCs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ahoma" w:hint="default"/>
        <w:b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ahoma" w:hint="default"/>
        <w:b/>
        <w:bCs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ahoma" w:hint="default"/>
        <w:b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ahoma" w:hint="default"/>
        <w:b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ahoma" w:hint="default"/>
        <w:b/>
        <w:bCs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ahoma" w:hint="default"/>
        <w:b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ahoma" w:hint="default"/>
        <w:b/>
        <w:bCs/>
        <w:color w:val="000000"/>
        <w:sz w:val="22"/>
        <w:szCs w:val="22"/>
      </w:rPr>
    </w:lvl>
  </w:abstractNum>
  <w:abstractNum w:abstractNumId="5" w15:restartNumberingAfterBreak="0">
    <w:nsid w:val="0D7D15D3"/>
    <w:multiLevelType w:val="multilevel"/>
    <w:tmpl w:val="53D0CD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6" w15:restartNumberingAfterBreak="0">
    <w:nsid w:val="178A5116"/>
    <w:multiLevelType w:val="multilevel"/>
    <w:tmpl w:val="A9C2E4FA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cs="Tahoma" w:hint="default"/>
        <w:b/>
        <w:bCs/>
        <w:color w:val="000000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ahoma" w:hint="default"/>
        <w:b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ahoma" w:hint="default"/>
        <w:b/>
        <w:bCs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ahoma" w:hint="default"/>
        <w:b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ahoma" w:hint="default"/>
        <w:b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ahoma" w:hint="default"/>
        <w:b/>
        <w:bCs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ahoma" w:hint="default"/>
        <w:b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ahoma" w:hint="default"/>
        <w:b/>
        <w:bCs/>
        <w:color w:val="000000"/>
        <w:sz w:val="22"/>
        <w:szCs w:val="22"/>
      </w:rPr>
    </w:lvl>
  </w:abstractNum>
  <w:abstractNum w:abstractNumId="7" w15:restartNumberingAfterBreak="0">
    <w:nsid w:val="565131E2"/>
    <w:multiLevelType w:val="hybridMultilevel"/>
    <w:tmpl w:val="A4B6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68F6"/>
    <w:multiLevelType w:val="multilevel"/>
    <w:tmpl w:val="7ED8C8DA"/>
    <w:lvl w:ilvl="0">
      <w:start w:val="1"/>
      <w:numFmt w:val="decimal"/>
      <w:lvlText w:val="%1."/>
      <w:lvlJc w:val="left"/>
      <w:pPr>
        <w:tabs>
          <w:tab w:val="num" w:pos="1146"/>
        </w:tabs>
        <w:ind w:left="567" w:hanging="567"/>
      </w:pPr>
      <w:rPr>
        <w:rFonts w:cs="Tahoma" w:hint="default"/>
        <w:b w:val="0"/>
        <w:bCs/>
        <w:color w:val="000000"/>
        <w:sz w:val="22"/>
        <w:szCs w:val="22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1701" w:hanging="567"/>
      </w:pPr>
      <w:rPr>
        <w:rFonts w:cs="Tahoma" w:hint="default"/>
        <w:b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47"/>
        </w:tabs>
        <w:ind w:left="2268" w:hanging="567"/>
      </w:pPr>
      <w:rPr>
        <w:rFonts w:cs="Tahoma" w:hint="default"/>
        <w:b/>
        <w:bCs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414"/>
        </w:tabs>
        <w:ind w:left="2835" w:hanging="567"/>
      </w:pPr>
      <w:rPr>
        <w:rFonts w:cs="Tahoma" w:hint="default"/>
        <w:b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981"/>
        </w:tabs>
        <w:ind w:left="3402" w:hanging="567"/>
      </w:pPr>
      <w:rPr>
        <w:rFonts w:cs="Tahoma" w:hint="default"/>
        <w:b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548"/>
        </w:tabs>
        <w:ind w:left="3969" w:hanging="567"/>
      </w:pPr>
      <w:rPr>
        <w:rFonts w:cs="Tahoma" w:hint="default"/>
        <w:b/>
        <w:bCs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115"/>
        </w:tabs>
        <w:ind w:left="4536" w:hanging="567"/>
      </w:pPr>
      <w:rPr>
        <w:rFonts w:cs="Tahoma" w:hint="default"/>
        <w:b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682"/>
        </w:tabs>
        <w:ind w:left="5103" w:hanging="567"/>
      </w:pPr>
      <w:rPr>
        <w:rFonts w:cs="Tahoma" w:hint="default"/>
        <w:b/>
        <w:bCs/>
        <w:color w:val="000000"/>
        <w:sz w:val="22"/>
        <w:szCs w:val="22"/>
      </w:rPr>
    </w:lvl>
  </w:abstractNum>
  <w:abstractNum w:abstractNumId="9" w15:restartNumberingAfterBreak="0">
    <w:nsid w:val="6AF16FFC"/>
    <w:multiLevelType w:val="multilevel"/>
    <w:tmpl w:val="31EA363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10" w15:restartNumberingAfterBreak="0">
    <w:nsid w:val="6E8B0F48"/>
    <w:multiLevelType w:val="hybridMultilevel"/>
    <w:tmpl w:val="8D046D6C"/>
    <w:lvl w:ilvl="0" w:tplc="68A85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27BF9"/>
    <w:multiLevelType w:val="multilevel"/>
    <w:tmpl w:val="0BCE4924"/>
    <w:lvl w:ilvl="0">
      <w:start w:val="1"/>
      <w:numFmt w:val="bullet"/>
      <w:lvlText w:val=""/>
      <w:lvlJc w:val="left"/>
      <w:pPr>
        <w:tabs>
          <w:tab w:val="num" w:pos="1287"/>
        </w:tabs>
        <w:ind w:left="1134" w:hanging="567"/>
      </w:pPr>
      <w:rPr>
        <w:rFonts w:ascii="Symbol" w:hAnsi="Symbol" w:hint="default"/>
        <w:b/>
        <w:bCs/>
        <w:color w:val="000000"/>
        <w:sz w:val="22"/>
        <w:szCs w:val="22"/>
      </w:rPr>
    </w:lvl>
    <w:lvl w:ilvl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ahoma" w:hint="default"/>
        <w:b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cs="Tahoma" w:hint="default"/>
        <w:b/>
        <w:bCs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  <w:rPr>
        <w:rFonts w:cs="Tahoma" w:hint="default"/>
        <w:b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  <w:rPr>
        <w:rFonts w:cs="Tahoma" w:hint="default"/>
        <w:b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cs="Tahoma" w:hint="default"/>
        <w:b/>
        <w:bCs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  <w:rPr>
        <w:rFonts w:cs="Tahoma" w:hint="default"/>
        <w:b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  <w:rPr>
        <w:rFonts w:cs="Tahoma" w:hint="default"/>
        <w:b/>
        <w:bCs/>
        <w:color w:val="000000"/>
        <w:sz w:val="22"/>
        <w:szCs w:val="22"/>
      </w:rPr>
    </w:lvl>
  </w:abstractNum>
  <w:abstractNum w:abstractNumId="12" w15:restartNumberingAfterBreak="0">
    <w:nsid w:val="73A7201C"/>
    <w:multiLevelType w:val="multilevel"/>
    <w:tmpl w:val="10E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7797A"/>
    <w:multiLevelType w:val="hybridMultilevel"/>
    <w:tmpl w:val="60BEC3E6"/>
    <w:lvl w:ilvl="0" w:tplc="1C18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3482E28A">
      <w:start w:val="1"/>
      <w:numFmt w:val="lowerLetter"/>
      <w:lvlText w:val="%3)"/>
      <w:lvlJc w:val="right"/>
      <w:pPr>
        <w:ind w:left="180" w:hanging="18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F1"/>
    <w:rsid w:val="000039C1"/>
    <w:rsid w:val="000129AB"/>
    <w:rsid w:val="000347F3"/>
    <w:rsid w:val="00046E9E"/>
    <w:rsid w:val="000813D3"/>
    <w:rsid w:val="000A2C81"/>
    <w:rsid w:val="001002CB"/>
    <w:rsid w:val="001561F5"/>
    <w:rsid w:val="0015790D"/>
    <w:rsid w:val="001D377D"/>
    <w:rsid w:val="001E34DC"/>
    <w:rsid w:val="001F1F74"/>
    <w:rsid w:val="00202F02"/>
    <w:rsid w:val="00273E82"/>
    <w:rsid w:val="002801F0"/>
    <w:rsid w:val="002E3443"/>
    <w:rsid w:val="00363FFF"/>
    <w:rsid w:val="00371F3A"/>
    <w:rsid w:val="003A68B6"/>
    <w:rsid w:val="00411940"/>
    <w:rsid w:val="00411FAB"/>
    <w:rsid w:val="00463BB1"/>
    <w:rsid w:val="0048286B"/>
    <w:rsid w:val="004A6099"/>
    <w:rsid w:val="004D301C"/>
    <w:rsid w:val="004D6780"/>
    <w:rsid w:val="00531E99"/>
    <w:rsid w:val="005878D6"/>
    <w:rsid w:val="00741B79"/>
    <w:rsid w:val="00756E06"/>
    <w:rsid w:val="007A3DDC"/>
    <w:rsid w:val="00863348"/>
    <w:rsid w:val="008B25C2"/>
    <w:rsid w:val="008F0F29"/>
    <w:rsid w:val="009456B6"/>
    <w:rsid w:val="009623B2"/>
    <w:rsid w:val="00967AAD"/>
    <w:rsid w:val="00985162"/>
    <w:rsid w:val="009F703A"/>
    <w:rsid w:val="00A04D63"/>
    <w:rsid w:val="00A12523"/>
    <w:rsid w:val="00A34208"/>
    <w:rsid w:val="00A53330"/>
    <w:rsid w:val="00A57228"/>
    <w:rsid w:val="00B031CA"/>
    <w:rsid w:val="00B16A1F"/>
    <w:rsid w:val="00B4141E"/>
    <w:rsid w:val="00B617F1"/>
    <w:rsid w:val="00B8313C"/>
    <w:rsid w:val="00B96DAD"/>
    <w:rsid w:val="00CA47AF"/>
    <w:rsid w:val="00CA7075"/>
    <w:rsid w:val="00D17527"/>
    <w:rsid w:val="00D55B9C"/>
    <w:rsid w:val="00D8632A"/>
    <w:rsid w:val="00DD1C0F"/>
    <w:rsid w:val="00DD42FE"/>
    <w:rsid w:val="00DD61C6"/>
    <w:rsid w:val="00DF3BBA"/>
    <w:rsid w:val="00E976DD"/>
    <w:rsid w:val="00EC62E3"/>
    <w:rsid w:val="00F146FA"/>
    <w:rsid w:val="00F8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4431"/>
  <w15:chartTrackingRefBased/>
  <w15:docId w15:val="{6DB06E2C-21C2-46A5-8128-F90DEDBB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7075"/>
    <w:pPr>
      <w:keepNext/>
      <w:keepLines/>
      <w:spacing w:before="240" w:after="240" w:line="240" w:lineRule="auto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1B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7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7075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A7075"/>
    <w:pPr>
      <w:spacing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B79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1B7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F874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A3DD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7A3DDC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73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E82"/>
  </w:style>
  <w:style w:type="paragraph" w:styleId="Stopka">
    <w:name w:val="footer"/>
    <w:basedOn w:val="Normalny"/>
    <w:link w:val="StopkaZnak"/>
    <w:uiPriority w:val="99"/>
    <w:unhideWhenUsed/>
    <w:rsid w:val="00273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E82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34"/>
    <w:qFormat/>
    <w:locked/>
    <w:rsid w:val="00273E8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8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5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5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8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0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8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6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1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5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9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3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1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7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9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2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7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8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2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3027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Cieszko</dc:creator>
  <cp:keywords/>
  <dc:description/>
  <cp:lastModifiedBy>Iwona Dworak</cp:lastModifiedBy>
  <cp:revision>7</cp:revision>
  <cp:lastPrinted>2022-06-29T10:03:00Z</cp:lastPrinted>
  <dcterms:created xsi:type="dcterms:W3CDTF">2022-07-07T11:11:00Z</dcterms:created>
  <dcterms:modified xsi:type="dcterms:W3CDTF">2022-07-20T04:42:00Z</dcterms:modified>
</cp:coreProperties>
</file>