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2432" w14:textId="59CD525A" w:rsidR="00C2093D" w:rsidRDefault="00E94541" w:rsidP="00E94541">
      <w:pPr>
        <w:jc w:val="center"/>
      </w:pPr>
      <w:r>
        <w:rPr>
          <w:noProof/>
          <w:lang w:eastAsia="pl-PL"/>
        </w:rPr>
        <w:drawing>
          <wp:inline distT="0" distB="0" distL="0" distR="0" wp14:anchorId="723176B9" wp14:editId="77369763">
            <wp:extent cx="5760720" cy="1078230"/>
            <wp:effectExtent l="0" t="0" r="0" b="762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3" t="-133" r="-23" b="-133"/>
                    <a:stretch>
                      <a:fillRect/>
                    </a:stretch>
                  </pic:blipFill>
                  <pic:spPr bwMode="auto">
                    <a:xfrm>
                      <a:off x="0" y="0"/>
                      <a:ext cx="5760720" cy="1078230"/>
                    </a:xfrm>
                    <a:prstGeom prst="rect">
                      <a:avLst/>
                    </a:prstGeom>
                    <a:solidFill>
                      <a:srgbClr val="FFFFFF"/>
                    </a:solidFill>
                    <a:ln>
                      <a:noFill/>
                    </a:ln>
                  </pic:spPr>
                </pic:pic>
              </a:graphicData>
            </a:graphic>
          </wp:inline>
        </w:drawing>
      </w:r>
    </w:p>
    <w:p w14:paraId="6088902E" w14:textId="70414D61" w:rsidR="00E94541" w:rsidRPr="008337D9" w:rsidRDefault="001B78EC" w:rsidP="00E94541">
      <w:pPr>
        <w:rPr>
          <w:rFonts w:ascii="Times New Roman" w:hAnsi="Times New Roman" w:cs="Times New Roman"/>
          <w:bCs/>
          <w:sz w:val="20"/>
          <w:szCs w:val="20"/>
          <w:highlight w:val="yellow"/>
        </w:rPr>
      </w:pPr>
      <w:r>
        <w:rPr>
          <w:rFonts w:ascii="Times New Roman" w:hAnsi="Times New Roman" w:cs="Times New Roman"/>
          <w:bCs/>
          <w:sz w:val="20"/>
          <w:szCs w:val="20"/>
        </w:rPr>
        <w:t>AT-ZP.262.15.63.</w:t>
      </w:r>
      <w:r w:rsidR="008337D9" w:rsidRPr="008337D9">
        <w:rPr>
          <w:rFonts w:ascii="Times New Roman" w:hAnsi="Times New Roman" w:cs="Times New Roman"/>
          <w:bCs/>
          <w:sz w:val="20"/>
          <w:szCs w:val="20"/>
        </w:rPr>
        <w:t>2021.ŁŻ</w:t>
      </w:r>
    </w:p>
    <w:p w14:paraId="34DD2DDF" w14:textId="531DA2A1" w:rsidR="00E94541" w:rsidRPr="00E94541" w:rsidRDefault="00E94541" w:rsidP="00E94541">
      <w:pPr>
        <w:jc w:val="right"/>
        <w:rPr>
          <w:rFonts w:ascii="Times New Roman" w:hAnsi="Times New Roman" w:cs="Times New Roman"/>
        </w:rPr>
      </w:pPr>
      <w:r w:rsidRPr="001402A5">
        <w:rPr>
          <w:rFonts w:ascii="Times New Roman" w:hAnsi="Times New Roman" w:cs="Times New Roman"/>
        </w:rPr>
        <w:t xml:space="preserve">Katowice, </w:t>
      </w:r>
      <w:r w:rsidR="001B78EC">
        <w:rPr>
          <w:rFonts w:ascii="Times New Roman" w:hAnsi="Times New Roman" w:cs="Times New Roman"/>
        </w:rPr>
        <w:t>28</w:t>
      </w:r>
      <w:r w:rsidR="00560151" w:rsidRPr="001402A5">
        <w:rPr>
          <w:rFonts w:ascii="Times New Roman" w:hAnsi="Times New Roman" w:cs="Times New Roman"/>
        </w:rPr>
        <w:t>.06</w:t>
      </w:r>
      <w:r w:rsidRPr="001402A5">
        <w:rPr>
          <w:rFonts w:ascii="Times New Roman" w:hAnsi="Times New Roman" w:cs="Times New Roman"/>
        </w:rPr>
        <w:t>.2022 r.</w:t>
      </w:r>
    </w:p>
    <w:p w14:paraId="41C08A6B" w14:textId="77777777" w:rsidR="001B45AB" w:rsidRDefault="00E94541" w:rsidP="001B45AB">
      <w:pPr>
        <w:spacing w:before="840" w:line="360" w:lineRule="auto"/>
        <w:ind w:firstLine="357"/>
        <w:jc w:val="both"/>
        <w:rPr>
          <w:rFonts w:ascii="Times New Roman" w:hAnsi="Times New Roman" w:cs="Times New Roman"/>
          <w:b/>
          <w:bCs/>
          <w:i/>
          <w:iCs/>
        </w:rPr>
      </w:pPr>
      <w:r w:rsidRPr="004376C5">
        <w:rPr>
          <w:rFonts w:ascii="Times New Roman" w:hAnsi="Times New Roman" w:cs="Times New Roman"/>
        </w:rPr>
        <w:t>Zgodnie z art. 13</w:t>
      </w:r>
      <w:r w:rsidR="00F11396" w:rsidRPr="004376C5">
        <w:rPr>
          <w:rFonts w:ascii="Times New Roman" w:hAnsi="Times New Roman" w:cs="Times New Roman"/>
        </w:rPr>
        <w:t>7</w:t>
      </w:r>
      <w:r w:rsidRPr="004376C5">
        <w:rPr>
          <w:rFonts w:ascii="Times New Roman" w:hAnsi="Times New Roman" w:cs="Times New Roman"/>
        </w:rPr>
        <w:t xml:space="preserve"> ust. </w:t>
      </w:r>
      <w:r w:rsidR="00F11396" w:rsidRPr="004376C5">
        <w:rPr>
          <w:rFonts w:ascii="Times New Roman" w:hAnsi="Times New Roman" w:cs="Times New Roman"/>
        </w:rPr>
        <w:t xml:space="preserve">1, </w:t>
      </w:r>
      <w:r w:rsidR="00F11396" w:rsidRPr="001B78EC">
        <w:rPr>
          <w:rFonts w:ascii="Times New Roman" w:hAnsi="Times New Roman" w:cs="Times New Roman"/>
        </w:rPr>
        <w:t>4, 6</w:t>
      </w:r>
      <w:r w:rsidR="00F36711" w:rsidRPr="001B78EC">
        <w:rPr>
          <w:rFonts w:ascii="Times New Roman" w:hAnsi="Times New Roman" w:cs="Times New Roman"/>
        </w:rPr>
        <w:t xml:space="preserve"> w związku</w:t>
      </w:r>
      <w:r w:rsidR="00F36711" w:rsidRPr="004376C5">
        <w:rPr>
          <w:rFonts w:ascii="Times New Roman" w:hAnsi="Times New Roman" w:cs="Times New Roman"/>
        </w:rPr>
        <w:t xml:space="preserve"> z art. 88 ust. 3</w:t>
      </w:r>
      <w:r w:rsidRPr="004376C5">
        <w:rPr>
          <w:rFonts w:ascii="Times New Roman" w:hAnsi="Times New Roman" w:cs="Times New Roman"/>
        </w:rPr>
        <w:t xml:space="preserve"> ustawy – Prawo zamówień publicznych z</w:t>
      </w:r>
      <w:r w:rsidR="004376C5">
        <w:rPr>
          <w:rFonts w:ascii="Times New Roman" w:hAnsi="Times New Roman" w:cs="Times New Roman"/>
        </w:rPr>
        <w:t> </w:t>
      </w:r>
      <w:r w:rsidRPr="004376C5">
        <w:rPr>
          <w:rFonts w:ascii="Times New Roman" w:hAnsi="Times New Roman" w:cs="Times New Roman"/>
        </w:rPr>
        <w:t xml:space="preserve">11 września 2019 r. (Dz. U. z 2021 r., poz. 1129 ze zm.), </w:t>
      </w:r>
      <w:proofErr w:type="spellStart"/>
      <w:r w:rsidR="00F36711" w:rsidRPr="004376C5">
        <w:rPr>
          <w:rFonts w:ascii="Times New Roman" w:hAnsi="Times New Roman" w:cs="Times New Roman"/>
        </w:rPr>
        <w:t>ws</w:t>
      </w:r>
      <w:proofErr w:type="spellEnd"/>
      <w:r w:rsidR="00F36711" w:rsidRPr="004376C5">
        <w:rPr>
          <w:rFonts w:ascii="Times New Roman" w:hAnsi="Times New Roman" w:cs="Times New Roman"/>
        </w:rPr>
        <w:t>.</w:t>
      </w:r>
      <w:r w:rsidRPr="004376C5">
        <w:rPr>
          <w:rFonts w:ascii="Times New Roman" w:hAnsi="Times New Roman" w:cs="Times New Roman"/>
        </w:rPr>
        <w:t xml:space="preserve"> postępowania prowadzonego w trybie p</w:t>
      </w:r>
      <w:r w:rsidR="00F36711" w:rsidRPr="004376C5">
        <w:rPr>
          <w:rFonts w:ascii="Times New Roman" w:hAnsi="Times New Roman" w:cs="Times New Roman"/>
        </w:rPr>
        <w:t>rzetargu nieograniczonego</w:t>
      </w:r>
      <w:r w:rsidRPr="004376C5">
        <w:rPr>
          <w:rFonts w:ascii="Times New Roman" w:hAnsi="Times New Roman" w:cs="Times New Roman"/>
        </w:rPr>
        <w:t xml:space="preserve"> pn.: </w:t>
      </w:r>
      <w:r w:rsidRPr="004376C5">
        <w:rPr>
          <w:rFonts w:ascii="Times New Roman" w:hAnsi="Times New Roman" w:cs="Times New Roman"/>
          <w:b/>
          <w:bCs/>
        </w:rPr>
        <w:t>„</w:t>
      </w:r>
      <w:r w:rsidR="008337D9" w:rsidRPr="004376C5">
        <w:rPr>
          <w:rFonts w:ascii="Times New Roman" w:hAnsi="Times New Roman" w:cs="Times New Roman"/>
          <w:b/>
        </w:rPr>
        <w:t>Dostawa pojazdów egzaminacyjnych w zakresie kategorii B</w:t>
      </w:r>
      <w:r w:rsidR="001402A5" w:rsidRPr="004376C5">
        <w:rPr>
          <w:rFonts w:ascii="Times New Roman" w:hAnsi="Times New Roman" w:cs="Times New Roman"/>
          <w:b/>
        </w:rPr>
        <w:t> </w:t>
      </w:r>
      <w:r w:rsidR="008337D9" w:rsidRPr="004376C5">
        <w:rPr>
          <w:rFonts w:ascii="Times New Roman" w:hAnsi="Times New Roman" w:cs="Times New Roman"/>
          <w:b/>
        </w:rPr>
        <w:t>prawa jazdy dla Wojewódzkich Ośrodków Ruchu Drogowego w Katowicach, Częstochowie i</w:t>
      </w:r>
      <w:r w:rsidR="004376C5">
        <w:rPr>
          <w:rFonts w:ascii="Times New Roman" w:hAnsi="Times New Roman" w:cs="Times New Roman"/>
          <w:b/>
        </w:rPr>
        <w:t> </w:t>
      </w:r>
      <w:r w:rsidR="008337D9" w:rsidRPr="004376C5">
        <w:rPr>
          <w:rFonts w:ascii="Times New Roman" w:hAnsi="Times New Roman" w:cs="Times New Roman"/>
          <w:b/>
        </w:rPr>
        <w:t>Bielsku Białej</w:t>
      </w:r>
      <w:r w:rsidRPr="004376C5">
        <w:rPr>
          <w:rFonts w:ascii="Times New Roman" w:hAnsi="Times New Roman" w:cs="Times New Roman"/>
          <w:b/>
          <w:bCs/>
        </w:rPr>
        <w:t>”</w:t>
      </w:r>
      <w:r w:rsidR="00F36711" w:rsidRPr="004376C5">
        <w:rPr>
          <w:rFonts w:ascii="Times New Roman" w:hAnsi="Times New Roman" w:cs="Times New Roman"/>
          <w:b/>
          <w:bCs/>
        </w:rPr>
        <w:t xml:space="preserve"> </w:t>
      </w:r>
      <w:r w:rsidR="001402A5" w:rsidRPr="004376C5">
        <w:rPr>
          <w:rFonts w:ascii="Times New Roman" w:hAnsi="Times New Roman" w:cs="Times New Roman"/>
          <w:b/>
          <w:bCs/>
          <w:i/>
          <w:iCs/>
        </w:rPr>
        <w:t>Zamawiający dokonuje zmiany</w:t>
      </w:r>
      <w:r w:rsidR="00F11396" w:rsidRPr="004376C5">
        <w:rPr>
          <w:rFonts w:ascii="Times New Roman" w:hAnsi="Times New Roman" w:cs="Times New Roman"/>
          <w:b/>
          <w:bCs/>
          <w:i/>
          <w:iCs/>
        </w:rPr>
        <w:t xml:space="preserve"> w Specyfikacji warunków zamówienia oraz</w:t>
      </w:r>
      <w:r w:rsidR="004376C5">
        <w:rPr>
          <w:rFonts w:ascii="Times New Roman" w:hAnsi="Times New Roman" w:cs="Times New Roman"/>
          <w:b/>
          <w:bCs/>
          <w:i/>
          <w:iCs/>
        </w:rPr>
        <w:t> </w:t>
      </w:r>
      <w:r w:rsidR="001402A5" w:rsidRPr="004376C5">
        <w:rPr>
          <w:rFonts w:ascii="Times New Roman" w:hAnsi="Times New Roman" w:cs="Times New Roman"/>
          <w:b/>
          <w:bCs/>
          <w:i/>
          <w:iCs/>
        </w:rPr>
        <w:t>w</w:t>
      </w:r>
      <w:r w:rsidR="00F36711" w:rsidRPr="004376C5">
        <w:rPr>
          <w:rFonts w:ascii="Times New Roman" w:hAnsi="Times New Roman" w:cs="Times New Roman"/>
          <w:b/>
          <w:bCs/>
          <w:i/>
          <w:iCs/>
        </w:rPr>
        <w:t> </w:t>
      </w:r>
      <w:r w:rsidR="001402A5" w:rsidRPr="004376C5">
        <w:rPr>
          <w:rFonts w:ascii="Times New Roman" w:hAnsi="Times New Roman" w:cs="Times New Roman"/>
          <w:b/>
          <w:bCs/>
          <w:i/>
          <w:iCs/>
        </w:rPr>
        <w:t xml:space="preserve"> ogłoszeniu o zamówieniu 2022-060396</w:t>
      </w:r>
      <w:r w:rsidR="00A32907" w:rsidRPr="004376C5">
        <w:rPr>
          <w:rFonts w:ascii="Times New Roman" w:hAnsi="Times New Roman" w:cs="Times New Roman"/>
          <w:b/>
          <w:bCs/>
          <w:i/>
          <w:iCs/>
        </w:rPr>
        <w:t>.</w:t>
      </w:r>
    </w:p>
    <w:p w14:paraId="17CFA00B" w14:textId="77777777" w:rsidR="001B45AB" w:rsidRDefault="00F11396" w:rsidP="001B45AB">
      <w:pPr>
        <w:spacing w:before="160" w:line="360" w:lineRule="auto"/>
        <w:ind w:firstLine="357"/>
        <w:jc w:val="both"/>
        <w:rPr>
          <w:rFonts w:ascii="Times New Roman" w:hAnsi="Times New Roman" w:cs="Times New Roman"/>
        </w:rPr>
      </w:pPr>
      <w:r w:rsidRPr="00707EDA">
        <w:rPr>
          <w:rFonts w:ascii="Times New Roman" w:hAnsi="Times New Roman" w:cs="Times New Roman"/>
          <w:b/>
          <w:bCs/>
          <w:i/>
          <w:iCs/>
        </w:rPr>
        <w:t xml:space="preserve">W ogłoszeniu było: </w:t>
      </w:r>
      <w:r w:rsidRPr="00707EDA">
        <w:rPr>
          <w:rFonts w:ascii="Times New Roman" w:hAnsi="Times New Roman" w:cs="Times New Roman"/>
        </w:rPr>
        <w:t>II.1.4) Krótki opis: Przedmiotem zamówienia jest dostawa 110 tożsamych modelowo pojazdów osobowych przystosowanych do przeprowadzania egzaminów państwowych w</w:t>
      </w:r>
      <w:r w:rsidR="004376C5" w:rsidRPr="00707EDA">
        <w:rPr>
          <w:rFonts w:ascii="Times New Roman" w:hAnsi="Times New Roman" w:cs="Times New Roman"/>
        </w:rPr>
        <w:t> </w:t>
      </w:r>
      <w:r w:rsidRPr="00707EDA">
        <w:rPr>
          <w:rFonts w:ascii="Times New Roman" w:hAnsi="Times New Roman" w:cs="Times New Roman"/>
        </w:rPr>
        <w:t>zakresie kategorii B prawa jazdy, o identycznych parametrach technicznych, kolorze i posiadających identyczne wyposażenie, dla Wojewódzkiego Ośrodka Ruchu Drogowego w Katowicach, Częstochowie i Bielsku-Białej. Wszystkie pojazdy muszą spełniać warunki techniczne obowiązujące na terenie Polski oraz wymagania prawne właściwe ze względu na przeznaczenie pojazdów. Szczegółowy opis przedmiotu zamówienia zawiera załącznik nr 1 do SWZ</w:t>
      </w:r>
      <w:r w:rsidR="00BF3083" w:rsidRPr="00707EDA">
        <w:rPr>
          <w:rFonts w:ascii="Times New Roman" w:hAnsi="Times New Roman" w:cs="Times New Roman"/>
        </w:rPr>
        <w:t>.</w:t>
      </w:r>
    </w:p>
    <w:p w14:paraId="6CB63187" w14:textId="133B8A8F" w:rsidR="00B23095" w:rsidRPr="00707EDA" w:rsidRDefault="00BF3083" w:rsidP="001B45AB">
      <w:pPr>
        <w:spacing w:before="160" w:line="360" w:lineRule="auto"/>
        <w:ind w:firstLine="357"/>
        <w:jc w:val="both"/>
        <w:rPr>
          <w:rFonts w:ascii="Times New Roman" w:hAnsi="Times New Roman" w:cs="Times New Roman"/>
        </w:rPr>
      </w:pPr>
      <w:r w:rsidRPr="00707EDA">
        <w:rPr>
          <w:rFonts w:ascii="Times New Roman" w:hAnsi="Times New Roman" w:cs="Times New Roman"/>
          <w:b/>
          <w:bCs/>
          <w:i/>
          <w:iCs/>
        </w:rPr>
        <w:t>W ogłoszeniu jest:</w:t>
      </w:r>
      <w:r w:rsidR="00B23095" w:rsidRPr="00707EDA">
        <w:rPr>
          <w:rFonts w:ascii="Times New Roman" w:hAnsi="Times New Roman" w:cs="Times New Roman"/>
          <w:b/>
          <w:bCs/>
          <w:i/>
          <w:iCs/>
        </w:rPr>
        <w:t xml:space="preserve"> </w:t>
      </w:r>
      <w:r w:rsidR="00B23095" w:rsidRPr="00707EDA">
        <w:rPr>
          <w:rFonts w:ascii="Times New Roman" w:hAnsi="Times New Roman" w:cs="Times New Roman"/>
        </w:rPr>
        <w:t>II.1.4) Krótki opis: Przed</w:t>
      </w:r>
      <w:r w:rsidR="001B78EC" w:rsidRPr="00707EDA">
        <w:rPr>
          <w:rFonts w:ascii="Times New Roman" w:hAnsi="Times New Roman" w:cs="Times New Roman"/>
        </w:rPr>
        <w:t>miotem zamówienia jest dostawa 42</w:t>
      </w:r>
      <w:r w:rsidR="00B23095" w:rsidRPr="00707EDA">
        <w:rPr>
          <w:rFonts w:ascii="Times New Roman" w:hAnsi="Times New Roman" w:cs="Times New Roman"/>
        </w:rPr>
        <w:t xml:space="preserve"> tożsamych modelowo pojazdów osobowych przystosowanych do przeprowadzania egzaminów państwowych w zakresie kategorii B prawa jazdy, o identycznych parametrach technicznych, kolorze i posiadających identyczne wyposażenie, dla Wojewódzkiego Ośrodka Ruchu Drogowego w Katowicach, Częstochowie i Bielsku-Białej. Wszystkie pojazdy muszą spełniać warunki techniczne obowiązujące na terenie Polski oraz wymagania prawne właściwe ze względu na przeznaczenie pojazdów. Szczegółowy opis przedmiotu zamówienia zawiera załącznik nr 1 do SWZ.</w:t>
      </w:r>
    </w:p>
    <w:p w14:paraId="2E41F7A6" w14:textId="77777777" w:rsidR="001B45AB" w:rsidRDefault="00B23095" w:rsidP="001B45AB">
      <w:pPr>
        <w:pStyle w:val="Nagwek2"/>
        <w:keepLines w:val="0"/>
        <w:spacing w:before="120" w:after="120" w:line="360" w:lineRule="auto"/>
        <w:jc w:val="both"/>
        <w:rPr>
          <w:rFonts w:ascii="Times New Roman" w:hAnsi="Times New Roman" w:cs="Times New Roman"/>
          <w:color w:val="auto"/>
          <w:sz w:val="22"/>
          <w:szCs w:val="22"/>
        </w:rPr>
      </w:pPr>
      <w:r w:rsidRPr="00707EDA">
        <w:rPr>
          <w:rFonts w:ascii="Times New Roman" w:hAnsi="Times New Roman" w:cs="Times New Roman"/>
          <w:b/>
          <w:bCs/>
          <w:i/>
          <w:iCs/>
          <w:color w:val="auto"/>
          <w:sz w:val="22"/>
          <w:szCs w:val="22"/>
        </w:rPr>
        <w:t xml:space="preserve">W ogłoszeniu było: </w:t>
      </w:r>
      <w:r w:rsidRPr="00707EDA">
        <w:rPr>
          <w:rFonts w:ascii="Times New Roman" w:hAnsi="Times New Roman" w:cs="Times New Roman"/>
          <w:color w:val="auto"/>
          <w:sz w:val="22"/>
          <w:szCs w:val="22"/>
        </w:rPr>
        <w:t>II.2.4) Opis zamówienia: Przedmiotem zamówienia jest dostawa 110 tożsamych modelowo pojazdów osobowych przystosowanych do przeprowadzania egzaminów państwowych w</w:t>
      </w:r>
      <w:r w:rsidR="00F3651E" w:rsidRPr="00707EDA">
        <w:rPr>
          <w:rFonts w:ascii="Times New Roman" w:hAnsi="Times New Roman" w:cs="Times New Roman"/>
          <w:color w:val="auto"/>
          <w:sz w:val="22"/>
          <w:szCs w:val="22"/>
        </w:rPr>
        <w:t> </w:t>
      </w:r>
      <w:r w:rsidRPr="00707EDA">
        <w:rPr>
          <w:rFonts w:ascii="Times New Roman" w:hAnsi="Times New Roman" w:cs="Times New Roman"/>
          <w:color w:val="auto"/>
          <w:sz w:val="22"/>
          <w:szCs w:val="22"/>
        </w:rPr>
        <w:t>zakresie kategorii B prawa jazdy, o identycznych parametrach technicznych, kolorze i posiadających identyczne wyposażenie, dla Wojewódzkiego Ośrodka Ruchu Drogowego w Katowicach, Częstochowie i Bielsku-Białej. Wszystkie pojazdy muszą spełniać warunki techniczne obowiązujące na</w:t>
      </w:r>
      <w:r w:rsidR="00EC6D21" w:rsidRPr="00707EDA">
        <w:rPr>
          <w:rFonts w:ascii="Times New Roman" w:hAnsi="Times New Roman" w:cs="Times New Roman"/>
          <w:color w:val="auto"/>
          <w:sz w:val="22"/>
          <w:szCs w:val="22"/>
        </w:rPr>
        <w:t> </w:t>
      </w:r>
      <w:r w:rsidR="00707EDA" w:rsidRPr="00707EDA">
        <w:rPr>
          <w:rFonts w:ascii="Times New Roman" w:hAnsi="Times New Roman" w:cs="Times New Roman"/>
          <w:color w:val="auto"/>
          <w:sz w:val="22"/>
          <w:szCs w:val="22"/>
        </w:rPr>
        <w:t>t</w:t>
      </w:r>
      <w:r w:rsidRPr="00707EDA">
        <w:rPr>
          <w:rFonts w:ascii="Times New Roman" w:hAnsi="Times New Roman" w:cs="Times New Roman"/>
          <w:color w:val="auto"/>
          <w:sz w:val="22"/>
          <w:szCs w:val="22"/>
        </w:rPr>
        <w:t xml:space="preserve">erenie Polski oraz wymagania prawne właściwe ze względu na przeznaczenie pojazdów. </w:t>
      </w:r>
      <w:r w:rsidRPr="00707EDA">
        <w:rPr>
          <w:rFonts w:ascii="Times New Roman" w:hAnsi="Times New Roman" w:cs="Times New Roman"/>
          <w:color w:val="auto"/>
          <w:sz w:val="22"/>
          <w:szCs w:val="22"/>
        </w:rPr>
        <w:lastRenderedPageBreak/>
        <w:t xml:space="preserve">Szczegółowy opis przedmiotu zamówienia zawiera załącznik nr 1 do SWZ. Zamawiający nie dokonuje podziału zamówienia na części. Tym samym zamawiający nie dopuszcza składania ofert częściowych, o których mowa w art. 7 pkt 15 ustawy </w:t>
      </w:r>
      <w:proofErr w:type="spellStart"/>
      <w:r w:rsidRPr="00707EDA">
        <w:rPr>
          <w:rFonts w:ascii="Times New Roman" w:hAnsi="Times New Roman" w:cs="Times New Roman"/>
          <w:color w:val="auto"/>
          <w:sz w:val="22"/>
          <w:szCs w:val="22"/>
        </w:rPr>
        <w:t>Pzp</w:t>
      </w:r>
      <w:proofErr w:type="spellEnd"/>
      <w:r w:rsidRPr="00707EDA">
        <w:rPr>
          <w:rFonts w:ascii="Times New Roman" w:hAnsi="Times New Roman" w:cs="Times New Roman"/>
          <w:color w:val="auto"/>
          <w:sz w:val="22"/>
          <w:szCs w:val="22"/>
        </w:rPr>
        <w:t xml:space="preserve">. Zamawiający nie dokonuje podziału zamówienia na części z uwagi na jego charakter. Dostawa obejmuje samochody nowe, wyprodukowane w 2022 r. spełniające wszystkie minimalne wymagania opisane w załączniku numer 1 do SWZ. Dostępność dla osób niepełnosprawnych. W odniesieniu do warunku określonego w art. 100 ustawy </w:t>
      </w:r>
      <w:proofErr w:type="spellStart"/>
      <w:r w:rsidRPr="00707EDA">
        <w:rPr>
          <w:rFonts w:ascii="Times New Roman" w:hAnsi="Times New Roman" w:cs="Times New Roman"/>
          <w:color w:val="auto"/>
          <w:sz w:val="22"/>
          <w:szCs w:val="22"/>
        </w:rPr>
        <w:t>Pzp</w:t>
      </w:r>
      <w:proofErr w:type="spellEnd"/>
      <w:r w:rsidRPr="00707EDA">
        <w:rPr>
          <w:rFonts w:ascii="Times New Roman" w:hAnsi="Times New Roman" w:cs="Times New Roman"/>
          <w:color w:val="auto"/>
          <w:sz w:val="22"/>
          <w:szCs w:val="22"/>
        </w:rPr>
        <w:t xml:space="preserve"> dotyczącego dostępności dla osób niepełnosprawnych, o których mowa w Dyrektywie Parlamentu Europejskiego i</w:t>
      </w:r>
      <w:r w:rsidR="00C95F85" w:rsidRPr="00707EDA">
        <w:rPr>
          <w:rFonts w:ascii="Times New Roman" w:hAnsi="Times New Roman" w:cs="Times New Roman"/>
          <w:color w:val="auto"/>
          <w:sz w:val="22"/>
          <w:szCs w:val="22"/>
        </w:rPr>
        <w:t> </w:t>
      </w:r>
      <w:r w:rsidRPr="00707EDA">
        <w:rPr>
          <w:rFonts w:ascii="Times New Roman" w:hAnsi="Times New Roman" w:cs="Times New Roman"/>
          <w:color w:val="auto"/>
          <w:sz w:val="22"/>
          <w:szCs w:val="22"/>
        </w:rPr>
        <w:t>Rady 2014/24/UE z dnia 26 lutego 2014 r. w sprawie zamówień publicznych (</w:t>
      </w:r>
      <w:proofErr w:type="spellStart"/>
      <w:r w:rsidRPr="00707EDA">
        <w:rPr>
          <w:rFonts w:ascii="Times New Roman" w:hAnsi="Times New Roman" w:cs="Times New Roman"/>
          <w:color w:val="auto"/>
          <w:sz w:val="22"/>
          <w:szCs w:val="22"/>
        </w:rPr>
        <w:t>Dz.U.U.E</w:t>
      </w:r>
      <w:proofErr w:type="spellEnd"/>
      <w:r w:rsidRPr="00707EDA">
        <w:rPr>
          <w:rFonts w:ascii="Times New Roman" w:hAnsi="Times New Roman" w:cs="Times New Roman"/>
          <w:color w:val="auto"/>
          <w:sz w:val="22"/>
          <w:szCs w:val="22"/>
        </w:rPr>
        <w:t>. Nr 94, s. 65), zgodnie z Rozporządzeniem Ministra Infrastruktury z dnia 28 czerwca 2019 r. w sprawie egzaminowania osób ubiegających się o uprawnienia do kierowania pojazdami, szkolenia, egzaminowania i uzyskiwania uprawnień przez egzaminatorów oraz wzorów dokumentów stosowanych w tych sprawach (Dz. U. z 2019 r., poz. 1206), zapewnienie przez osobę egzaminowaną pojazdu w</w:t>
      </w:r>
      <w:r w:rsidR="00F3651E" w:rsidRPr="00707EDA">
        <w:rPr>
          <w:rFonts w:ascii="Times New Roman" w:hAnsi="Times New Roman" w:cs="Times New Roman"/>
          <w:color w:val="auto"/>
          <w:sz w:val="22"/>
          <w:szCs w:val="22"/>
        </w:rPr>
        <w:t> </w:t>
      </w:r>
      <w:r w:rsidRPr="00707EDA">
        <w:rPr>
          <w:rFonts w:ascii="Times New Roman" w:hAnsi="Times New Roman" w:cs="Times New Roman"/>
          <w:color w:val="auto"/>
          <w:sz w:val="22"/>
          <w:szCs w:val="22"/>
        </w:rPr>
        <w:t>przypadkach, o których mowa odpowiednio w art. 54 ust. 5 pkt 1 lub 2 ustawy, oraz w przypadku egzaminu przeprowadzanego w zakresie prawa jazdy kategorii B1) - (par. 13 ust. 1 pkt 2 Rozporządzenia) w oparciu o art. 54 ust. 5 pkt 1 ustawy (Dz. U. z 2021 r. poz. 1212 z dnia 5 stycznia 2011 r. o kierujących pojazdami). Przepisów ust. 1–3 nie stosuje się, jeżeli egzamin jest przeprowadzany pojazdem osoby niepełnosprawnej wymagającej przystosowania pojazdu do rodzaju schorzenia. Oferty równoważne. Ilekroć w specyfikacji warunków zamówienia, oraz w załącznikach, przedmiot zamówienia został określony poprzez wskazanie znaków towarowych, patentów lub pochodzenia, źródła lub szczególnego procesu, który charakteryzuje produkty lub usługi dostarczane przez konkretnego wykonawcę, intencją zamawiającego było przedstawienie przykładu „typu” tj. określenie minimalnych parametrów jakościowych i cech użytkowych produktu, materiału bądź technologii; w</w:t>
      </w:r>
      <w:r w:rsidR="00F3651E" w:rsidRPr="00707EDA">
        <w:rPr>
          <w:rFonts w:ascii="Times New Roman" w:hAnsi="Times New Roman" w:cs="Times New Roman"/>
          <w:color w:val="auto"/>
          <w:sz w:val="22"/>
          <w:szCs w:val="22"/>
        </w:rPr>
        <w:t> </w:t>
      </w:r>
      <w:r w:rsidRPr="00707EDA">
        <w:rPr>
          <w:rFonts w:ascii="Times New Roman" w:hAnsi="Times New Roman" w:cs="Times New Roman"/>
          <w:color w:val="auto"/>
          <w:sz w:val="22"/>
          <w:szCs w:val="22"/>
        </w:rPr>
        <w:t>takim przypadku zamawiający dopuszcza składanie ofert równoważnych i należy przyjąć, iż</w:t>
      </w:r>
      <w:r w:rsidR="00853F79" w:rsidRPr="00707EDA">
        <w:rPr>
          <w:rFonts w:ascii="Times New Roman" w:hAnsi="Times New Roman" w:cs="Times New Roman"/>
          <w:color w:val="auto"/>
          <w:sz w:val="22"/>
          <w:szCs w:val="22"/>
        </w:rPr>
        <w:t> </w:t>
      </w:r>
      <w:r w:rsidRPr="00707EDA">
        <w:rPr>
          <w:rFonts w:ascii="Times New Roman" w:hAnsi="Times New Roman" w:cs="Times New Roman"/>
          <w:color w:val="auto"/>
          <w:sz w:val="22"/>
          <w:szCs w:val="22"/>
        </w:rPr>
        <w:t>wskazaniu takiemu towarzyszy wyrażenie „lub równoważne”. Zaoferowane rozwiązania równoważne (urządzenia, sprzęt lub materiały) będą posiadały parametry nie gorsze niż te, określone przez Zamawiającego. Pod pojęciem „minimalne parametry jakościowe i cech użytkowe” Zamawiający rozumie wymagania dotyczące materiałów lub urządzeń zawarte w ogólnie dostępnych źródłach, katalogach, stronach internetowych różnych producentów. Ewentualne operowanie przykładowymi nazwami, znakami itp. ma jedynie charakter przykładowy mający na celu doprecyzowanie oczekiwań Zamawiającego, z zachowaniem zasady neutralności opisu przedmiotu zamówienia. W przypadku powoływania się przez Zamawiającego na normy, europejskie oceny techniczne, aprobaty, specyfikacje techniczne i systemy referencji technicznych (certyfikaty) odnoszące się do przedmiotu zamówienia, dopuszcza się rozwiązania równoważne do opisanych przez Zamawiającego. Zamawiający w zakresie przywołanych w dokumentacji norm wskazuje, iż wymagana norma stanowi wymóg „co najmniej” i</w:t>
      </w:r>
      <w:r w:rsidR="00F3651E" w:rsidRPr="00707EDA">
        <w:rPr>
          <w:rFonts w:ascii="Times New Roman" w:hAnsi="Times New Roman" w:cs="Times New Roman"/>
          <w:color w:val="auto"/>
          <w:sz w:val="22"/>
          <w:szCs w:val="22"/>
        </w:rPr>
        <w:t> </w:t>
      </w:r>
      <w:r w:rsidRPr="00707EDA">
        <w:rPr>
          <w:rFonts w:ascii="Times New Roman" w:hAnsi="Times New Roman" w:cs="Times New Roman"/>
          <w:color w:val="auto"/>
          <w:sz w:val="22"/>
          <w:szCs w:val="22"/>
        </w:rPr>
        <w:t xml:space="preserve">dopuszcza przedmiot zamówienia posiadający normy wyższe, równoważne opisywanym. Wykonawca, który powołuje się na rozwiązania równoważne opisywanym przez zamawiającego, jest </w:t>
      </w:r>
      <w:r w:rsidRPr="00707EDA">
        <w:rPr>
          <w:rFonts w:ascii="Times New Roman" w:hAnsi="Times New Roman" w:cs="Times New Roman"/>
          <w:color w:val="auto"/>
          <w:sz w:val="22"/>
          <w:szCs w:val="22"/>
        </w:rPr>
        <w:lastRenderedPageBreak/>
        <w:t>obowiązany wykazać, że oferowane przez niego dostawy, usługi lub roboty budowlane spełniają wymagania określone przez Zamawiającego.</w:t>
      </w:r>
    </w:p>
    <w:p w14:paraId="619736B3" w14:textId="33C66496" w:rsidR="00B23095" w:rsidRPr="00707EDA" w:rsidRDefault="00B23095" w:rsidP="001B45AB">
      <w:pPr>
        <w:pStyle w:val="Nagwek2"/>
        <w:keepLines w:val="0"/>
        <w:spacing w:before="120" w:after="120" w:line="360" w:lineRule="auto"/>
        <w:jc w:val="both"/>
        <w:rPr>
          <w:rFonts w:ascii="Times New Roman" w:hAnsi="Times New Roman" w:cs="Times New Roman"/>
          <w:color w:val="auto"/>
          <w:sz w:val="22"/>
          <w:szCs w:val="22"/>
        </w:rPr>
      </w:pPr>
      <w:r w:rsidRPr="00707EDA">
        <w:rPr>
          <w:rFonts w:ascii="Times New Roman" w:hAnsi="Times New Roman" w:cs="Times New Roman"/>
          <w:b/>
          <w:bCs/>
          <w:i/>
          <w:iCs/>
          <w:color w:val="auto"/>
          <w:sz w:val="22"/>
          <w:szCs w:val="22"/>
        </w:rPr>
        <w:t>W ogłoszeniu jest:</w:t>
      </w:r>
      <w:r w:rsidR="00F3651E" w:rsidRPr="00707EDA">
        <w:rPr>
          <w:rFonts w:ascii="Times New Roman" w:hAnsi="Times New Roman" w:cs="Times New Roman"/>
          <w:b/>
          <w:bCs/>
          <w:i/>
          <w:iCs/>
          <w:color w:val="auto"/>
          <w:sz w:val="22"/>
          <w:szCs w:val="22"/>
        </w:rPr>
        <w:t xml:space="preserve"> </w:t>
      </w:r>
      <w:r w:rsidR="00853F79" w:rsidRPr="00707EDA">
        <w:rPr>
          <w:rFonts w:ascii="Times New Roman" w:hAnsi="Times New Roman" w:cs="Times New Roman"/>
          <w:color w:val="auto"/>
          <w:sz w:val="22"/>
          <w:szCs w:val="22"/>
        </w:rPr>
        <w:t xml:space="preserve">II.2.4) Opis zamówienia: Przedmiotem zamówienia jest dostawa </w:t>
      </w:r>
      <w:r w:rsidR="001B78EC" w:rsidRPr="00707EDA">
        <w:rPr>
          <w:rFonts w:ascii="Times New Roman" w:hAnsi="Times New Roman" w:cs="Times New Roman"/>
          <w:color w:val="auto"/>
          <w:sz w:val="22"/>
          <w:szCs w:val="22"/>
        </w:rPr>
        <w:t>42</w:t>
      </w:r>
      <w:r w:rsidR="00853F79" w:rsidRPr="00707EDA">
        <w:rPr>
          <w:rFonts w:ascii="Times New Roman" w:hAnsi="Times New Roman" w:cs="Times New Roman"/>
          <w:color w:val="auto"/>
          <w:sz w:val="22"/>
          <w:szCs w:val="22"/>
        </w:rPr>
        <w:t xml:space="preserve"> tożsamych modelowo pojazdów osobowych przystosowanych do przeprowadzania egzaminów państwowych w zakresie kategorii B prawa jazdy, o identycznych parametrach technicznych, kolorze i posiadających identyczne wyposażenie, dla Wojewódzkiego Ośrodka Ruchu Drogowego w Katowicach, Częstochowie i Bielsku-Białej. Wszystkie pojazdy muszą spełniać warunki techniczne obowiązujące na</w:t>
      </w:r>
      <w:r w:rsidR="00EC6D21" w:rsidRPr="00707EDA">
        <w:rPr>
          <w:rFonts w:ascii="Times New Roman" w:hAnsi="Times New Roman" w:cs="Times New Roman"/>
          <w:color w:val="auto"/>
          <w:sz w:val="22"/>
          <w:szCs w:val="22"/>
        </w:rPr>
        <w:t> </w:t>
      </w:r>
      <w:r w:rsidR="00853F79" w:rsidRPr="00707EDA">
        <w:rPr>
          <w:rFonts w:ascii="Times New Roman" w:hAnsi="Times New Roman" w:cs="Times New Roman"/>
          <w:color w:val="auto"/>
          <w:sz w:val="22"/>
          <w:szCs w:val="22"/>
        </w:rPr>
        <w:t xml:space="preserve">terenie Polski oraz wymagania prawne właściwe ze względu na przeznaczenie pojazdów. Szczegółowy opis przedmiotu zamówienia zawiera załącznik nr 1 do SWZ. Zamawiający nie dokonuje podziału zamówienia na części. Tym samym zamawiający nie dopuszcza składania ofert częściowych, o których mowa w art. 7 pkt 15 ustawy </w:t>
      </w:r>
      <w:proofErr w:type="spellStart"/>
      <w:r w:rsidR="00853F79" w:rsidRPr="00707EDA">
        <w:rPr>
          <w:rFonts w:ascii="Times New Roman" w:hAnsi="Times New Roman" w:cs="Times New Roman"/>
          <w:color w:val="auto"/>
          <w:sz w:val="22"/>
          <w:szCs w:val="22"/>
        </w:rPr>
        <w:t>Pzp</w:t>
      </w:r>
      <w:proofErr w:type="spellEnd"/>
      <w:r w:rsidR="00853F79" w:rsidRPr="00707EDA">
        <w:rPr>
          <w:rFonts w:ascii="Times New Roman" w:hAnsi="Times New Roman" w:cs="Times New Roman"/>
          <w:color w:val="auto"/>
          <w:sz w:val="22"/>
          <w:szCs w:val="22"/>
        </w:rPr>
        <w:t xml:space="preserve">. Zamawiający nie dokonuje podziału zamówienia na części z uwagi na jego charakter. Dostawa obejmuje samochody nowe, wyprodukowane w 2022 r. spełniające wszystkie minimalne wymagania opisane w załączniku numer 1 do SWZ. Dostępność dla osób niepełnosprawnych. W odniesieniu do warunku określonego w art. 100 ustawy </w:t>
      </w:r>
      <w:proofErr w:type="spellStart"/>
      <w:r w:rsidR="00853F79" w:rsidRPr="00707EDA">
        <w:rPr>
          <w:rFonts w:ascii="Times New Roman" w:hAnsi="Times New Roman" w:cs="Times New Roman"/>
          <w:color w:val="auto"/>
          <w:sz w:val="22"/>
          <w:szCs w:val="22"/>
        </w:rPr>
        <w:t>Pzp</w:t>
      </w:r>
      <w:proofErr w:type="spellEnd"/>
      <w:r w:rsidR="00853F79" w:rsidRPr="00707EDA">
        <w:rPr>
          <w:rFonts w:ascii="Times New Roman" w:hAnsi="Times New Roman" w:cs="Times New Roman"/>
          <w:color w:val="auto"/>
          <w:sz w:val="22"/>
          <w:szCs w:val="22"/>
        </w:rPr>
        <w:t xml:space="preserve"> dotyczącego dostępności dla osób niepełnosprawnych, o których mowa w Dyrektywie Parlamentu Europejskiego i</w:t>
      </w:r>
      <w:r w:rsidR="00EC6D21" w:rsidRPr="00707EDA">
        <w:rPr>
          <w:rFonts w:ascii="Times New Roman" w:hAnsi="Times New Roman" w:cs="Times New Roman"/>
          <w:color w:val="auto"/>
          <w:sz w:val="22"/>
          <w:szCs w:val="22"/>
        </w:rPr>
        <w:t> r</w:t>
      </w:r>
      <w:r w:rsidR="00853F79" w:rsidRPr="00707EDA">
        <w:rPr>
          <w:rFonts w:ascii="Times New Roman" w:hAnsi="Times New Roman" w:cs="Times New Roman"/>
          <w:color w:val="auto"/>
          <w:sz w:val="22"/>
          <w:szCs w:val="22"/>
        </w:rPr>
        <w:t>ady 2014/24/UE z dnia 26 lutego 2014 r. w sprawie zamówień publicznych (</w:t>
      </w:r>
      <w:proofErr w:type="spellStart"/>
      <w:r w:rsidR="00853F79" w:rsidRPr="00707EDA">
        <w:rPr>
          <w:rFonts w:ascii="Times New Roman" w:hAnsi="Times New Roman" w:cs="Times New Roman"/>
          <w:color w:val="auto"/>
          <w:sz w:val="22"/>
          <w:szCs w:val="22"/>
        </w:rPr>
        <w:t>Dz.U.U.E</w:t>
      </w:r>
      <w:proofErr w:type="spellEnd"/>
      <w:r w:rsidR="00853F79" w:rsidRPr="00707EDA">
        <w:rPr>
          <w:rFonts w:ascii="Times New Roman" w:hAnsi="Times New Roman" w:cs="Times New Roman"/>
          <w:color w:val="auto"/>
          <w:sz w:val="22"/>
          <w:szCs w:val="22"/>
        </w:rPr>
        <w:t xml:space="preserve">. Nr 94, s. 65), zgodnie z Rozporządzeniem Ministra Infrastruktury z dnia 28 czerwca 2019 r. w sprawie egzaminowania osób ubiegających się o uprawnienia do kierowania pojazdami, szkolenia, egzaminowania i uzyskiwania uprawnień przez egzaminatorów oraz wzorów dokumentów stosowanych w tych sprawach (Dz. U. z 2019 r., poz. 1206), zapewnienie przez osobę egzaminowaną pojazdu w przypadkach, o których mowa odpowiednio w art. 54 ust. 5 pkt 1 lub 2 ustawy, oraz w przypadku egzaminu przeprowadzanego w zakresie prawa jazdy kategorii B1) - (par. 13 ust. 1 pkt 2 Rozporządzenia) w oparciu o art. 54 ust. 5 pkt 1 ustawy (Dz. U. z 2021 r. poz. 1212 z dnia 5 stycznia 2011 r. o kierujących pojazdami). Przepisów ust. 1–3 nie stosuje się, jeżeli egzamin jest przeprowadzany pojazdem osoby niepełnosprawnej wymagającej przystosowania pojazdu do rodzaju schorzenia. Oferty równoważne. Ilekroć w specyfikacji warunków zamówienia, oraz w załącznikach, przedmiot zamówienia został określony poprzez wskazanie znaków towarowych, patentów lub pochodzenia, źródła lub szczególnego procesu, który charakteryzuje produkty lub usługi dostarczane przez konkretnego wykonawcę, intencją zamawiającego było przedstawienie przykładu „typu” tj. określenie minimalnych parametrów jakościowych i cech użytkowych produktu, materiału bądź technologii; w takim przypadku zamawiający dopuszcza składanie ofert równoważnych i należy przyjąć, iż wskazaniu takiemu towarzyszy wyrażenie „lub równoważne”. Zaoferowane rozwiązania równoważne (urządzenia, sprzęt lub materiały) będą posiadały parametry nie gorsze niż te, określone przez Zamawiającego. Pod pojęciem „minimalne parametry jakościowe i cech użytkowe” Zamawiający rozumie wymagania dotyczące materiałów lub urządzeń zawarte w ogólnie dostępnych źródłach, katalogach, stronach internetowych różnych producentów. Ewentualne operowanie przykładowymi </w:t>
      </w:r>
      <w:r w:rsidR="00853F79" w:rsidRPr="00707EDA">
        <w:rPr>
          <w:rFonts w:ascii="Times New Roman" w:hAnsi="Times New Roman" w:cs="Times New Roman"/>
          <w:color w:val="auto"/>
          <w:sz w:val="22"/>
          <w:szCs w:val="22"/>
        </w:rPr>
        <w:lastRenderedPageBreak/>
        <w:t>nazwami, znakami itp. ma jedynie charakter przykładowy mający na celu doprecyzowanie oczekiwań Zamawiającego, z zachowaniem zasady neutralności opisu przedmiotu zamówienia. W przypadku powoływania się przez Zamawiającego na normy, europejskie oceny techniczne, aprobaty, specyfikacje techniczne i systemy referencji technicznych (certyfikaty) odnoszące się do przedmiotu zamówienia, dopuszcza się rozwiązania równoważne do opisanych przez Zamawiającego. Zamawiający w zakresie przywołanych w dokumentacji norm wskazuje, iż wymagana norma stanowi wymóg „co najmniej” i dopuszcza przedmiot zamówienia posiadający normy wyższe, równoważne opisywanym. Wykonawca, który powołuje się na rozwiązania równoważne opisywanym przez zamawiającego, jest obowiązany wykazać, że oferowane przez niego dostawy, usługi lub roboty budowlane spełniają wymagania określone przez Zamawiającego.</w:t>
      </w:r>
    </w:p>
    <w:p w14:paraId="6DF46E16" w14:textId="77777777" w:rsidR="001B45AB" w:rsidRDefault="001402A5" w:rsidP="001B45AB">
      <w:pPr>
        <w:spacing w:before="120" w:after="120" w:line="360" w:lineRule="auto"/>
        <w:jc w:val="both"/>
        <w:rPr>
          <w:rFonts w:ascii="Times New Roman" w:hAnsi="Times New Roman" w:cs="Times New Roman"/>
          <w:b/>
          <w:bCs/>
          <w:i/>
          <w:iCs/>
        </w:rPr>
      </w:pPr>
      <w:r w:rsidRPr="00707EDA">
        <w:rPr>
          <w:rFonts w:ascii="Times New Roman" w:hAnsi="Times New Roman" w:cs="Times New Roman"/>
          <w:b/>
          <w:bCs/>
          <w:i/>
          <w:iCs/>
        </w:rPr>
        <w:t>Powyższe zmiany wprowadzono analogicznie do Specyfikacji Warunków Zamówienia:</w:t>
      </w:r>
    </w:p>
    <w:p w14:paraId="0DFEB1CF" w14:textId="77777777" w:rsidR="001B45AB" w:rsidRDefault="00382BB2" w:rsidP="001B45AB">
      <w:pPr>
        <w:spacing w:before="120" w:after="120" w:line="360" w:lineRule="auto"/>
        <w:jc w:val="both"/>
        <w:rPr>
          <w:rFonts w:ascii="Times New Roman" w:hAnsi="Times New Roman" w:cs="Times New Roman"/>
        </w:rPr>
      </w:pPr>
      <w:r w:rsidRPr="00707EDA">
        <w:rPr>
          <w:rFonts w:ascii="Times New Roman" w:hAnsi="Times New Roman" w:cs="Times New Roman"/>
          <w:b/>
          <w:bCs/>
          <w:i/>
          <w:iCs/>
          <w:u w:val="single"/>
        </w:rPr>
        <w:t xml:space="preserve">Rozdz. 5 pkt 1 było: </w:t>
      </w:r>
      <w:r w:rsidRPr="00707EDA">
        <w:rPr>
          <w:rFonts w:ascii="Times New Roman" w:hAnsi="Times New Roman" w:cs="Times New Roman"/>
        </w:rPr>
        <w:t>Przedmiotem zamówienia jest dostawa 110 tożsamych modelowo pojazdów osobowych przystosowanych do przeprowadzania egzaminów państwowych w zakresie kategorii B prawa jazdy, o identycznych parametrach technicznych, kolorze i posiadających identyczne wyposażenie, dla Wojewódzkiego Ośrodka Ruchu Drogowego w Katowicach, Częstochowie i Bielsku-Białej. Wszystkie pojazdy muszą spełniać warunki techniczne obowiązujące na terenie Polski oraz wymagania prawne właściwe ze względu na przeznaczenie pojazdów. Szczegółowy opis przedmiotu zamówienia zawiera załącznik nr 1 do SWZ.</w:t>
      </w:r>
    </w:p>
    <w:p w14:paraId="23FD1EBF" w14:textId="77777777" w:rsidR="001B45AB" w:rsidRDefault="00382BB2" w:rsidP="001B45AB">
      <w:pPr>
        <w:spacing w:before="120" w:after="120" w:line="360" w:lineRule="auto"/>
        <w:jc w:val="both"/>
        <w:rPr>
          <w:rFonts w:ascii="Times New Roman" w:hAnsi="Times New Roman" w:cs="Times New Roman"/>
        </w:rPr>
      </w:pPr>
      <w:r w:rsidRPr="00707EDA">
        <w:rPr>
          <w:rFonts w:ascii="Times New Roman" w:hAnsi="Times New Roman" w:cs="Times New Roman"/>
          <w:b/>
          <w:bCs/>
          <w:i/>
          <w:iCs/>
          <w:u w:val="single"/>
        </w:rPr>
        <w:t xml:space="preserve">Jest: </w:t>
      </w:r>
      <w:r w:rsidRPr="00707EDA">
        <w:rPr>
          <w:rFonts w:ascii="Times New Roman" w:hAnsi="Times New Roman" w:cs="Times New Roman"/>
        </w:rPr>
        <w:t xml:space="preserve">Przedmiotem zamówienia jest dostawa </w:t>
      </w:r>
      <w:r w:rsidR="001B78EC" w:rsidRPr="00707EDA">
        <w:rPr>
          <w:rFonts w:ascii="Times New Roman" w:hAnsi="Times New Roman" w:cs="Times New Roman"/>
        </w:rPr>
        <w:t>42</w:t>
      </w:r>
      <w:r w:rsidRPr="00707EDA">
        <w:rPr>
          <w:rFonts w:ascii="Times New Roman" w:hAnsi="Times New Roman" w:cs="Times New Roman"/>
        </w:rPr>
        <w:t xml:space="preserve"> tożsamych modelowo pojazdów osobowych przystosowanych do przeprowadzania egzaminów państwowych w zakresie kategorii B prawa jazdy, o</w:t>
      </w:r>
      <w:r w:rsidR="00894811" w:rsidRPr="00707EDA">
        <w:rPr>
          <w:rFonts w:ascii="Times New Roman" w:hAnsi="Times New Roman" w:cs="Times New Roman"/>
        </w:rPr>
        <w:t> </w:t>
      </w:r>
      <w:r w:rsidRPr="00707EDA">
        <w:rPr>
          <w:rFonts w:ascii="Times New Roman" w:hAnsi="Times New Roman" w:cs="Times New Roman"/>
        </w:rPr>
        <w:t>identycznych parametrach technicznych, kolorze i posiadających identyczne wyposażenie, dla Wojewódzkiego Ośrodka Ruchu Drogowego w Katowicach, Częstochowie i Bielsku-Białej. Wszystkie pojazdy muszą spełniać warunki techniczne obowiązujące na terenie Polski oraz wymagania prawne właściwe ze względu na przeznaczenie pojazdów. Szczegółowy opis przedmiotu zamówienia zawiera załącznik nr 1 do SWZ.</w:t>
      </w:r>
    </w:p>
    <w:p w14:paraId="7E42BD7F" w14:textId="40913D95" w:rsidR="00382BB2" w:rsidRPr="00707EDA" w:rsidRDefault="00C309F1" w:rsidP="001B45AB">
      <w:pPr>
        <w:spacing w:before="120" w:after="120" w:line="360" w:lineRule="auto"/>
        <w:jc w:val="both"/>
        <w:rPr>
          <w:rFonts w:ascii="Times New Roman" w:hAnsi="Times New Roman" w:cs="Times New Roman"/>
        </w:rPr>
      </w:pPr>
      <w:r w:rsidRPr="00707EDA">
        <w:rPr>
          <w:rFonts w:ascii="Times New Roman" w:hAnsi="Times New Roman" w:cs="Times New Roman"/>
          <w:b/>
          <w:bCs/>
          <w:i/>
          <w:iCs/>
          <w:u w:val="single"/>
        </w:rPr>
        <w:t xml:space="preserve">Rozdz. 5 pkt 6 było: </w:t>
      </w:r>
      <w:r w:rsidRPr="00707EDA">
        <w:rPr>
          <w:rFonts w:ascii="Times New Roman" w:hAnsi="Times New Roman" w:cs="Times New Roman"/>
        </w:rPr>
        <w:t xml:space="preserve">Miejsce dostawy: Wykonawca zobowiązany jest dostarczyć pojazdy do: </w:t>
      </w:r>
      <w:r w:rsidRPr="00707EDA">
        <w:rPr>
          <w:rFonts w:ascii="Times New Roman" w:hAnsi="Times New Roman" w:cs="Times New Roman"/>
        </w:rPr>
        <w:sym w:font="Symbol" w:char="F02D"/>
      </w:r>
      <w:r w:rsidRPr="00707EDA">
        <w:rPr>
          <w:rFonts w:ascii="Times New Roman" w:hAnsi="Times New Roman" w:cs="Times New Roman"/>
        </w:rPr>
        <w:t xml:space="preserve"> Wojewódzki Ośrodek Ruchu Drogowego Katowicach ul. Francuska 78, 40- 507 Katowice – 80 sztuk, </w:t>
      </w:r>
      <w:r w:rsidRPr="00707EDA">
        <w:rPr>
          <w:rFonts w:ascii="Times New Roman" w:hAnsi="Times New Roman" w:cs="Times New Roman"/>
        </w:rPr>
        <w:sym w:font="Symbol" w:char="F02D"/>
      </w:r>
      <w:r w:rsidRPr="00707EDA">
        <w:rPr>
          <w:rFonts w:ascii="Times New Roman" w:hAnsi="Times New Roman" w:cs="Times New Roman"/>
        </w:rPr>
        <w:t xml:space="preserve"> Wojewódzki Ośrodek Ruchu Drogowego w Bielsku – Białej Al. Armii Krajowej 220A, 43-316 Bielsko Biała – 20 sztuk, </w:t>
      </w:r>
      <w:r w:rsidRPr="00707EDA">
        <w:rPr>
          <w:rFonts w:ascii="Times New Roman" w:hAnsi="Times New Roman" w:cs="Times New Roman"/>
        </w:rPr>
        <w:sym w:font="Symbol" w:char="F02D"/>
      </w:r>
      <w:r w:rsidRPr="00707EDA">
        <w:rPr>
          <w:rFonts w:ascii="Times New Roman" w:hAnsi="Times New Roman" w:cs="Times New Roman"/>
        </w:rPr>
        <w:t xml:space="preserve"> Wojewódzki Ośrodek Ruchu Drogowego w Częstochowie</w:t>
      </w:r>
      <w:r w:rsidR="00707EDA">
        <w:rPr>
          <w:rFonts w:ascii="Times New Roman" w:hAnsi="Times New Roman" w:cs="Times New Roman"/>
        </w:rPr>
        <w:t xml:space="preserve"> </w:t>
      </w:r>
      <w:r w:rsidRPr="00707EDA">
        <w:rPr>
          <w:rFonts w:ascii="Times New Roman" w:hAnsi="Times New Roman" w:cs="Times New Roman"/>
        </w:rPr>
        <w:t>ul. Hallera 1, 42-</w:t>
      </w:r>
      <w:r w:rsidR="00B7551B" w:rsidRPr="00707EDA">
        <w:rPr>
          <w:rFonts w:ascii="Times New Roman" w:hAnsi="Times New Roman" w:cs="Times New Roman"/>
        </w:rPr>
        <w:t> </w:t>
      </w:r>
      <w:r w:rsidRPr="00707EDA">
        <w:rPr>
          <w:rFonts w:ascii="Times New Roman" w:hAnsi="Times New Roman" w:cs="Times New Roman"/>
        </w:rPr>
        <w:t>200 Częstochowa – 10 sztuk.</w:t>
      </w:r>
    </w:p>
    <w:p w14:paraId="2DA3BC6A" w14:textId="5A983D7C" w:rsidR="00C309F1" w:rsidRPr="00707EDA" w:rsidRDefault="00382BB2" w:rsidP="00707EDA">
      <w:pPr>
        <w:pStyle w:val="Nagwek2"/>
        <w:spacing w:before="120" w:after="120" w:line="360" w:lineRule="auto"/>
        <w:jc w:val="both"/>
        <w:rPr>
          <w:rFonts w:ascii="Times New Roman" w:hAnsi="Times New Roman" w:cs="Times New Roman"/>
          <w:color w:val="auto"/>
          <w:sz w:val="22"/>
          <w:szCs w:val="22"/>
        </w:rPr>
      </w:pPr>
      <w:r w:rsidRPr="00707EDA">
        <w:rPr>
          <w:rFonts w:ascii="Times New Roman" w:hAnsi="Times New Roman" w:cs="Times New Roman"/>
          <w:b/>
          <w:bCs/>
          <w:i/>
          <w:iCs/>
          <w:color w:val="auto"/>
          <w:sz w:val="22"/>
          <w:szCs w:val="22"/>
          <w:u w:val="single"/>
        </w:rPr>
        <w:lastRenderedPageBreak/>
        <w:t>Jest:</w:t>
      </w:r>
      <w:r w:rsidRPr="00707EDA">
        <w:rPr>
          <w:rFonts w:ascii="Times New Roman" w:hAnsi="Times New Roman" w:cs="Times New Roman"/>
          <w:color w:val="auto"/>
          <w:sz w:val="22"/>
          <w:szCs w:val="22"/>
        </w:rPr>
        <w:t xml:space="preserve"> </w:t>
      </w:r>
      <w:r w:rsidR="00C309F1" w:rsidRPr="00707EDA">
        <w:rPr>
          <w:rFonts w:ascii="Times New Roman" w:hAnsi="Times New Roman" w:cs="Times New Roman"/>
          <w:color w:val="auto"/>
          <w:sz w:val="22"/>
          <w:szCs w:val="22"/>
        </w:rPr>
        <w:t xml:space="preserve">Miejsce dostawy: </w:t>
      </w:r>
      <w:r w:rsidR="001B78EC" w:rsidRPr="00707EDA">
        <w:rPr>
          <w:rFonts w:ascii="Times New Roman" w:hAnsi="Times New Roman" w:cs="Times New Roman"/>
          <w:color w:val="auto"/>
          <w:sz w:val="22"/>
          <w:szCs w:val="22"/>
        </w:rPr>
        <w:t xml:space="preserve">Wykonawca zobowiązany jest dostarczyć pojazdy do: </w:t>
      </w:r>
      <w:r w:rsidR="001B78EC" w:rsidRPr="00707EDA">
        <w:rPr>
          <w:rFonts w:ascii="Times New Roman" w:hAnsi="Times New Roman" w:cs="Times New Roman"/>
          <w:color w:val="auto"/>
          <w:sz w:val="22"/>
          <w:szCs w:val="22"/>
        </w:rPr>
        <w:sym w:font="Symbol" w:char="F02D"/>
      </w:r>
      <w:r w:rsidR="001B78EC" w:rsidRPr="00707EDA">
        <w:rPr>
          <w:rFonts w:ascii="Times New Roman" w:hAnsi="Times New Roman" w:cs="Times New Roman"/>
          <w:color w:val="auto"/>
          <w:sz w:val="22"/>
          <w:szCs w:val="22"/>
        </w:rPr>
        <w:t xml:space="preserve"> Wojewódzki Ośrodek Ruchu Drogowego Katowicach ul. Francuska 78, 40- 507 Katowice – 12 sztuk, </w:t>
      </w:r>
      <w:r w:rsidR="001B78EC" w:rsidRPr="00707EDA">
        <w:rPr>
          <w:rFonts w:ascii="Times New Roman" w:hAnsi="Times New Roman" w:cs="Times New Roman"/>
          <w:color w:val="auto"/>
          <w:sz w:val="22"/>
          <w:szCs w:val="22"/>
        </w:rPr>
        <w:sym w:font="Symbol" w:char="F02D"/>
      </w:r>
      <w:r w:rsidR="001B78EC" w:rsidRPr="00707EDA">
        <w:rPr>
          <w:rFonts w:ascii="Times New Roman" w:hAnsi="Times New Roman" w:cs="Times New Roman"/>
          <w:color w:val="auto"/>
          <w:sz w:val="22"/>
          <w:szCs w:val="22"/>
        </w:rPr>
        <w:t xml:space="preserve"> Wojewódzki Ośrodek Ruchu Drogowego w Bielsku – Białej Al. Armii Krajowej 220A, 43-316 Bielsko Biała – 20 sztuk, </w:t>
      </w:r>
      <w:r w:rsidR="001B78EC" w:rsidRPr="00707EDA">
        <w:rPr>
          <w:rFonts w:ascii="Times New Roman" w:hAnsi="Times New Roman" w:cs="Times New Roman"/>
          <w:color w:val="auto"/>
          <w:sz w:val="22"/>
          <w:szCs w:val="22"/>
        </w:rPr>
        <w:sym w:font="Symbol" w:char="F02D"/>
      </w:r>
      <w:r w:rsidR="001B78EC" w:rsidRPr="00707EDA">
        <w:rPr>
          <w:rFonts w:ascii="Times New Roman" w:hAnsi="Times New Roman" w:cs="Times New Roman"/>
          <w:color w:val="auto"/>
          <w:sz w:val="22"/>
          <w:szCs w:val="22"/>
        </w:rPr>
        <w:t xml:space="preserve"> Wojewódzki Ośrodek Ruchu Drogowego w Częstochowie</w:t>
      </w:r>
      <w:r w:rsidR="003214E9" w:rsidRPr="00707EDA">
        <w:rPr>
          <w:rFonts w:ascii="Times New Roman" w:hAnsi="Times New Roman" w:cs="Times New Roman"/>
          <w:color w:val="auto"/>
          <w:sz w:val="22"/>
          <w:szCs w:val="22"/>
        </w:rPr>
        <w:t xml:space="preserve"> </w:t>
      </w:r>
      <w:r w:rsidR="001B78EC" w:rsidRPr="00707EDA">
        <w:rPr>
          <w:rFonts w:ascii="Times New Roman" w:hAnsi="Times New Roman" w:cs="Times New Roman"/>
          <w:color w:val="auto"/>
          <w:sz w:val="22"/>
          <w:szCs w:val="22"/>
        </w:rPr>
        <w:t>ul. Hallera 1, 42-200 Częstochowa – 10 sztuk.</w:t>
      </w:r>
    </w:p>
    <w:p w14:paraId="721E1A76" w14:textId="4D451741" w:rsidR="00C309F1" w:rsidRPr="00707EDA" w:rsidRDefault="00C309F1" w:rsidP="00707EDA">
      <w:pPr>
        <w:spacing w:before="120" w:after="120" w:line="360" w:lineRule="auto"/>
        <w:jc w:val="both"/>
        <w:rPr>
          <w:rFonts w:ascii="Times New Roman" w:hAnsi="Times New Roman" w:cs="Times New Roman"/>
          <w:b/>
          <w:bCs/>
          <w:i/>
          <w:iCs/>
        </w:rPr>
      </w:pPr>
      <w:r w:rsidRPr="00707EDA">
        <w:rPr>
          <w:rFonts w:ascii="Times New Roman" w:hAnsi="Times New Roman" w:cs="Times New Roman"/>
          <w:b/>
          <w:bCs/>
          <w:i/>
          <w:iCs/>
        </w:rPr>
        <w:t>Oraz w Szczegółowym opisie przedmiotu zamówienia stanowiącym załącznik nr 1 do Specyfikacji Warunków Zamówienia:</w:t>
      </w:r>
    </w:p>
    <w:p w14:paraId="6E99FC0B" w14:textId="2C58D04A" w:rsidR="00C309F1" w:rsidRPr="00707EDA" w:rsidRDefault="00C309F1" w:rsidP="00707EDA">
      <w:pPr>
        <w:pStyle w:val="Nagwek2"/>
        <w:spacing w:before="120" w:after="120" w:line="360" w:lineRule="auto"/>
        <w:jc w:val="both"/>
        <w:rPr>
          <w:rFonts w:ascii="Times New Roman" w:hAnsi="Times New Roman" w:cs="Times New Roman"/>
          <w:color w:val="auto"/>
          <w:sz w:val="22"/>
          <w:szCs w:val="22"/>
        </w:rPr>
      </w:pPr>
      <w:r w:rsidRPr="00707EDA">
        <w:rPr>
          <w:rFonts w:ascii="Times New Roman" w:hAnsi="Times New Roman" w:cs="Times New Roman"/>
          <w:b/>
          <w:bCs/>
          <w:i/>
          <w:iCs/>
          <w:color w:val="auto"/>
          <w:sz w:val="22"/>
          <w:szCs w:val="22"/>
          <w:u w:val="single"/>
        </w:rPr>
        <w:t xml:space="preserve">Pkt 1 było: </w:t>
      </w:r>
      <w:r w:rsidRPr="00707EDA">
        <w:rPr>
          <w:rFonts w:ascii="Times New Roman" w:hAnsi="Times New Roman" w:cs="Times New Roman"/>
          <w:color w:val="auto"/>
          <w:sz w:val="22"/>
          <w:szCs w:val="22"/>
        </w:rPr>
        <w:t>Przedmiotem zamówienia jest dostawa 110 tożsamych modelowo pojazdów osobowych przystosowanych do przeprowadzania egzaminów państwowych w zakresie kategorii B prawa jazdy, o</w:t>
      </w:r>
      <w:r w:rsidR="00A32907" w:rsidRPr="00707EDA">
        <w:rPr>
          <w:rFonts w:ascii="Times New Roman" w:hAnsi="Times New Roman" w:cs="Times New Roman"/>
          <w:color w:val="auto"/>
          <w:sz w:val="22"/>
          <w:szCs w:val="22"/>
        </w:rPr>
        <w:t> </w:t>
      </w:r>
      <w:r w:rsidRPr="00707EDA">
        <w:rPr>
          <w:rFonts w:ascii="Times New Roman" w:hAnsi="Times New Roman" w:cs="Times New Roman"/>
          <w:color w:val="auto"/>
          <w:sz w:val="22"/>
          <w:szCs w:val="22"/>
        </w:rPr>
        <w:t>identycznych parametrach technicznych, kolorze i posiadających identyczne wyposażenie, dla</w:t>
      </w:r>
      <w:r w:rsidR="003214E9" w:rsidRPr="00707EDA">
        <w:rPr>
          <w:rFonts w:ascii="Times New Roman" w:hAnsi="Times New Roman" w:cs="Times New Roman"/>
          <w:color w:val="auto"/>
          <w:sz w:val="22"/>
          <w:szCs w:val="22"/>
        </w:rPr>
        <w:t> </w:t>
      </w:r>
      <w:r w:rsidRPr="00707EDA">
        <w:rPr>
          <w:rFonts w:ascii="Times New Roman" w:hAnsi="Times New Roman" w:cs="Times New Roman"/>
          <w:color w:val="auto"/>
          <w:sz w:val="22"/>
          <w:szCs w:val="22"/>
        </w:rPr>
        <w:t>Wojewódzkiego Ośrodka Ruchu Drogowego w Katowicach, Częstochowie i Bielsku-Białej.</w:t>
      </w:r>
    </w:p>
    <w:p w14:paraId="54DEAD50" w14:textId="12111E8A" w:rsidR="00C309F1" w:rsidRPr="00707EDA" w:rsidRDefault="00C309F1" w:rsidP="00707EDA">
      <w:pPr>
        <w:pStyle w:val="Nagwek2"/>
        <w:spacing w:before="120" w:after="120" w:line="360" w:lineRule="auto"/>
        <w:jc w:val="both"/>
        <w:rPr>
          <w:rFonts w:ascii="Times New Roman" w:hAnsi="Times New Roman" w:cs="Times New Roman"/>
          <w:color w:val="auto"/>
          <w:sz w:val="22"/>
          <w:szCs w:val="22"/>
        </w:rPr>
      </w:pPr>
      <w:r w:rsidRPr="00707EDA">
        <w:rPr>
          <w:rFonts w:ascii="Times New Roman" w:hAnsi="Times New Roman" w:cs="Times New Roman"/>
          <w:b/>
          <w:bCs/>
          <w:i/>
          <w:iCs/>
          <w:color w:val="auto"/>
          <w:sz w:val="22"/>
          <w:szCs w:val="22"/>
          <w:u w:val="single"/>
        </w:rPr>
        <w:t xml:space="preserve">Pkt 1 jest: </w:t>
      </w:r>
      <w:r w:rsidRPr="00707EDA">
        <w:rPr>
          <w:rFonts w:ascii="Times New Roman" w:hAnsi="Times New Roman" w:cs="Times New Roman"/>
          <w:color w:val="auto"/>
          <w:sz w:val="22"/>
          <w:szCs w:val="22"/>
        </w:rPr>
        <w:t xml:space="preserve">Przedmiotem zamówienia jest dostawa </w:t>
      </w:r>
      <w:r w:rsidR="00401BFB" w:rsidRPr="00707EDA">
        <w:rPr>
          <w:rFonts w:ascii="Times New Roman" w:hAnsi="Times New Roman" w:cs="Times New Roman"/>
          <w:color w:val="auto"/>
          <w:sz w:val="22"/>
          <w:szCs w:val="22"/>
        </w:rPr>
        <w:t>42</w:t>
      </w:r>
      <w:r w:rsidRPr="00707EDA">
        <w:rPr>
          <w:rFonts w:ascii="Times New Roman" w:hAnsi="Times New Roman" w:cs="Times New Roman"/>
          <w:color w:val="auto"/>
          <w:sz w:val="22"/>
          <w:szCs w:val="22"/>
        </w:rPr>
        <w:t xml:space="preserve"> tożsamych modelowo pojazdów osobowych przystosowanych do przeprowadzania egzaminów państwowych w zakresie kategorii B prawa jazdy, o</w:t>
      </w:r>
      <w:r w:rsidR="00A32907" w:rsidRPr="00707EDA">
        <w:rPr>
          <w:rFonts w:ascii="Times New Roman" w:hAnsi="Times New Roman" w:cs="Times New Roman"/>
          <w:color w:val="auto"/>
          <w:sz w:val="22"/>
          <w:szCs w:val="22"/>
        </w:rPr>
        <w:t> </w:t>
      </w:r>
      <w:r w:rsidRPr="00707EDA">
        <w:rPr>
          <w:rFonts w:ascii="Times New Roman" w:hAnsi="Times New Roman" w:cs="Times New Roman"/>
          <w:color w:val="auto"/>
          <w:sz w:val="22"/>
          <w:szCs w:val="22"/>
        </w:rPr>
        <w:t>identycznych parametrach technicznych, kolorze i posiadających identyczne wyposażenie, dla</w:t>
      </w:r>
      <w:r w:rsidR="003214E9" w:rsidRPr="00707EDA">
        <w:rPr>
          <w:rFonts w:ascii="Times New Roman" w:hAnsi="Times New Roman" w:cs="Times New Roman"/>
          <w:color w:val="auto"/>
          <w:sz w:val="22"/>
          <w:szCs w:val="22"/>
        </w:rPr>
        <w:t> </w:t>
      </w:r>
      <w:r w:rsidRPr="00707EDA">
        <w:rPr>
          <w:rFonts w:ascii="Times New Roman" w:hAnsi="Times New Roman" w:cs="Times New Roman"/>
          <w:color w:val="auto"/>
          <w:sz w:val="22"/>
          <w:szCs w:val="22"/>
        </w:rPr>
        <w:t xml:space="preserve">Wojewódzkiego Ośrodka Ruchu Drogowego w </w:t>
      </w:r>
      <w:r w:rsidR="00401BFB" w:rsidRPr="00707EDA">
        <w:rPr>
          <w:rFonts w:ascii="Times New Roman" w:hAnsi="Times New Roman" w:cs="Times New Roman"/>
          <w:color w:val="auto"/>
          <w:sz w:val="22"/>
          <w:szCs w:val="22"/>
        </w:rPr>
        <w:t xml:space="preserve">Katowicach, </w:t>
      </w:r>
      <w:r w:rsidRPr="00707EDA">
        <w:rPr>
          <w:rFonts w:ascii="Times New Roman" w:hAnsi="Times New Roman" w:cs="Times New Roman"/>
          <w:color w:val="auto"/>
          <w:sz w:val="22"/>
          <w:szCs w:val="22"/>
        </w:rPr>
        <w:t>Częstochowie i Bielsku-Białej.</w:t>
      </w:r>
    </w:p>
    <w:p w14:paraId="6B90C236" w14:textId="2112A865" w:rsidR="00401BFB" w:rsidRPr="00707EDA" w:rsidRDefault="00401BFB" w:rsidP="00707EDA">
      <w:pPr>
        <w:spacing w:before="120" w:after="120" w:line="360" w:lineRule="auto"/>
        <w:jc w:val="both"/>
        <w:rPr>
          <w:rFonts w:ascii="Times New Roman" w:hAnsi="Times New Roman" w:cs="Times New Roman"/>
        </w:rPr>
      </w:pPr>
      <w:r w:rsidRPr="00707EDA">
        <w:rPr>
          <w:rFonts w:ascii="Times New Roman" w:hAnsi="Times New Roman" w:cs="Times New Roman"/>
        </w:rPr>
        <w:t>Ponadto w oparciu o art. 137 ust. 6 Zamawiający przedłuża termin</w:t>
      </w:r>
      <w:r w:rsidR="00295A24" w:rsidRPr="00707EDA">
        <w:rPr>
          <w:rFonts w:ascii="Times New Roman" w:hAnsi="Times New Roman" w:cs="Times New Roman"/>
        </w:rPr>
        <w:t xml:space="preserve"> </w:t>
      </w:r>
      <w:r w:rsidRPr="00707EDA">
        <w:rPr>
          <w:rFonts w:ascii="Times New Roman" w:hAnsi="Times New Roman" w:cs="Times New Roman"/>
        </w:rPr>
        <w:t>składania oferty o czas niezbędny na</w:t>
      </w:r>
      <w:r w:rsidR="003214E9" w:rsidRPr="00707EDA">
        <w:rPr>
          <w:rFonts w:ascii="Times New Roman" w:hAnsi="Times New Roman" w:cs="Times New Roman"/>
        </w:rPr>
        <w:t> </w:t>
      </w:r>
      <w:r w:rsidRPr="00707EDA">
        <w:rPr>
          <w:rFonts w:ascii="Times New Roman" w:hAnsi="Times New Roman" w:cs="Times New Roman"/>
        </w:rPr>
        <w:t>zapoznanie się ze zmianą SWZ i przygotowanie oferty.</w:t>
      </w:r>
    </w:p>
    <w:p w14:paraId="40FA7B0E" w14:textId="77777777" w:rsidR="00401BFB" w:rsidRPr="00707EDA" w:rsidRDefault="00401BFB" w:rsidP="00707EDA">
      <w:pPr>
        <w:pStyle w:val="Nagwek2"/>
        <w:spacing w:before="120" w:after="120" w:line="360" w:lineRule="auto"/>
        <w:jc w:val="both"/>
        <w:rPr>
          <w:rFonts w:ascii="Times New Roman" w:hAnsi="Times New Roman" w:cs="Times New Roman"/>
          <w:color w:val="auto"/>
          <w:sz w:val="22"/>
          <w:szCs w:val="22"/>
        </w:rPr>
      </w:pPr>
      <w:r w:rsidRPr="00707EDA">
        <w:rPr>
          <w:rFonts w:ascii="Times New Roman" w:hAnsi="Times New Roman" w:cs="Times New Roman"/>
          <w:b/>
          <w:bCs/>
          <w:i/>
          <w:iCs/>
          <w:color w:val="auto"/>
          <w:sz w:val="22"/>
          <w:szCs w:val="22"/>
        </w:rPr>
        <w:t xml:space="preserve">W ogłoszeniu było: </w:t>
      </w:r>
      <w:r w:rsidRPr="00707EDA">
        <w:rPr>
          <w:rFonts w:ascii="Times New Roman" w:hAnsi="Times New Roman" w:cs="Times New Roman"/>
          <w:color w:val="auto"/>
          <w:sz w:val="22"/>
          <w:szCs w:val="22"/>
        </w:rPr>
        <w:t>IV.2.2) Termin składania ofert lub wniosków o dopuszczenie do udziału Data: 31/05/2022 Czas lokalny: 10:00</w:t>
      </w:r>
    </w:p>
    <w:p w14:paraId="644F8D51" w14:textId="5AFDD28A" w:rsidR="00401BFB" w:rsidRPr="00707EDA" w:rsidRDefault="00401BFB" w:rsidP="00707EDA">
      <w:pPr>
        <w:pStyle w:val="Nagwek2"/>
        <w:spacing w:before="120" w:after="120" w:line="360" w:lineRule="auto"/>
        <w:jc w:val="both"/>
        <w:rPr>
          <w:rFonts w:ascii="Times New Roman" w:hAnsi="Times New Roman" w:cs="Times New Roman"/>
          <w:b/>
          <w:bCs/>
          <w:i/>
          <w:iCs/>
          <w:color w:val="auto"/>
          <w:sz w:val="22"/>
          <w:szCs w:val="22"/>
        </w:rPr>
      </w:pPr>
      <w:r w:rsidRPr="00707EDA">
        <w:rPr>
          <w:rFonts w:ascii="Times New Roman" w:hAnsi="Times New Roman" w:cs="Times New Roman"/>
          <w:b/>
          <w:bCs/>
          <w:i/>
          <w:iCs/>
          <w:color w:val="auto"/>
          <w:sz w:val="22"/>
          <w:szCs w:val="22"/>
        </w:rPr>
        <w:t xml:space="preserve">W ogłoszeniu jest: </w:t>
      </w:r>
      <w:r w:rsidRPr="00707EDA">
        <w:rPr>
          <w:rFonts w:ascii="Times New Roman" w:hAnsi="Times New Roman" w:cs="Times New Roman"/>
          <w:color w:val="auto"/>
          <w:sz w:val="22"/>
          <w:szCs w:val="22"/>
        </w:rPr>
        <w:t>IV.2.2) Termin składania ofert lub wniosków o dopuszczenie do udziału Data: 14/07/2022 Czas lokalny: 10:00</w:t>
      </w:r>
    </w:p>
    <w:p w14:paraId="5AED5655" w14:textId="77777777" w:rsidR="00401BFB" w:rsidRPr="00707EDA" w:rsidRDefault="00401BFB" w:rsidP="00707EDA">
      <w:pPr>
        <w:pStyle w:val="Nagwek2"/>
        <w:spacing w:before="120" w:after="120" w:line="360" w:lineRule="auto"/>
        <w:jc w:val="both"/>
        <w:rPr>
          <w:rFonts w:ascii="Times New Roman" w:hAnsi="Times New Roman" w:cs="Times New Roman"/>
          <w:color w:val="auto"/>
          <w:sz w:val="22"/>
          <w:szCs w:val="22"/>
        </w:rPr>
      </w:pPr>
      <w:r w:rsidRPr="00707EDA">
        <w:rPr>
          <w:rFonts w:ascii="Times New Roman" w:hAnsi="Times New Roman" w:cs="Times New Roman"/>
          <w:b/>
          <w:bCs/>
          <w:i/>
          <w:iCs/>
          <w:color w:val="auto"/>
          <w:sz w:val="22"/>
          <w:szCs w:val="22"/>
        </w:rPr>
        <w:t xml:space="preserve">W ogłoszeniu było: </w:t>
      </w:r>
      <w:r w:rsidRPr="00707EDA">
        <w:rPr>
          <w:rFonts w:ascii="Times New Roman" w:hAnsi="Times New Roman" w:cs="Times New Roman"/>
          <w:color w:val="auto"/>
          <w:sz w:val="22"/>
          <w:szCs w:val="22"/>
        </w:rPr>
        <w:t>IV.2.7) Warunki otwarcia ofert Data: 31/05/2022 Czas lokalny: 10:30</w:t>
      </w:r>
    </w:p>
    <w:p w14:paraId="5E15E906" w14:textId="2D70B47C" w:rsidR="00401BFB" w:rsidRPr="00707EDA" w:rsidRDefault="00401BFB" w:rsidP="00707EDA">
      <w:pPr>
        <w:pStyle w:val="Nagwek2"/>
        <w:spacing w:before="120" w:after="120" w:line="360" w:lineRule="auto"/>
        <w:jc w:val="both"/>
        <w:rPr>
          <w:rFonts w:ascii="Times New Roman" w:hAnsi="Times New Roman" w:cs="Times New Roman"/>
          <w:b/>
          <w:bCs/>
          <w:i/>
          <w:iCs/>
          <w:color w:val="auto"/>
          <w:sz w:val="22"/>
          <w:szCs w:val="22"/>
        </w:rPr>
      </w:pPr>
      <w:r w:rsidRPr="00707EDA">
        <w:rPr>
          <w:rFonts w:ascii="Times New Roman" w:hAnsi="Times New Roman" w:cs="Times New Roman"/>
          <w:b/>
          <w:bCs/>
          <w:i/>
          <w:iCs/>
          <w:color w:val="auto"/>
          <w:sz w:val="22"/>
          <w:szCs w:val="22"/>
        </w:rPr>
        <w:t xml:space="preserve">W ogłoszeniu jest: </w:t>
      </w:r>
      <w:r w:rsidRPr="00707EDA">
        <w:rPr>
          <w:rFonts w:ascii="Times New Roman" w:hAnsi="Times New Roman" w:cs="Times New Roman"/>
          <w:color w:val="auto"/>
          <w:sz w:val="22"/>
          <w:szCs w:val="22"/>
        </w:rPr>
        <w:t>IV.2.7) Warunki otwarcia ofert Data: 14/07/2022 Czas lokalny: 10:30</w:t>
      </w:r>
      <w:r w:rsidR="00707EDA">
        <w:rPr>
          <w:rFonts w:ascii="Times New Roman" w:hAnsi="Times New Roman" w:cs="Times New Roman"/>
          <w:color w:val="auto"/>
          <w:sz w:val="22"/>
          <w:szCs w:val="22"/>
        </w:rPr>
        <w:t>.</w:t>
      </w:r>
    </w:p>
    <w:p w14:paraId="1560CD5C" w14:textId="77777777" w:rsidR="00C40C52" w:rsidRDefault="00A32907" w:rsidP="00707EDA">
      <w:pPr>
        <w:spacing w:before="120" w:after="120" w:line="360" w:lineRule="auto"/>
        <w:jc w:val="both"/>
        <w:rPr>
          <w:rFonts w:ascii="Times New Roman" w:hAnsi="Times New Roman" w:cs="Times New Roman"/>
          <w:b/>
          <w:bCs/>
          <w:i/>
          <w:iCs/>
        </w:rPr>
      </w:pPr>
      <w:r w:rsidRPr="00707EDA">
        <w:rPr>
          <w:rFonts w:ascii="Times New Roman" w:hAnsi="Times New Roman" w:cs="Times New Roman"/>
          <w:b/>
          <w:bCs/>
          <w:i/>
          <w:iCs/>
        </w:rPr>
        <w:t xml:space="preserve">Jednocześnie dokonano zmian terminów w Specyfikacji Warunków Zamówienia: </w:t>
      </w:r>
    </w:p>
    <w:p w14:paraId="74B275B7" w14:textId="163B3130" w:rsidR="00C40C52" w:rsidRPr="00267B7B" w:rsidRDefault="00267B7B" w:rsidP="00707EDA">
      <w:pPr>
        <w:spacing w:before="120" w:after="120" w:line="360" w:lineRule="auto"/>
        <w:jc w:val="both"/>
        <w:rPr>
          <w:rFonts w:ascii="Times New Roman" w:hAnsi="Times New Roman" w:cs="Times New Roman"/>
          <w:bCs/>
          <w:i/>
          <w:iCs/>
        </w:rPr>
      </w:pPr>
      <w:r>
        <w:rPr>
          <w:rFonts w:ascii="Times New Roman" w:hAnsi="Times New Roman" w:cs="Times New Roman"/>
          <w:b/>
          <w:bCs/>
          <w:i/>
          <w:iCs/>
        </w:rPr>
        <w:t>r</w:t>
      </w:r>
      <w:r w:rsidR="00C40C52">
        <w:rPr>
          <w:rFonts w:ascii="Times New Roman" w:hAnsi="Times New Roman" w:cs="Times New Roman"/>
          <w:b/>
          <w:bCs/>
          <w:i/>
          <w:iCs/>
        </w:rPr>
        <w:t>ozdz. 15 ust. 1</w:t>
      </w:r>
      <w:r>
        <w:rPr>
          <w:rFonts w:ascii="Times New Roman" w:hAnsi="Times New Roman" w:cs="Times New Roman"/>
          <w:b/>
          <w:bCs/>
          <w:i/>
          <w:iCs/>
        </w:rPr>
        <w:t xml:space="preserve"> </w:t>
      </w:r>
      <w:r w:rsidRPr="00267B7B">
        <w:rPr>
          <w:rFonts w:ascii="Times New Roman" w:hAnsi="Times New Roman" w:cs="Times New Roman"/>
          <w:bCs/>
          <w:i/>
          <w:iCs/>
        </w:rPr>
        <w:t xml:space="preserve">wprowadzając datę: </w:t>
      </w:r>
      <w:r w:rsidRPr="00267B7B">
        <w:rPr>
          <w:rFonts w:ascii="Times New Roman" w:hAnsi="Times New Roman" w:cs="Times New Roman"/>
        </w:rPr>
        <w:t>14.07.2022 r. o godzinie 10:00</w:t>
      </w:r>
    </w:p>
    <w:p w14:paraId="2374EBB5" w14:textId="0D66A58D" w:rsidR="00C40C52" w:rsidRDefault="00C40C52" w:rsidP="00707EDA">
      <w:pPr>
        <w:spacing w:before="120" w:after="120" w:line="360" w:lineRule="auto"/>
        <w:jc w:val="both"/>
        <w:rPr>
          <w:rFonts w:ascii="Times New Roman" w:hAnsi="Times New Roman" w:cs="Times New Roman"/>
          <w:b/>
          <w:bCs/>
          <w:i/>
          <w:iCs/>
        </w:rPr>
      </w:pPr>
      <w:r>
        <w:rPr>
          <w:rFonts w:ascii="Times New Roman" w:hAnsi="Times New Roman" w:cs="Times New Roman"/>
          <w:b/>
          <w:bCs/>
          <w:i/>
          <w:iCs/>
        </w:rPr>
        <w:t>rozdz. 16 ust. 2</w:t>
      </w:r>
      <w:r w:rsidR="00267B7B">
        <w:rPr>
          <w:rFonts w:ascii="Times New Roman" w:hAnsi="Times New Roman" w:cs="Times New Roman"/>
          <w:b/>
          <w:bCs/>
          <w:i/>
          <w:iCs/>
        </w:rPr>
        <w:t xml:space="preserve"> </w:t>
      </w:r>
      <w:r w:rsidR="00267B7B" w:rsidRPr="00267B7B">
        <w:rPr>
          <w:rFonts w:ascii="Times New Roman" w:hAnsi="Times New Roman" w:cs="Times New Roman"/>
          <w:bCs/>
          <w:i/>
          <w:iCs/>
        </w:rPr>
        <w:t xml:space="preserve">wprowadzając datę: </w:t>
      </w:r>
      <w:r w:rsidR="00267B7B" w:rsidRPr="00267B7B">
        <w:rPr>
          <w:rFonts w:ascii="Times New Roman" w:hAnsi="Times New Roman" w:cs="Times New Roman"/>
        </w:rPr>
        <w:t>14.07.2022 r. o godzinie 10:</w:t>
      </w:r>
      <w:r w:rsidR="00267B7B">
        <w:rPr>
          <w:rFonts w:ascii="Times New Roman" w:hAnsi="Times New Roman" w:cs="Times New Roman"/>
        </w:rPr>
        <w:t>3</w:t>
      </w:r>
      <w:r w:rsidR="00267B7B" w:rsidRPr="00267B7B">
        <w:rPr>
          <w:rFonts w:ascii="Times New Roman" w:hAnsi="Times New Roman" w:cs="Times New Roman"/>
        </w:rPr>
        <w:t>0</w:t>
      </w:r>
    </w:p>
    <w:p w14:paraId="60CE8039" w14:textId="77777777" w:rsidR="00C40C52" w:rsidRPr="00267B7B" w:rsidRDefault="001402A5" w:rsidP="00707EDA">
      <w:pPr>
        <w:spacing w:before="120" w:after="120" w:line="360" w:lineRule="auto"/>
        <w:jc w:val="both"/>
        <w:rPr>
          <w:rFonts w:ascii="Times New Roman" w:hAnsi="Times New Roman" w:cs="Times New Roman"/>
          <w:b/>
          <w:bCs/>
          <w:iCs/>
        </w:rPr>
      </w:pPr>
      <w:r w:rsidRPr="00707EDA">
        <w:rPr>
          <w:rFonts w:ascii="Times New Roman" w:hAnsi="Times New Roman" w:cs="Times New Roman"/>
          <w:b/>
          <w:bCs/>
          <w:i/>
          <w:iCs/>
        </w:rPr>
        <w:t xml:space="preserve">rozdz. 17 ust. 1 </w:t>
      </w:r>
      <w:r w:rsidRPr="00267B7B">
        <w:rPr>
          <w:rFonts w:ascii="Times New Roman" w:hAnsi="Times New Roman" w:cs="Times New Roman"/>
          <w:bCs/>
          <w:i/>
          <w:iCs/>
        </w:rPr>
        <w:t xml:space="preserve">wprowadzając datę: </w:t>
      </w:r>
      <w:r w:rsidR="00295A24" w:rsidRPr="00267B7B">
        <w:rPr>
          <w:rFonts w:ascii="Times New Roman" w:hAnsi="Times New Roman" w:cs="Times New Roman"/>
          <w:bCs/>
          <w:iCs/>
        </w:rPr>
        <w:t>11</w:t>
      </w:r>
      <w:r w:rsidRPr="00267B7B">
        <w:rPr>
          <w:rFonts w:ascii="Times New Roman" w:hAnsi="Times New Roman" w:cs="Times New Roman"/>
          <w:bCs/>
          <w:iCs/>
        </w:rPr>
        <w:t>.10.2022 r.</w:t>
      </w:r>
      <w:r w:rsidRPr="00267B7B">
        <w:rPr>
          <w:rFonts w:ascii="Times New Roman" w:hAnsi="Times New Roman" w:cs="Times New Roman"/>
          <w:b/>
          <w:bCs/>
          <w:iCs/>
        </w:rPr>
        <w:t xml:space="preserve"> </w:t>
      </w:r>
    </w:p>
    <w:p w14:paraId="14A2F5C9" w14:textId="6D19F03C" w:rsidR="00FB7EED" w:rsidRDefault="001402A5" w:rsidP="00707EDA">
      <w:pPr>
        <w:spacing w:before="120" w:after="120" w:line="360" w:lineRule="auto"/>
        <w:jc w:val="both"/>
        <w:rPr>
          <w:rFonts w:ascii="Times New Roman" w:hAnsi="Times New Roman" w:cs="Times New Roman"/>
          <w:b/>
          <w:bCs/>
          <w:i/>
          <w:iCs/>
        </w:rPr>
      </w:pPr>
      <w:r w:rsidRPr="00707EDA">
        <w:rPr>
          <w:rFonts w:ascii="Times New Roman" w:hAnsi="Times New Roman" w:cs="Times New Roman"/>
          <w:b/>
          <w:bCs/>
          <w:i/>
          <w:iCs/>
        </w:rPr>
        <w:t xml:space="preserve">oraz w rozdz. 13 ust. </w:t>
      </w:r>
      <w:r w:rsidR="00C40C52">
        <w:rPr>
          <w:rFonts w:ascii="Times New Roman" w:hAnsi="Times New Roman" w:cs="Times New Roman"/>
          <w:b/>
          <w:bCs/>
          <w:i/>
          <w:iCs/>
        </w:rPr>
        <w:t>1 i 4 (zapisy dotyczące wadium):</w:t>
      </w:r>
    </w:p>
    <w:p w14:paraId="34F4A535" w14:textId="1B9B293E" w:rsidR="00C40C52" w:rsidRPr="00C40C52" w:rsidRDefault="00267B7B" w:rsidP="00C40C52">
      <w:pPr>
        <w:spacing w:after="0" w:line="360" w:lineRule="auto"/>
        <w:jc w:val="both"/>
        <w:rPr>
          <w:rFonts w:ascii="Times New Roman" w:eastAsiaTheme="majorEastAsia" w:hAnsi="Times New Roman" w:cs="Times New Roman"/>
        </w:rPr>
      </w:pPr>
      <w:r>
        <w:rPr>
          <w:rFonts w:ascii="Times New Roman" w:eastAsiaTheme="majorEastAsia" w:hAnsi="Times New Roman" w:cs="Times New Roman"/>
          <w:b/>
          <w:i/>
          <w:u w:val="single"/>
        </w:rPr>
        <w:t>r</w:t>
      </w:r>
      <w:r w:rsidR="00C40C52" w:rsidRPr="00C40C52">
        <w:rPr>
          <w:rFonts w:ascii="Times New Roman" w:eastAsiaTheme="majorEastAsia" w:hAnsi="Times New Roman" w:cs="Times New Roman"/>
          <w:b/>
          <w:i/>
          <w:u w:val="single"/>
        </w:rPr>
        <w:t>ozdz. 13 ust. 1 SWZ było</w:t>
      </w:r>
      <w:r w:rsidR="00C40C52" w:rsidRPr="00C40C52">
        <w:rPr>
          <w:rFonts w:ascii="Times New Roman" w:eastAsiaTheme="majorEastAsia" w:hAnsi="Times New Roman" w:cs="Times New Roman"/>
        </w:rPr>
        <w:t>: Zamawiający żąda wniesienia wadium w kwocie 200 000,00 zł (słownie: dwieście tysięcy złotych).</w:t>
      </w:r>
    </w:p>
    <w:p w14:paraId="722171EF" w14:textId="45D3AB25" w:rsidR="00C40C52" w:rsidRPr="00C40C52" w:rsidRDefault="00C40C52" w:rsidP="00C40C52">
      <w:pPr>
        <w:spacing w:after="0" w:line="360" w:lineRule="auto"/>
        <w:jc w:val="both"/>
        <w:rPr>
          <w:rFonts w:ascii="Times New Roman" w:eastAsiaTheme="majorEastAsia" w:hAnsi="Times New Roman" w:cs="Times New Roman"/>
        </w:rPr>
      </w:pPr>
      <w:r w:rsidRPr="00C40C52">
        <w:rPr>
          <w:rFonts w:ascii="Times New Roman" w:eastAsiaTheme="majorEastAsia" w:hAnsi="Times New Roman" w:cs="Times New Roman"/>
          <w:b/>
          <w:i/>
          <w:u w:val="single"/>
        </w:rPr>
        <w:t>Jest:</w:t>
      </w:r>
      <w:r w:rsidRPr="00C40C52">
        <w:rPr>
          <w:rFonts w:ascii="Times New Roman" w:eastAsiaTheme="majorEastAsia" w:hAnsi="Times New Roman" w:cs="Times New Roman"/>
        </w:rPr>
        <w:t xml:space="preserve"> Zamawiający żąda wniesienia wadium w kwocie 70 000,00 zł (słownie: siedemdziesiąt tysięcy złotych).</w:t>
      </w:r>
    </w:p>
    <w:p w14:paraId="4BD16BE3" w14:textId="76348B1A" w:rsidR="00C40C52" w:rsidRDefault="00C40C52" w:rsidP="00707EDA">
      <w:pPr>
        <w:spacing w:before="120" w:after="120" w:line="360" w:lineRule="auto"/>
        <w:jc w:val="both"/>
        <w:rPr>
          <w:rFonts w:ascii="Times New Roman" w:hAnsi="Times New Roman" w:cs="Times New Roman"/>
          <w:b/>
        </w:rPr>
      </w:pPr>
      <w:r w:rsidRPr="00C40C52">
        <w:rPr>
          <w:rFonts w:ascii="Times New Roman" w:eastAsiaTheme="majorEastAsia" w:hAnsi="Times New Roman" w:cs="Times New Roman"/>
          <w:b/>
          <w:i/>
          <w:u w:val="single"/>
        </w:rPr>
        <w:lastRenderedPageBreak/>
        <w:t>Rozdz. 13 ust. 4  SWZ było</w:t>
      </w:r>
      <w:r w:rsidRPr="00C40C52">
        <w:rPr>
          <w:rFonts w:ascii="Times New Roman" w:eastAsiaTheme="majorEastAsia" w:hAnsi="Times New Roman" w:cs="Times New Roman"/>
        </w:rPr>
        <w:t xml:space="preserve">: </w:t>
      </w:r>
      <w:r w:rsidRPr="00C40C52">
        <w:rPr>
          <w:rFonts w:ascii="Times New Roman" w:hAnsi="Times New Roman" w:cs="Times New Roman"/>
        </w:rPr>
        <w:t xml:space="preserve">Termin wnoszenia wadium upływa w dniu: </w:t>
      </w:r>
      <w:r w:rsidRPr="00C40C52">
        <w:rPr>
          <w:rFonts w:ascii="Times New Roman" w:hAnsi="Times New Roman" w:cs="Times New Roman"/>
          <w:b/>
        </w:rPr>
        <w:t>31.05.2022 r. o godzinie 10:00.</w:t>
      </w:r>
    </w:p>
    <w:p w14:paraId="0DD4247E" w14:textId="34CAA43C" w:rsidR="00C40C52" w:rsidRDefault="00C40C52" w:rsidP="00707EDA">
      <w:pPr>
        <w:spacing w:before="120" w:after="120" w:line="360" w:lineRule="auto"/>
        <w:jc w:val="both"/>
        <w:rPr>
          <w:rFonts w:ascii="Times New Roman" w:hAnsi="Times New Roman" w:cs="Times New Roman"/>
          <w:b/>
        </w:rPr>
      </w:pPr>
      <w:r w:rsidRPr="00C40C52">
        <w:rPr>
          <w:rFonts w:ascii="Times New Roman" w:eastAsiaTheme="majorEastAsia" w:hAnsi="Times New Roman" w:cs="Times New Roman"/>
          <w:b/>
          <w:i/>
          <w:u w:val="single"/>
        </w:rPr>
        <w:t>Jest:</w:t>
      </w:r>
      <w:r>
        <w:rPr>
          <w:rFonts w:ascii="Times New Roman" w:eastAsiaTheme="majorEastAsia" w:hAnsi="Times New Roman" w:cs="Times New Roman"/>
          <w:b/>
          <w:i/>
          <w:u w:val="single"/>
        </w:rPr>
        <w:t xml:space="preserve"> </w:t>
      </w:r>
      <w:r w:rsidRPr="00C40C52">
        <w:rPr>
          <w:rFonts w:ascii="Times New Roman" w:hAnsi="Times New Roman" w:cs="Times New Roman"/>
        </w:rPr>
        <w:t xml:space="preserve">Termin wnoszenia wadium upływa w dniu: </w:t>
      </w:r>
      <w:r>
        <w:rPr>
          <w:rFonts w:ascii="Times New Roman" w:hAnsi="Times New Roman" w:cs="Times New Roman"/>
          <w:b/>
        </w:rPr>
        <w:t>14.07</w:t>
      </w:r>
      <w:r w:rsidRPr="00C40C52">
        <w:rPr>
          <w:rFonts w:ascii="Times New Roman" w:hAnsi="Times New Roman" w:cs="Times New Roman"/>
          <w:b/>
        </w:rPr>
        <w:t>.2022 r. o godzinie 10:00.</w:t>
      </w:r>
    </w:p>
    <w:p w14:paraId="5D0B6531" w14:textId="2F518388" w:rsidR="00BE3F73" w:rsidRPr="00BE3F73" w:rsidRDefault="00BE3F73" w:rsidP="00BE3F73">
      <w:pPr>
        <w:spacing w:before="360" w:after="120" w:line="360" w:lineRule="auto"/>
        <w:jc w:val="right"/>
        <w:rPr>
          <w:rFonts w:ascii="Times New Roman" w:hAnsi="Times New Roman" w:cs="Times New Roman"/>
          <w:bCs/>
          <w:color w:val="2F5496" w:themeColor="accent1" w:themeShade="BF"/>
        </w:rPr>
      </w:pPr>
      <w:r w:rsidRPr="00BE3F73">
        <w:rPr>
          <w:rFonts w:ascii="Times New Roman" w:hAnsi="Times New Roman" w:cs="Times New Roman"/>
          <w:bCs/>
          <w:color w:val="2F5496" w:themeColor="accent1" w:themeShade="BF"/>
        </w:rPr>
        <w:t>W oryginale podpis:</w:t>
      </w:r>
    </w:p>
    <w:p w14:paraId="652FD28B" w14:textId="36CAD966" w:rsidR="00BE3F73" w:rsidRPr="00BE3F73" w:rsidRDefault="00BE3F73" w:rsidP="00BE3F73">
      <w:pPr>
        <w:spacing w:before="360" w:after="120" w:line="360" w:lineRule="auto"/>
        <w:jc w:val="right"/>
        <w:rPr>
          <w:rFonts w:ascii="Times New Roman" w:hAnsi="Times New Roman" w:cs="Times New Roman"/>
          <w:bCs/>
          <w:color w:val="2F5496" w:themeColor="accent1" w:themeShade="BF"/>
        </w:rPr>
      </w:pPr>
      <w:r w:rsidRPr="00BE3F73">
        <w:rPr>
          <w:rFonts w:ascii="Times New Roman" w:hAnsi="Times New Roman" w:cs="Times New Roman"/>
          <w:bCs/>
          <w:color w:val="2F5496" w:themeColor="accent1" w:themeShade="BF"/>
        </w:rPr>
        <w:t xml:space="preserve">Janusz Freitag – Dyrektor </w:t>
      </w:r>
    </w:p>
    <w:sectPr w:rsidR="00BE3F73" w:rsidRPr="00BE3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27932"/>
    <w:multiLevelType w:val="hybridMultilevel"/>
    <w:tmpl w:val="9BF0C734"/>
    <w:lvl w:ilvl="0" w:tplc="C4F0A06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E4C052C"/>
    <w:multiLevelType w:val="hybridMultilevel"/>
    <w:tmpl w:val="1F66E5FE"/>
    <w:lvl w:ilvl="0" w:tplc="47723E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6377231">
    <w:abstractNumId w:val="1"/>
  </w:num>
  <w:num w:numId="2" w16cid:durableId="1977025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7A"/>
    <w:rsid w:val="000037C8"/>
    <w:rsid w:val="000069E7"/>
    <w:rsid w:val="0001292E"/>
    <w:rsid w:val="00021F66"/>
    <w:rsid w:val="000305BC"/>
    <w:rsid w:val="00072BF6"/>
    <w:rsid w:val="00090A23"/>
    <w:rsid w:val="00091CF8"/>
    <w:rsid w:val="000A4CC9"/>
    <w:rsid w:val="000B0E20"/>
    <w:rsid w:val="00133F76"/>
    <w:rsid w:val="001402A5"/>
    <w:rsid w:val="00143B7D"/>
    <w:rsid w:val="001A378B"/>
    <w:rsid w:val="001B45AB"/>
    <w:rsid w:val="001B78EC"/>
    <w:rsid w:val="001E1C20"/>
    <w:rsid w:val="001F38EC"/>
    <w:rsid w:val="002239D4"/>
    <w:rsid w:val="00224534"/>
    <w:rsid w:val="002603BB"/>
    <w:rsid w:val="00263549"/>
    <w:rsid w:val="00267B7B"/>
    <w:rsid w:val="00280CD8"/>
    <w:rsid w:val="002835A2"/>
    <w:rsid w:val="00285B3C"/>
    <w:rsid w:val="00293186"/>
    <w:rsid w:val="00295A24"/>
    <w:rsid w:val="002C5DEB"/>
    <w:rsid w:val="00304256"/>
    <w:rsid w:val="003214E9"/>
    <w:rsid w:val="0033491C"/>
    <w:rsid w:val="0034071F"/>
    <w:rsid w:val="00382BB2"/>
    <w:rsid w:val="003932B6"/>
    <w:rsid w:val="003B2368"/>
    <w:rsid w:val="003B4E35"/>
    <w:rsid w:val="003B646A"/>
    <w:rsid w:val="00401BFB"/>
    <w:rsid w:val="00426754"/>
    <w:rsid w:val="00433E2A"/>
    <w:rsid w:val="004376C5"/>
    <w:rsid w:val="0045579C"/>
    <w:rsid w:val="004619B5"/>
    <w:rsid w:val="00465BF6"/>
    <w:rsid w:val="004803D6"/>
    <w:rsid w:val="00494524"/>
    <w:rsid w:val="004D2875"/>
    <w:rsid w:val="00527C19"/>
    <w:rsid w:val="00560151"/>
    <w:rsid w:val="00573B3A"/>
    <w:rsid w:val="005A4A7D"/>
    <w:rsid w:val="005D6A02"/>
    <w:rsid w:val="005E2879"/>
    <w:rsid w:val="005F0D29"/>
    <w:rsid w:val="005F58C8"/>
    <w:rsid w:val="00622721"/>
    <w:rsid w:val="00663416"/>
    <w:rsid w:val="006A5312"/>
    <w:rsid w:val="00704D55"/>
    <w:rsid w:val="00707EDA"/>
    <w:rsid w:val="00732AD7"/>
    <w:rsid w:val="007B5B7A"/>
    <w:rsid w:val="007D49A2"/>
    <w:rsid w:val="007E5E24"/>
    <w:rsid w:val="008162BA"/>
    <w:rsid w:val="0082479F"/>
    <w:rsid w:val="008337D9"/>
    <w:rsid w:val="00853F79"/>
    <w:rsid w:val="00881CD1"/>
    <w:rsid w:val="00894811"/>
    <w:rsid w:val="008B02D8"/>
    <w:rsid w:val="00967AC2"/>
    <w:rsid w:val="009D0D97"/>
    <w:rsid w:val="00A272FA"/>
    <w:rsid w:val="00A32907"/>
    <w:rsid w:val="00A3796D"/>
    <w:rsid w:val="00A76DD1"/>
    <w:rsid w:val="00A8200A"/>
    <w:rsid w:val="00AC2236"/>
    <w:rsid w:val="00AC5D87"/>
    <w:rsid w:val="00AD4FA2"/>
    <w:rsid w:val="00AE6AB4"/>
    <w:rsid w:val="00B23095"/>
    <w:rsid w:val="00B44AF1"/>
    <w:rsid w:val="00B51315"/>
    <w:rsid w:val="00B7551B"/>
    <w:rsid w:val="00BB4580"/>
    <w:rsid w:val="00BB7B47"/>
    <w:rsid w:val="00BE3F73"/>
    <w:rsid w:val="00BF3083"/>
    <w:rsid w:val="00C2093D"/>
    <w:rsid w:val="00C309F1"/>
    <w:rsid w:val="00C40C52"/>
    <w:rsid w:val="00C4729C"/>
    <w:rsid w:val="00C619C3"/>
    <w:rsid w:val="00C95F85"/>
    <w:rsid w:val="00CC1889"/>
    <w:rsid w:val="00CD63E4"/>
    <w:rsid w:val="00CF65A6"/>
    <w:rsid w:val="00D06C84"/>
    <w:rsid w:val="00D5709B"/>
    <w:rsid w:val="00D91B72"/>
    <w:rsid w:val="00D979F2"/>
    <w:rsid w:val="00DB4A40"/>
    <w:rsid w:val="00E00248"/>
    <w:rsid w:val="00E0099F"/>
    <w:rsid w:val="00E54B1F"/>
    <w:rsid w:val="00E6209F"/>
    <w:rsid w:val="00E62870"/>
    <w:rsid w:val="00E664B1"/>
    <w:rsid w:val="00E94541"/>
    <w:rsid w:val="00EC361A"/>
    <w:rsid w:val="00EC451E"/>
    <w:rsid w:val="00EC6D21"/>
    <w:rsid w:val="00F013FF"/>
    <w:rsid w:val="00F11396"/>
    <w:rsid w:val="00F145BC"/>
    <w:rsid w:val="00F25A0C"/>
    <w:rsid w:val="00F3651E"/>
    <w:rsid w:val="00F36711"/>
    <w:rsid w:val="00F910A7"/>
    <w:rsid w:val="00FB55D4"/>
    <w:rsid w:val="00FB7EED"/>
    <w:rsid w:val="00FF6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9DFD"/>
  <w15:chartTrackingRefBased/>
  <w15:docId w15:val="{0651D51F-FD27-4161-8683-1C6DBA23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707E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07E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65BF6"/>
    <w:rPr>
      <w:color w:val="0563C1" w:themeColor="hyperlink"/>
      <w:u w:val="single"/>
    </w:rPr>
  </w:style>
  <w:style w:type="character" w:customStyle="1" w:styleId="Nierozpoznanawzmianka1">
    <w:name w:val="Nierozpoznana wzmianka1"/>
    <w:basedOn w:val="Domylnaczcionkaakapitu"/>
    <w:uiPriority w:val="99"/>
    <w:semiHidden/>
    <w:unhideWhenUsed/>
    <w:rsid w:val="00465BF6"/>
    <w:rPr>
      <w:color w:val="605E5C"/>
      <w:shd w:val="clear" w:color="auto" w:fill="E1DFDD"/>
    </w:rPr>
  </w:style>
  <w:style w:type="paragraph" w:styleId="Akapitzlist">
    <w:name w:val="List Paragraph"/>
    <w:aliases w:val="wypunktowanie,List bullet,List Paragraph,Akapit z listą BS,Kolorowa lista — akcent 11,Średnia siatka 1 — akcent 21,Akapit z listą numerowaną,Podsis rysunku,Numerowanie,BulletC,Obiekt,List Paragraph1,Wyliczanie,Akapit z listą31,CW_Lista"/>
    <w:basedOn w:val="Normalny"/>
    <w:link w:val="AkapitzlistZnak"/>
    <w:qFormat/>
    <w:rsid w:val="00573B3A"/>
    <w:pPr>
      <w:ind w:left="720"/>
      <w:contextualSpacing/>
    </w:pPr>
  </w:style>
  <w:style w:type="paragraph" w:styleId="Tekstdymka">
    <w:name w:val="Balloon Text"/>
    <w:basedOn w:val="Normalny"/>
    <w:link w:val="TekstdymkaZnak"/>
    <w:uiPriority w:val="99"/>
    <w:semiHidden/>
    <w:unhideWhenUsed/>
    <w:rsid w:val="00527C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7C19"/>
    <w:rPr>
      <w:rFonts w:ascii="Segoe UI" w:hAnsi="Segoe UI" w:cs="Segoe UI"/>
      <w:sz w:val="18"/>
      <w:szCs w:val="18"/>
    </w:rPr>
  </w:style>
  <w:style w:type="paragraph" w:customStyle="1" w:styleId="Default">
    <w:name w:val="Default"/>
    <w:rsid w:val="00E0099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Legenda">
    <w:name w:val="caption"/>
    <w:basedOn w:val="Normalny"/>
    <w:next w:val="Normalny"/>
    <w:uiPriority w:val="35"/>
    <w:unhideWhenUsed/>
    <w:qFormat/>
    <w:rsid w:val="00090A23"/>
    <w:pPr>
      <w:spacing w:after="200" w:line="240" w:lineRule="auto"/>
    </w:pPr>
    <w:rPr>
      <w:i/>
      <w:iCs/>
      <w:color w:val="44546A" w:themeColor="text2"/>
      <w:sz w:val="18"/>
      <w:szCs w:val="18"/>
    </w:rPr>
  </w:style>
  <w:style w:type="character" w:customStyle="1" w:styleId="Nagwek2Znak">
    <w:name w:val="Nagłówek 2 Znak"/>
    <w:basedOn w:val="Domylnaczcionkaakapitu"/>
    <w:link w:val="Nagwek2"/>
    <w:uiPriority w:val="9"/>
    <w:rsid w:val="00707ED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07ED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Numerowanie Znak,BulletC Znak"/>
    <w:link w:val="Akapitzlist"/>
    <w:qFormat/>
    <w:locked/>
    <w:rsid w:val="00C40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2000</Words>
  <Characters>12001</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IDW</dc:creator>
  <cp:keywords/>
  <dc:description/>
  <cp:lastModifiedBy>IDW</cp:lastModifiedBy>
  <cp:revision>18</cp:revision>
  <cp:lastPrinted>2022-06-28T08:45:00Z</cp:lastPrinted>
  <dcterms:created xsi:type="dcterms:W3CDTF">2022-06-27T12:13:00Z</dcterms:created>
  <dcterms:modified xsi:type="dcterms:W3CDTF">2022-07-05T06:43:00Z</dcterms:modified>
</cp:coreProperties>
</file>