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0D92E164" w:rsidR="00EF033A" w:rsidRPr="00457CF9" w:rsidRDefault="00EF033A" w:rsidP="00457CF9">
      <w:pPr>
        <w:spacing w:after="600"/>
        <w:jc w:val="right"/>
        <w:rPr>
          <w:sz w:val="20"/>
          <w:szCs w:val="20"/>
        </w:rPr>
      </w:pPr>
      <w:r w:rsidRPr="00457CF9">
        <w:rPr>
          <w:sz w:val="20"/>
          <w:szCs w:val="20"/>
        </w:rPr>
        <w:t xml:space="preserve">Katowice, dnia </w:t>
      </w:r>
      <w:r w:rsidR="00170B72">
        <w:rPr>
          <w:sz w:val="20"/>
          <w:szCs w:val="20"/>
        </w:rPr>
        <w:t>01.07</w:t>
      </w:r>
      <w:r w:rsidRPr="00457CF9">
        <w:rPr>
          <w:sz w:val="20"/>
          <w:szCs w:val="20"/>
        </w:rPr>
        <w:t>.202</w:t>
      </w:r>
      <w:r w:rsidR="000E33AA" w:rsidRPr="00457CF9">
        <w:rPr>
          <w:sz w:val="20"/>
          <w:szCs w:val="20"/>
        </w:rPr>
        <w:t>2</w:t>
      </w:r>
      <w:r w:rsidRPr="00457CF9">
        <w:rPr>
          <w:sz w:val="20"/>
          <w:szCs w:val="20"/>
        </w:rPr>
        <w:t xml:space="preserve"> r. </w:t>
      </w:r>
    </w:p>
    <w:p w14:paraId="4A9955DA" w14:textId="47986BB4" w:rsidR="00EF033A" w:rsidRPr="00EF033A" w:rsidRDefault="00170B72" w:rsidP="00EF033A">
      <w:pPr>
        <w:spacing w:after="600"/>
        <w:rPr>
          <w:sz w:val="18"/>
          <w:szCs w:val="18"/>
        </w:rPr>
      </w:pPr>
      <w:r>
        <w:rPr>
          <w:sz w:val="20"/>
          <w:szCs w:val="20"/>
        </w:rPr>
        <w:t>AT-ZP.262.5.1</w:t>
      </w:r>
      <w:r w:rsidR="000126F3">
        <w:rPr>
          <w:sz w:val="20"/>
          <w:szCs w:val="20"/>
        </w:rPr>
        <w:t>2</w:t>
      </w:r>
      <w:r w:rsidR="00457CF9">
        <w:rPr>
          <w:sz w:val="20"/>
          <w:szCs w:val="20"/>
        </w:rPr>
        <w:t>.2022.ŁŻ</w:t>
      </w:r>
      <w:bookmarkStart w:id="0" w:name="_GoBack"/>
      <w:bookmarkEnd w:id="0"/>
    </w:p>
    <w:p w14:paraId="777F7910" w14:textId="02985662" w:rsidR="00EF033A" w:rsidRPr="00C77F39" w:rsidRDefault="002360FE" w:rsidP="00305FA3">
      <w:pPr>
        <w:spacing w:before="120" w:after="240"/>
        <w:jc w:val="center"/>
        <w:rPr>
          <w:b/>
          <w:sz w:val="26"/>
          <w:szCs w:val="26"/>
        </w:rPr>
      </w:pPr>
      <w:r w:rsidRPr="00C77F39">
        <w:rPr>
          <w:b/>
          <w:sz w:val="26"/>
          <w:szCs w:val="26"/>
        </w:rPr>
        <w:t>Informacja o wyborze oferty najkorzystniejszej</w:t>
      </w:r>
    </w:p>
    <w:p w14:paraId="60438F3B" w14:textId="142E229B" w:rsidR="000C7AF6" w:rsidRPr="00620148" w:rsidRDefault="00EF033A" w:rsidP="00846897">
      <w:pPr>
        <w:spacing w:before="240" w:after="120" w:line="26" w:lineRule="atLeast"/>
        <w:jc w:val="both"/>
        <w:rPr>
          <w:b/>
          <w:i/>
          <w:color w:val="000000"/>
          <w:sz w:val="22"/>
          <w:szCs w:val="22"/>
        </w:rPr>
      </w:pPr>
      <w:r w:rsidRPr="00846897">
        <w:rPr>
          <w:i/>
          <w:iCs/>
          <w:sz w:val="22"/>
          <w:szCs w:val="22"/>
          <w:u w:val="single"/>
        </w:rPr>
        <w:t>Dotyczy</w:t>
      </w:r>
      <w:r w:rsidR="00846897" w:rsidRPr="00846897">
        <w:rPr>
          <w:i/>
          <w:iCs/>
          <w:sz w:val="22"/>
          <w:szCs w:val="22"/>
          <w:u w:val="single"/>
        </w:rPr>
        <w:t>:</w:t>
      </w:r>
      <w:r w:rsidRPr="00846897">
        <w:rPr>
          <w:sz w:val="22"/>
          <w:szCs w:val="22"/>
        </w:rPr>
        <w:t xml:space="preserve"> postę</w:t>
      </w:r>
      <w:r w:rsidR="00BE56C8" w:rsidRPr="00846897">
        <w:rPr>
          <w:sz w:val="22"/>
          <w:szCs w:val="22"/>
        </w:rPr>
        <w:t xml:space="preserve">powania </w:t>
      </w:r>
      <w:r w:rsidR="00846897" w:rsidRPr="00846897">
        <w:rPr>
          <w:rFonts w:eastAsiaTheme="minorHAnsi"/>
          <w:sz w:val="22"/>
          <w:szCs w:val="22"/>
          <w:lang w:eastAsia="en-US"/>
        </w:rPr>
        <w:t xml:space="preserve">o udzielenie zamówienia publicznego </w:t>
      </w:r>
      <w:r w:rsidR="002C1B05" w:rsidRPr="00846897">
        <w:rPr>
          <w:sz w:val="22"/>
          <w:szCs w:val="22"/>
        </w:rPr>
        <w:t>pn.</w:t>
      </w:r>
      <w:r w:rsidR="000C7AF6" w:rsidRPr="00846897">
        <w:rPr>
          <w:sz w:val="22"/>
          <w:szCs w:val="22"/>
        </w:rPr>
        <w:t>:</w:t>
      </w:r>
      <w:r w:rsidR="002C1B05" w:rsidRPr="00846897">
        <w:rPr>
          <w:sz w:val="22"/>
          <w:szCs w:val="22"/>
        </w:rPr>
        <w:t xml:space="preserve"> </w:t>
      </w:r>
      <w:r w:rsidR="00457CF9" w:rsidRPr="000D5771">
        <w:rPr>
          <w:rFonts w:eastAsiaTheme="minorHAnsi"/>
          <w:b/>
          <w:bCs/>
          <w:sz w:val="20"/>
          <w:szCs w:val="20"/>
          <w:lang w:eastAsia="en-US"/>
        </w:rPr>
        <w:t>„Wykonanie projektu zagospodarowania terenów Wojewódzkiego Ośrodka Ruchu Drogowego w Katowicach wraz z uzyskaniem niezbędnych pozwoleń”</w:t>
      </w:r>
    </w:p>
    <w:p w14:paraId="2DDFBCB2" w14:textId="40676C67" w:rsidR="000C7AF6" w:rsidRPr="00846897" w:rsidRDefault="000C7AF6" w:rsidP="00846897">
      <w:pPr>
        <w:pStyle w:val="WW-Tekstpodstawowy3"/>
        <w:spacing w:before="240" w:after="120" w:line="26" w:lineRule="atLeas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689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Działając na </w:t>
      </w:r>
      <w:r w:rsidR="0062014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podstawie art. 253 ust. 1 </w:t>
      </w:r>
      <w:r w:rsidR="00457CF9">
        <w:rPr>
          <w:rFonts w:ascii="Times New Roman" w:hAnsi="Times New Roman" w:cs="Times New Roman"/>
          <w:b w:val="0"/>
          <w:i w:val="0"/>
          <w:sz w:val="22"/>
          <w:szCs w:val="22"/>
        </w:rPr>
        <w:t>i</w:t>
      </w:r>
      <w:r w:rsidRPr="0084689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2 ustawy z 11 września 2019 r. Prawo zamówień publicznych (Dz. U. z 2021 r., 1129 ze zm.), Zamawiający informuje o wyniku postępowania.</w:t>
      </w:r>
    </w:p>
    <w:p w14:paraId="017E3371" w14:textId="355330EB" w:rsidR="000C7AF6" w:rsidRDefault="000C7AF6" w:rsidP="007E0AE6">
      <w:pPr>
        <w:pStyle w:val="Akapitzlist"/>
        <w:numPr>
          <w:ilvl w:val="0"/>
          <w:numId w:val="3"/>
        </w:numPr>
        <w:spacing w:before="600" w:after="360" w:line="26" w:lineRule="atLeast"/>
        <w:ind w:left="714" w:hanging="357"/>
        <w:contextualSpacing w:val="0"/>
        <w:jc w:val="both"/>
        <w:rPr>
          <w:sz w:val="22"/>
          <w:szCs w:val="22"/>
        </w:rPr>
      </w:pPr>
      <w:r w:rsidRPr="00620148">
        <w:rPr>
          <w:sz w:val="22"/>
          <w:szCs w:val="22"/>
        </w:rPr>
        <w:t>Wykaz ofert złożonych w przedmiotowym postępowaniu</w:t>
      </w:r>
      <w:r w:rsidR="00305FA3" w:rsidRPr="00620148">
        <w:rPr>
          <w:sz w:val="22"/>
          <w:szCs w:val="22"/>
        </w:rPr>
        <w:t xml:space="preserve"> wraz z punktacją przyznaną ofertom</w:t>
      </w:r>
      <w:r w:rsidRPr="00620148">
        <w:rPr>
          <w:sz w:val="22"/>
          <w:szCs w:val="22"/>
        </w:rPr>
        <w:t>:</w:t>
      </w: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209"/>
        <w:gridCol w:w="1260"/>
        <w:gridCol w:w="762"/>
        <w:gridCol w:w="789"/>
        <w:gridCol w:w="1260"/>
      </w:tblGrid>
      <w:tr w:rsidR="000D5771" w:rsidRPr="000D5771" w14:paraId="527ED673" w14:textId="77777777" w:rsidTr="000D5771">
        <w:trPr>
          <w:trHeight w:val="61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2262D2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lp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35D559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Nazwa i adres firmy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46A6FA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>Część zamówienia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80A81B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>Kryteria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BDBAC6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>Punktacja w kryteriach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B302CA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>Łączna punktacja</w:t>
            </w:r>
          </w:p>
        </w:tc>
      </w:tr>
      <w:tr w:rsidR="000D5771" w:rsidRPr="000D5771" w14:paraId="5C6C02EF" w14:textId="77777777" w:rsidTr="000D5771">
        <w:trPr>
          <w:trHeight w:val="408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D629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1AD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TWOiarchitekci Michalina Kluger, Marcin Chmurczyk S.C., ul. Mikołowska 73</w:t>
            </w:r>
            <w:r w:rsidRPr="000D5771">
              <w:rPr>
                <w:color w:val="000000"/>
                <w:sz w:val="22"/>
                <w:szCs w:val="22"/>
              </w:rPr>
              <w:br/>
              <w:t>44-203 Rybnik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A36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część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AA7495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DA0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044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D5771" w:rsidRPr="000D5771" w14:paraId="5EE943A1" w14:textId="77777777" w:rsidTr="000D5771">
        <w:trPr>
          <w:trHeight w:val="600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69AF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36C5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F06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880083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 xml:space="preserve">Okres rękojmi </w:t>
            </w:r>
            <w:r w:rsidRPr="000D5771">
              <w:rPr>
                <w:color w:val="000000"/>
                <w:sz w:val="14"/>
                <w:szCs w:val="14"/>
              </w:rPr>
              <w:t>w miesiącach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5836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F96B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</w:tr>
      <w:tr w:rsidR="000D5771" w:rsidRPr="000D5771" w14:paraId="11C241B0" w14:textId="77777777" w:rsidTr="000D5771">
        <w:trPr>
          <w:trHeight w:val="768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5573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EE13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2BD0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7DAD64" w14:textId="77777777" w:rsidR="000D5771" w:rsidRPr="000D5771" w:rsidRDefault="000D5771" w:rsidP="000D5771">
            <w:pPr>
              <w:jc w:val="center"/>
              <w:rPr>
                <w:color w:val="000000"/>
                <w:sz w:val="14"/>
                <w:szCs w:val="14"/>
              </w:rPr>
            </w:pPr>
            <w:r w:rsidRPr="000D5771">
              <w:rPr>
                <w:color w:val="000000"/>
                <w:sz w:val="14"/>
                <w:szCs w:val="14"/>
              </w:rPr>
              <w:t>Termin realizacji w miesiącach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C593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4FC6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</w:tr>
      <w:tr w:rsidR="000D5771" w:rsidRPr="000D5771" w14:paraId="6EB9D632" w14:textId="77777777" w:rsidTr="000D5771">
        <w:trPr>
          <w:trHeight w:val="408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FD9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98A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TWOiarchitekci Michalina Kluger, Marcin Chmurczyk S.C., ul. Mikołowska 73</w:t>
            </w:r>
            <w:r w:rsidRPr="000D5771">
              <w:rPr>
                <w:color w:val="000000"/>
                <w:sz w:val="22"/>
                <w:szCs w:val="22"/>
              </w:rPr>
              <w:br/>
              <w:t>44-203 Rybnik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793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część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A00771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967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B59B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D5771" w:rsidRPr="000D5771" w14:paraId="0BD0D873" w14:textId="77777777" w:rsidTr="000D5771">
        <w:trPr>
          <w:trHeight w:val="600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22AA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C02E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782E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5963E2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 xml:space="preserve">Okres rękojmi </w:t>
            </w:r>
            <w:r w:rsidRPr="000D5771">
              <w:rPr>
                <w:color w:val="000000"/>
                <w:sz w:val="14"/>
                <w:szCs w:val="14"/>
              </w:rPr>
              <w:t>w miesiącach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9E0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3B1F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</w:tr>
      <w:tr w:rsidR="000D5771" w:rsidRPr="000D5771" w14:paraId="45DB84C3" w14:textId="77777777" w:rsidTr="000D5771">
        <w:trPr>
          <w:trHeight w:val="768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727E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26E4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A783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60064A" w14:textId="77777777" w:rsidR="000D5771" w:rsidRPr="000D5771" w:rsidRDefault="000D5771" w:rsidP="000D5771">
            <w:pPr>
              <w:jc w:val="center"/>
              <w:rPr>
                <w:color w:val="000000"/>
                <w:sz w:val="14"/>
                <w:szCs w:val="14"/>
              </w:rPr>
            </w:pPr>
            <w:r w:rsidRPr="000D5771">
              <w:rPr>
                <w:color w:val="000000"/>
                <w:sz w:val="14"/>
                <w:szCs w:val="14"/>
              </w:rPr>
              <w:t>Termin realizacji w miesiącach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F31C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C26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</w:tr>
      <w:tr w:rsidR="000D5771" w:rsidRPr="000D5771" w14:paraId="34D15065" w14:textId="77777777" w:rsidTr="000D5771">
        <w:trPr>
          <w:trHeight w:val="408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0735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1FB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TWOiarchitekci Michalina Kluger, Marcin Chmurczyk S.C., ul. Mikołowska 73</w:t>
            </w:r>
            <w:r w:rsidRPr="000D5771">
              <w:rPr>
                <w:color w:val="000000"/>
                <w:sz w:val="22"/>
                <w:szCs w:val="22"/>
              </w:rPr>
              <w:br/>
              <w:t>44-203 Rybnik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26BA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część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6A7E6B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A855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C071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D5771" w:rsidRPr="000D5771" w14:paraId="3A337417" w14:textId="77777777" w:rsidTr="000D5771">
        <w:trPr>
          <w:trHeight w:val="600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0603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7A54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CF2A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3E789D" w14:textId="77777777" w:rsidR="000D5771" w:rsidRPr="000D5771" w:rsidRDefault="000D5771" w:rsidP="000D5771">
            <w:pPr>
              <w:jc w:val="center"/>
              <w:rPr>
                <w:color w:val="000000"/>
                <w:sz w:val="16"/>
                <w:szCs w:val="16"/>
              </w:rPr>
            </w:pPr>
            <w:r w:rsidRPr="000D5771">
              <w:rPr>
                <w:color w:val="000000"/>
                <w:sz w:val="16"/>
                <w:szCs w:val="16"/>
              </w:rPr>
              <w:t xml:space="preserve">Okres rękojmi </w:t>
            </w:r>
            <w:r w:rsidRPr="000D5771">
              <w:rPr>
                <w:color w:val="000000"/>
                <w:sz w:val="14"/>
                <w:szCs w:val="14"/>
              </w:rPr>
              <w:t>w miesiącach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10A0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B20D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</w:tr>
      <w:tr w:rsidR="000D5771" w:rsidRPr="000D5771" w14:paraId="2CBA0CC2" w14:textId="77777777" w:rsidTr="000D5771">
        <w:trPr>
          <w:trHeight w:val="768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6840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D8C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5B9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504716" w14:textId="77777777" w:rsidR="000D5771" w:rsidRPr="000D5771" w:rsidRDefault="000D5771" w:rsidP="000D5771">
            <w:pPr>
              <w:jc w:val="center"/>
              <w:rPr>
                <w:color w:val="000000"/>
                <w:sz w:val="14"/>
                <w:szCs w:val="14"/>
              </w:rPr>
            </w:pPr>
            <w:r w:rsidRPr="000D5771">
              <w:rPr>
                <w:color w:val="000000"/>
                <w:sz w:val="14"/>
                <w:szCs w:val="14"/>
              </w:rPr>
              <w:t>Termin realizacji w miesiącach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867" w14:textId="77777777" w:rsidR="000D5771" w:rsidRPr="000D5771" w:rsidRDefault="000D5771" w:rsidP="000D5771">
            <w:pPr>
              <w:jc w:val="center"/>
              <w:rPr>
                <w:color w:val="000000"/>
                <w:sz w:val="22"/>
                <w:szCs w:val="22"/>
              </w:rPr>
            </w:pPr>
            <w:r w:rsidRPr="000D577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D736" w14:textId="77777777" w:rsidR="000D5771" w:rsidRPr="000D5771" w:rsidRDefault="000D5771" w:rsidP="000D577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C3802C5" w14:textId="7114FBFD" w:rsidR="00457CF9" w:rsidRPr="00457CF9" w:rsidRDefault="00305FA3" w:rsidP="00457CF9">
      <w:pPr>
        <w:pStyle w:val="Akapitzlist"/>
        <w:numPr>
          <w:ilvl w:val="0"/>
          <w:numId w:val="3"/>
        </w:numPr>
        <w:spacing w:before="240" w:after="120" w:line="26" w:lineRule="atLeast"/>
        <w:jc w:val="both"/>
        <w:rPr>
          <w:sz w:val="22"/>
          <w:szCs w:val="22"/>
        </w:rPr>
      </w:pPr>
      <w:r w:rsidRPr="00620148">
        <w:rPr>
          <w:sz w:val="22"/>
          <w:szCs w:val="22"/>
        </w:rPr>
        <w:t xml:space="preserve">W przedmiotowym postępowaniu </w:t>
      </w:r>
      <w:r w:rsidR="00F81DA8">
        <w:rPr>
          <w:sz w:val="22"/>
          <w:szCs w:val="22"/>
        </w:rPr>
        <w:t>najkorzystniejszą ofertę dla poszczególnych części złożył</w:t>
      </w:r>
      <w:r w:rsidR="007E0AE6">
        <w:rPr>
          <w:sz w:val="22"/>
          <w:szCs w:val="22"/>
        </w:rPr>
        <w:t>a</w:t>
      </w:r>
      <w:r w:rsidR="00F81DA8">
        <w:rPr>
          <w:sz w:val="22"/>
          <w:szCs w:val="22"/>
        </w:rPr>
        <w:t xml:space="preserve"> firm</w:t>
      </w:r>
      <w:r w:rsidR="007E0AE6">
        <w:rPr>
          <w:sz w:val="22"/>
          <w:szCs w:val="22"/>
        </w:rPr>
        <w:t>a</w:t>
      </w:r>
      <w:r w:rsidRPr="00620148">
        <w:rPr>
          <w:sz w:val="22"/>
          <w:szCs w:val="22"/>
        </w:rPr>
        <w:t xml:space="preserve">: </w:t>
      </w:r>
    </w:p>
    <w:p w14:paraId="5D1D9170" w14:textId="494C63FB" w:rsidR="00305FA3" w:rsidRPr="0076565F" w:rsidRDefault="00305FA3" w:rsidP="000D5771">
      <w:pPr>
        <w:spacing w:before="120" w:after="120"/>
        <w:ind w:left="1416" w:hanging="1416"/>
        <w:jc w:val="both"/>
        <w:rPr>
          <w:b/>
          <w:bCs/>
          <w:sz w:val="22"/>
          <w:szCs w:val="22"/>
          <w:shd w:val="clear" w:color="auto" w:fill="FFFFFF"/>
        </w:rPr>
      </w:pPr>
      <w:r w:rsidRPr="002707F7">
        <w:rPr>
          <w:b/>
          <w:bCs/>
          <w:sz w:val="22"/>
          <w:szCs w:val="22"/>
          <w:shd w:val="clear" w:color="auto" w:fill="FFFFFF"/>
        </w:rPr>
        <w:lastRenderedPageBreak/>
        <w:t xml:space="preserve">część </w:t>
      </w:r>
      <w:r w:rsidR="000D5771">
        <w:rPr>
          <w:b/>
          <w:bCs/>
          <w:sz w:val="22"/>
          <w:szCs w:val="22"/>
          <w:shd w:val="clear" w:color="auto" w:fill="FFFFFF"/>
        </w:rPr>
        <w:t>1</w:t>
      </w:r>
      <w:r w:rsidRPr="002707F7">
        <w:rPr>
          <w:b/>
          <w:bCs/>
          <w:sz w:val="22"/>
          <w:szCs w:val="22"/>
          <w:shd w:val="clear" w:color="auto" w:fill="FFFFFF"/>
        </w:rPr>
        <w:tab/>
      </w:r>
      <w:r w:rsidR="000D5771" w:rsidRPr="000D5771">
        <w:rPr>
          <w:color w:val="000000"/>
          <w:sz w:val="22"/>
          <w:szCs w:val="22"/>
        </w:rPr>
        <w:t>TWOiarchitekci Michalina Kluger, Marcin Chmurczyk S.C., ul. Mikołowska 73</w:t>
      </w:r>
      <w:r w:rsidR="000D5771" w:rsidRPr="000D5771">
        <w:rPr>
          <w:color w:val="000000"/>
          <w:sz w:val="22"/>
          <w:szCs w:val="22"/>
        </w:rPr>
        <w:br/>
        <w:t>44-203 Rybnik</w:t>
      </w:r>
    </w:p>
    <w:p w14:paraId="52615751" w14:textId="12A46EED" w:rsidR="00305FA3" w:rsidRPr="0076565F" w:rsidRDefault="00305FA3" w:rsidP="000D5771">
      <w:pPr>
        <w:spacing w:before="120" w:after="120"/>
        <w:ind w:left="1416" w:hanging="1416"/>
        <w:jc w:val="both"/>
        <w:rPr>
          <w:b/>
          <w:bCs/>
          <w:sz w:val="22"/>
          <w:szCs w:val="22"/>
          <w:shd w:val="clear" w:color="auto" w:fill="FFFFFF"/>
        </w:rPr>
      </w:pPr>
      <w:r w:rsidRPr="0076565F">
        <w:rPr>
          <w:b/>
          <w:bCs/>
          <w:sz w:val="22"/>
          <w:szCs w:val="22"/>
          <w:shd w:val="clear" w:color="auto" w:fill="FFFFFF"/>
        </w:rPr>
        <w:t xml:space="preserve">część </w:t>
      </w:r>
      <w:r w:rsidR="000D5771">
        <w:rPr>
          <w:b/>
          <w:bCs/>
          <w:sz w:val="22"/>
          <w:szCs w:val="22"/>
          <w:shd w:val="clear" w:color="auto" w:fill="FFFFFF"/>
        </w:rPr>
        <w:t>2</w:t>
      </w:r>
      <w:r w:rsidRPr="0076565F">
        <w:rPr>
          <w:b/>
          <w:bCs/>
          <w:sz w:val="22"/>
          <w:szCs w:val="22"/>
          <w:shd w:val="clear" w:color="auto" w:fill="FFFFFF"/>
        </w:rPr>
        <w:tab/>
      </w:r>
      <w:r w:rsidR="000D5771" w:rsidRPr="000D5771">
        <w:rPr>
          <w:color w:val="000000"/>
          <w:sz w:val="22"/>
          <w:szCs w:val="22"/>
        </w:rPr>
        <w:t>TWOiarchitekci Michalina Kluger, Marcin Chmurczyk S.C., ul. Mikołowska 73</w:t>
      </w:r>
      <w:r w:rsidR="000D5771" w:rsidRPr="000D5771">
        <w:rPr>
          <w:color w:val="000000"/>
          <w:sz w:val="22"/>
          <w:szCs w:val="22"/>
        </w:rPr>
        <w:br/>
        <w:t>44-203 Rybnik</w:t>
      </w:r>
    </w:p>
    <w:p w14:paraId="7B5FB243" w14:textId="49402C4D" w:rsidR="00305FA3" w:rsidRPr="0076565F" w:rsidRDefault="00305FA3" w:rsidP="000D5771">
      <w:pPr>
        <w:spacing w:before="120" w:after="120"/>
        <w:ind w:left="1416" w:hanging="1416"/>
        <w:jc w:val="both"/>
        <w:rPr>
          <w:b/>
          <w:bCs/>
          <w:sz w:val="22"/>
          <w:szCs w:val="22"/>
          <w:shd w:val="clear" w:color="auto" w:fill="FFFFFF"/>
        </w:rPr>
      </w:pPr>
      <w:r w:rsidRPr="0076565F">
        <w:rPr>
          <w:b/>
          <w:bCs/>
          <w:sz w:val="22"/>
          <w:szCs w:val="22"/>
          <w:shd w:val="clear" w:color="auto" w:fill="FFFFFF"/>
        </w:rPr>
        <w:t xml:space="preserve">część </w:t>
      </w:r>
      <w:r w:rsidR="000D5771">
        <w:rPr>
          <w:b/>
          <w:bCs/>
          <w:sz w:val="22"/>
          <w:szCs w:val="22"/>
          <w:shd w:val="clear" w:color="auto" w:fill="FFFFFF"/>
        </w:rPr>
        <w:t>3</w:t>
      </w:r>
      <w:r w:rsidR="000D5771">
        <w:rPr>
          <w:b/>
          <w:bCs/>
          <w:sz w:val="22"/>
          <w:szCs w:val="22"/>
          <w:shd w:val="clear" w:color="auto" w:fill="FFFFFF"/>
        </w:rPr>
        <w:tab/>
      </w:r>
      <w:r w:rsidR="000D5771" w:rsidRPr="000D5771">
        <w:rPr>
          <w:color w:val="000000"/>
          <w:sz w:val="22"/>
          <w:szCs w:val="22"/>
        </w:rPr>
        <w:t>TWOiarchitekci Michalina Kluger, Marcin Chmurczyk S.C., ul. Mikołowska 73</w:t>
      </w:r>
      <w:r w:rsidR="000D5771" w:rsidRPr="000D5771">
        <w:rPr>
          <w:color w:val="000000"/>
          <w:sz w:val="22"/>
          <w:szCs w:val="22"/>
        </w:rPr>
        <w:br/>
        <w:t>44-203 Rybnik</w:t>
      </w:r>
    </w:p>
    <w:p w14:paraId="1928ABDA" w14:textId="2853530C" w:rsidR="00EF033A" w:rsidRDefault="00620148" w:rsidP="00846897">
      <w:pPr>
        <w:spacing w:before="360" w:after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Umowy</w:t>
      </w:r>
      <w:r w:rsidR="00D527A3" w:rsidRPr="00846897">
        <w:rPr>
          <w:sz w:val="22"/>
          <w:szCs w:val="22"/>
        </w:rPr>
        <w:t xml:space="preserve"> z wybrany</w:t>
      </w:r>
      <w:r w:rsidR="000D5771">
        <w:rPr>
          <w:sz w:val="22"/>
          <w:szCs w:val="22"/>
        </w:rPr>
        <w:t>m</w:t>
      </w:r>
      <w:r w:rsidR="00D527A3" w:rsidRPr="00846897">
        <w:rPr>
          <w:sz w:val="22"/>
          <w:szCs w:val="22"/>
        </w:rPr>
        <w:t xml:space="preserve"> </w:t>
      </w:r>
      <w:r>
        <w:rPr>
          <w:sz w:val="22"/>
          <w:szCs w:val="22"/>
        </w:rPr>
        <w:t>Wykonawc</w:t>
      </w:r>
      <w:r w:rsidR="000D5771">
        <w:rPr>
          <w:sz w:val="22"/>
          <w:szCs w:val="22"/>
        </w:rPr>
        <w:t>ą</w:t>
      </w:r>
      <w:r>
        <w:rPr>
          <w:sz w:val="22"/>
          <w:szCs w:val="22"/>
        </w:rPr>
        <w:t xml:space="preserve"> </w:t>
      </w:r>
      <w:r w:rsidR="00EF033A" w:rsidRPr="00846897">
        <w:rPr>
          <w:sz w:val="22"/>
          <w:szCs w:val="22"/>
        </w:rPr>
        <w:t>zostan</w:t>
      </w:r>
      <w:r>
        <w:rPr>
          <w:sz w:val="22"/>
          <w:szCs w:val="22"/>
        </w:rPr>
        <w:t>ą zawarte</w:t>
      </w:r>
      <w:r w:rsidR="00EF033A" w:rsidRPr="00846897">
        <w:rPr>
          <w:sz w:val="22"/>
          <w:szCs w:val="22"/>
        </w:rPr>
        <w:t xml:space="preserve"> z uwzględnieniem terminu wskazanego w</w:t>
      </w:r>
      <w:r>
        <w:rPr>
          <w:sz w:val="22"/>
          <w:szCs w:val="22"/>
        </w:rPr>
        <w:t> </w:t>
      </w:r>
      <w:r w:rsidR="00EF033A" w:rsidRPr="00846897">
        <w:rPr>
          <w:sz w:val="22"/>
          <w:szCs w:val="22"/>
        </w:rPr>
        <w:t>art.</w:t>
      </w:r>
      <w:r>
        <w:rPr>
          <w:sz w:val="22"/>
          <w:szCs w:val="22"/>
        </w:rPr>
        <w:t> </w:t>
      </w:r>
      <w:r w:rsidR="00EF033A" w:rsidRPr="00846897">
        <w:rPr>
          <w:sz w:val="22"/>
          <w:szCs w:val="22"/>
        </w:rPr>
        <w:t>308 ust</w:t>
      </w:r>
      <w:r>
        <w:rPr>
          <w:sz w:val="22"/>
          <w:szCs w:val="22"/>
        </w:rPr>
        <w:t>.</w:t>
      </w:r>
      <w:r w:rsidR="00EF033A" w:rsidRPr="00846897">
        <w:rPr>
          <w:sz w:val="22"/>
          <w:szCs w:val="22"/>
        </w:rPr>
        <w:t xml:space="preserve"> </w:t>
      </w:r>
      <w:r w:rsidR="000D5771">
        <w:rPr>
          <w:sz w:val="22"/>
          <w:szCs w:val="22"/>
        </w:rPr>
        <w:t>3 pkt 1a</w:t>
      </w:r>
      <w:r w:rsidR="00EF033A" w:rsidRPr="00846897">
        <w:rPr>
          <w:sz w:val="22"/>
          <w:szCs w:val="22"/>
        </w:rPr>
        <w:t xml:space="preserve"> ustawy Pzp.</w:t>
      </w:r>
    </w:p>
    <w:p w14:paraId="1F1687D7" w14:textId="77777777" w:rsidR="00170B72" w:rsidRDefault="00170B72" w:rsidP="00170B72">
      <w:pPr>
        <w:spacing w:before="1080" w:after="120"/>
        <w:ind w:left="567" w:right="567" w:firstLine="5954"/>
        <w:jc w:val="right"/>
        <w:rPr>
          <w:rFonts w:cstheme="minorHAnsi"/>
          <w:color w:val="2E74B5" w:themeColor="accent1" w:themeShade="BF"/>
          <w:sz w:val="22"/>
          <w:szCs w:val="22"/>
        </w:rPr>
      </w:pPr>
      <w:r>
        <w:rPr>
          <w:rFonts w:cstheme="minorHAnsi"/>
          <w:color w:val="2E74B5" w:themeColor="accent1" w:themeShade="BF"/>
          <w:sz w:val="22"/>
          <w:szCs w:val="22"/>
        </w:rPr>
        <w:t>W oryginale podpis:</w:t>
      </w:r>
    </w:p>
    <w:p w14:paraId="6F9AC222" w14:textId="290A494D" w:rsidR="00170B72" w:rsidRPr="00170B72" w:rsidRDefault="00170B72" w:rsidP="00170B72">
      <w:pPr>
        <w:spacing w:before="360" w:after="240" w:line="257" w:lineRule="auto"/>
        <w:jc w:val="right"/>
        <w:rPr>
          <w:rFonts w:cstheme="minorHAnsi"/>
          <w:color w:val="2E74B5" w:themeColor="accent1" w:themeShade="BF"/>
          <w:sz w:val="22"/>
          <w:szCs w:val="22"/>
        </w:rPr>
      </w:pPr>
      <w:r>
        <w:rPr>
          <w:rFonts w:cstheme="minorHAnsi"/>
          <w:color w:val="2E74B5" w:themeColor="accent1" w:themeShade="BF"/>
          <w:sz w:val="22"/>
          <w:szCs w:val="22"/>
        </w:rPr>
        <w:t>Dyrektor WORD – Janusz Freitag</w:t>
      </w:r>
    </w:p>
    <w:sectPr w:rsidR="00170B72" w:rsidRPr="00170B72" w:rsidSect="00B1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1CF24" w14:textId="77777777" w:rsidR="008D055B" w:rsidRDefault="008D055B" w:rsidP="00B173B6">
      <w:r>
        <w:separator/>
      </w:r>
    </w:p>
  </w:endnote>
  <w:endnote w:type="continuationSeparator" w:id="0">
    <w:p w14:paraId="3F4C4C14" w14:textId="77777777" w:rsidR="008D055B" w:rsidRDefault="008D055B" w:rsidP="00B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7F339" w14:textId="77777777" w:rsidR="008D055B" w:rsidRDefault="008D055B" w:rsidP="00B173B6">
      <w:r>
        <w:separator/>
      </w:r>
    </w:p>
  </w:footnote>
  <w:footnote w:type="continuationSeparator" w:id="0">
    <w:p w14:paraId="0A12FE60" w14:textId="77777777" w:rsidR="008D055B" w:rsidRDefault="008D055B" w:rsidP="00B1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BA6791"/>
    <w:multiLevelType w:val="hybridMultilevel"/>
    <w:tmpl w:val="DF625B02"/>
    <w:lvl w:ilvl="0" w:tplc="E7B21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57B1F"/>
    <w:multiLevelType w:val="hybridMultilevel"/>
    <w:tmpl w:val="6A385516"/>
    <w:lvl w:ilvl="0" w:tplc="649E9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126F3"/>
    <w:rsid w:val="0001512B"/>
    <w:rsid w:val="00097CDB"/>
    <w:rsid w:val="000C7AF6"/>
    <w:rsid w:val="000D0B8F"/>
    <w:rsid w:val="000D5771"/>
    <w:rsid w:val="000E33AA"/>
    <w:rsid w:val="00124215"/>
    <w:rsid w:val="00170B72"/>
    <w:rsid w:val="002360FE"/>
    <w:rsid w:val="002707F7"/>
    <w:rsid w:val="00283297"/>
    <w:rsid w:val="002C1B05"/>
    <w:rsid w:val="002D18A6"/>
    <w:rsid w:val="00305FA3"/>
    <w:rsid w:val="00366C7A"/>
    <w:rsid w:val="00377494"/>
    <w:rsid w:val="003D6278"/>
    <w:rsid w:val="0040074A"/>
    <w:rsid w:val="00457CF9"/>
    <w:rsid w:val="00473738"/>
    <w:rsid w:val="00487296"/>
    <w:rsid w:val="004E0155"/>
    <w:rsid w:val="00543DF1"/>
    <w:rsid w:val="00564ACA"/>
    <w:rsid w:val="00620148"/>
    <w:rsid w:val="0064682B"/>
    <w:rsid w:val="00662CC3"/>
    <w:rsid w:val="00665B1B"/>
    <w:rsid w:val="0076565F"/>
    <w:rsid w:val="007E0AE6"/>
    <w:rsid w:val="00802958"/>
    <w:rsid w:val="00831A5E"/>
    <w:rsid w:val="00846897"/>
    <w:rsid w:val="00887529"/>
    <w:rsid w:val="008D055B"/>
    <w:rsid w:val="008D3E32"/>
    <w:rsid w:val="00922D30"/>
    <w:rsid w:val="00924EB4"/>
    <w:rsid w:val="00987CAF"/>
    <w:rsid w:val="00987E5C"/>
    <w:rsid w:val="00A63245"/>
    <w:rsid w:val="00AD58ED"/>
    <w:rsid w:val="00AE775E"/>
    <w:rsid w:val="00B1581F"/>
    <w:rsid w:val="00B173B6"/>
    <w:rsid w:val="00B26796"/>
    <w:rsid w:val="00BA1371"/>
    <w:rsid w:val="00BC2571"/>
    <w:rsid w:val="00BE56C8"/>
    <w:rsid w:val="00C77F39"/>
    <w:rsid w:val="00D32648"/>
    <w:rsid w:val="00D527A3"/>
    <w:rsid w:val="00D67EBD"/>
    <w:rsid w:val="00DA371D"/>
    <w:rsid w:val="00DE1948"/>
    <w:rsid w:val="00EF033A"/>
    <w:rsid w:val="00F12784"/>
    <w:rsid w:val="00F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51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0151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3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19EB-4B17-4B2D-B87F-75268040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Iwona Dworak</cp:lastModifiedBy>
  <cp:revision>4</cp:revision>
  <cp:lastPrinted>2022-07-01T05:32:00Z</cp:lastPrinted>
  <dcterms:created xsi:type="dcterms:W3CDTF">2022-07-01T05:31:00Z</dcterms:created>
  <dcterms:modified xsi:type="dcterms:W3CDTF">2022-07-01T05:43:00Z</dcterms:modified>
</cp:coreProperties>
</file>