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2432" w14:textId="59CD525A" w:rsidR="00C2093D" w:rsidRDefault="00E94541" w:rsidP="00E94541">
      <w:pPr>
        <w:jc w:val="center"/>
      </w:pPr>
      <w:r>
        <w:rPr>
          <w:noProof/>
          <w:lang w:eastAsia="pl-PL"/>
        </w:rPr>
        <w:drawing>
          <wp:inline distT="0" distB="0" distL="0" distR="0" wp14:anchorId="723176B9" wp14:editId="77369763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902E" w14:textId="24B33BD5" w:rsidR="00E94541" w:rsidRPr="008337D9" w:rsidRDefault="008337D9" w:rsidP="00E94541">
      <w:pPr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8337D9">
        <w:rPr>
          <w:rFonts w:ascii="Times New Roman" w:hAnsi="Times New Roman" w:cs="Times New Roman"/>
          <w:bCs/>
          <w:sz w:val="20"/>
          <w:szCs w:val="20"/>
        </w:rPr>
        <w:t>AT-ZP.262.15</w:t>
      </w:r>
      <w:r w:rsidR="00560151">
        <w:rPr>
          <w:rFonts w:ascii="Times New Roman" w:hAnsi="Times New Roman" w:cs="Times New Roman"/>
          <w:bCs/>
          <w:sz w:val="20"/>
          <w:szCs w:val="20"/>
        </w:rPr>
        <w:t>.</w:t>
      </w:r>
      <w:r w:rsidR="00E54B1F">
        <w:rPr>
          <w:rFonts w:ascii="Times New Roman" w:hAnsi="Times New Roman" w:cs="Times New Roman"/>
          <w:bCs/>
          <w:sz w:val="20"/>
          <w:szCs w:val="20"/>
        </w:rPr>
        <w:t>60</w:t>
      </w:r>
      <w:r w:rsidR="00560151">
        <w:rPr>
          <w:rFonts w:ascii="Times New Roman" w:hAnsi="Times New Roman" w:cs="Times New Roman"/>
          <w:bCs/>
          <w:sz w:val="20"/>
          <w:szCs w:val="20"/>
        </w:rPr>
        <w:t>.</w:t>
      </w:r>
      <w:r w:rsidRPr="008337D9">
        <w:rPr>
          <w:rFonts w:ascii="Times New Roman" w:hAnsi="Times New Roman" w:cs="Times New Roman"/>
          <w:bCs/>
          <w:sz w:val="20"/>
          <w:szCs w:val="20"/>
        </w:rPr>
        <w:t>2021.ŁŻ</w:t>
      </w:r>
    </w:p>
    <w:p w14:paraId="34DD2DDF" w14:textId="5545B893" w:rsidR="00E94541" w:rsidRPr="00E94541" w:rsidRDefault="00E94541" w:rsidP="00E94541">
      <w:pPr>
        <w:jc w:val="right"/>
        <w:rPr>
          <w:rFonts w:ascii="Times New Roman" w:hAnsi="Times New Roman" w:cs="Times New Roman"/>
        </w:rPr>
      </w:pPr>
      <w:r w:rsidRPr="001402A5">
        <w:rPr>
          <w:rFonts w:ascii="Times New Roman" w:hAnsi="Times New Roman" w:cs="Times New Roman"/>
        </w:rPr>
        <w:t xml:space="preserve">Katowice, </w:t>
      </w:r>
      <w:r w:rsidR="00E54B1F" w:rsidRPr="001402A5">
        <w:rPr>
          <w:rFonts w:ascii="Times New Roman" w:hAnsi="Times New Roman" w:cs="Times New Roman"/>
        </w:rPr>
        <w:t>2</w:t>
      </w:r>
      <w:r w:rsidR="001402A5" w:rsidRPr="001402A5">
        <w:rPr>
          <w:rFonts w:ascii="Times New Roman" w:hAnsi="Times New Roman" w:cs="Times New Roman"/>
        </w:rPr>
        <w:t>7</w:t>
      </w:r>
      <w:r w:rsidR="00560151" w:rsidRPr="001402A5">
        <w:rPr>
          <w:rFonts w:ascii="Times New Roman" w:hAnsi="Times New Roman" w:cs="Times New Roman"/>
        </w:rPr>
        <w:t>.06</w:t>
      </w:r>
      <w:r w:rsidRPr="001402A5">
        <w:rPr>
          <w:rFonts w:ascii="Times New Roman" w:hAnsi="Times New Roman" w:cs="Times New Roman"/>
        </w:rPr>
        <w:t>.2022 r.</w:t>
      </w:r>
    </w:p>
    <w:p w14:paraId="567E6407" w14:textId="2E779B9D" w:rsidR="00E94541" w:rsidRPr="00E94541" w:rsidRDefault="00E94541" w:rsidP="00E94541">
      <w:pPr>
        <w:spacing w:before="840" w:line="36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4541">
        <w:rPr>
          <w:rFonts w:ascii="Times New Roman" w:hAnsi="Times New Roman" w:cs="Times New Roman"/>
          <w:sz w:val="20"/>
          <w:szCs w:val="20"/>
        </w:rPr>
        <w:t xml:space="preserve">Zgodnie z art. </w:t>
      </w:r>
      <w:r>
        <w:rPr>
          <w:rFonts w:ascii="Times New Roman" w:hAnsi="Times New Roman" w:cs="Times New Roman"/>
          <w:sz w:val="20"/>
          <w:szCs w:val="20"/>
        </w:rPr>
        <w:t>135</w:t>
      </w:r>
      <w:r w:rsidRPr="00E94541">
        <w:rPr>
          <w:rFonts w:ascii="Times New Roman" w:hAnsi="Times New Roman" w:cs="Times New Roman"/>
          <w:sz w:val="20"/>
          <w:szCs w:val="20"/>
        </w:rPr>
        <w:t xml:space="preserve"> ust. </w:t>
      </w:r>
      <w:r>
        <w:rPr>
          <w:rFonts w:ascii="Times New Roman" w:hAnsi="Times New Roman" w:cs="Times New Roman"/>
          <w:sz w:val="20"/>
          <w:szCs w:val="20"/>
        </w:rPr>
        <w:t>1</w:t>
      </w:r>
      <w:r w:rsidR="009D0D97">
        <w:rPr>
          <w:rFonts w:ascii="Times New Roman" w:hAnsi="Times New Roman" w:cs="Times New Roman"/>
          <w:sz w:val="20"/>
          <w:szCs w:val="20"/>
        </w:rPr>
        <w:t xml:space="preserve"> i 2</w:t>
      </w:r>
      <w:r w:rsidRPr="00E94541">
        <w:rPr>
          <w:rFonts w:ascii="Times New Roman" w:hAnsi="Times New Roman" w:cs="Times New Roman"/>
          <w:sz w:val="20"/>
          <w:szCs w:val="20"/>
        </w:rPr>
        <w:t xml:space="preserve"> ustawy – Prawo zamówień publicznych z 11 września 2019 r. (Dz. U. z 2021 r., poz. 1129 ze zm.), Zamawiający udziela wyjaśnień treści Specyfikacji Warunków Zamówienia dot. postępowania prowadzonego w trybie </w:t>
      </w:r>
      <w:r w:rsidR="00BA663F">
        <w:rPr>
          <w:rFonts w:ascii="Times New Roman" w:hAnsi="Times New Roman" w:cs="Times New Roman"/>
          <w:sz w:val="20"/>
          <w:szCs w:val="20"/>
        </w:rPr>
        <w:t>przetargu nieograniczonego</w:t>
      </w:r>
      <w:r w:rsidRPr="00E94541">
        <w:rPr>
          <w:rFonts w:ascii="Times New Roman" w:hAnsi="Times New Roman" w:cs="Times New Roman"/>
          <w:sz w:val="20"/>
          <w:szCs w:val="20"/>
        </w:rPr>
        <w:t xml:space="preserve"> pn.: </w:t>
      </w:r>
      <w:r w:rsidRPr="001A378B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8337D9" w:rsidRPr="008337D9">
        <w:rPr>
          <w:rFonts w:ascii="Times New Roman" w:hAnsi="Times New Roman" w:cs="Times New Roman"/>
          <w:b/>
          <w:sz w:val="20"/>
          <w:szCs w:val="20"/>
        </w:rPr>
        <w:t>Dostawa pojazdów egzaminacyjnych w zakresie kategorii B</w:t>
      </w:r>
      <w:r w:rsidR="001402A5">
        <w:rPr>
          <w:rFonts w:ascii="Times New Roman" w:hAnsi="Times New Roman" w:cs="Times New Roman"/>
          <w:b/>
          <w:sz w:val="20"/>
          <w:szCs w:val="20"/>
        </w:rPr>
        <w:t> </w:t>
      </w:r>
      <w:r w:rsidR="008337D9" w:rsidRPr="008337D9">
        <w:rPr>
          <w:rFonts w:ascii="Times New Roman" w:hAnsi="Times New Roman" w:cs="Times New Roman"/>
          <w:b/>
          <w:sz w:val="20"/>
          <w:szCs w:val="20"/>
        </w:rPr>
        <w:t>prawa jazdy dla Wojewódzkich Ośrodków Ruchu Drogowego w Katowicach, Częstochowie i Bielsku Białej</w:t>
      </w:r>
      <w:r w:rsidRPr="008337D9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7BBC0124" w14:textId="77777777" w:rsidR="001A378B" w:rsidRPr="00E94541" w:rsidRDefault="001A378B" w:rsidP="00E54B1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1:</w:t>
      </w:r>
    </w:p>
    <w:p w14:paraId="249050BB" w14:textId="478CB2AE" w:rsidR="00E54B1F" w:rsidRPr="00E54B1F" w:rsidRDefault="00E54B1F" w:rsidP="00E54B1F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54B1F">
        <w:rPr>
          <w:rFonts w:ascii="Times New Roman" w:hAnsi="Times New Roman" w:cs="Times New Roman"/>
          <w:b/>
          <w:i/>
          <w:sz w:val="20"/>
          <w:szCs w:val="20"/>
        </w:rPr>
        <w:t>Ponownie zadajemy pytanie czy Zamawiający dopuszcza zastosowanie kamer i 2 modułów AUDIO z regulacja wzmocnienia. W obecnej sytuacji panującej na rynku są problemy z komp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onentami do produkcji, </w:t>
      </w:r>
      <w:r w:rsidRPr="00E54B1F">
        <w:rPr>
          <w:rFonts w:ascii="Times New Roman" w:hAnsi="Times New Roman" w:cs="Times New Roman"/>
          <w:b/>
          <w:i/>
          <w:sz w:val="20"/>
          <w:szCs w:val="20"/>
        </w:rPr>
        <w:t>wyprodukowanie takich kamer jest możliwe ale może to zając kilka miesięcy,  ponadto zastosowanie rozwiązania zastosowania kamer z wbudowanymi mikrofonami „ ogranicza dostęp podmiotów gospodarczych do tego zadania” co jest niezgodne z przepisami o Zamówieniach Publicznych ponieważ ukierunkowuje zamówienie pod konkretnego producenta.</w:t>
      </w:r>
    </w:p>
    <w:p w14:paraId="4F75DE3D" w14:textId="0CABF046" w:rsidR="00E54B1F" w:rsidRPr="00E54B1F" w:rsidRDefault="00E54B1F" w:rsidP="00E54B1F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54B1F">
        <w:rPr>
          <w:rFonts w:ascii="Times New Roman" w:hAnsi="Times New Roman" w:cs="Times New Roman"/>
          <w:b/>
          <w:i/>
          <w:sz w:val="20"/>
          <w:szCs w:val="20"/>
        </w:rPr>
        <w:t>Prawdopodobieństwo uszkodzenie 2 modułów AUDIO to jak trafienie 6-ki w toto-lotk</w:t>
      </w:r>
      <w:r>
        <w:rPr>
          <w:rFonts w:ascii="Times New Roman" w:hAnsi="Times New Roman" w:cs="Times New Roman"/>
          <w:b/>
          <w:i/>
          <w:sz w:val="20"/>
          <w:szCs w:val="20"/>
        </w:rPr>
        <w:t>a . Profesjonalne kamery z pełną</w:t>
      </w:r>
      <w:r w:rsidRPr="00E54B1F">
        <w:rPr>
          <w:rFonts w:ascii="Times New Roman" w:hAnsi="Times New Roman" w:cs="Times New Roman"/>
          <w:b/>
          <w:i/>
          <w:sz w:val="20"/>
          <w:szCs w:val="20"/>
        </w:rPr>
        <w:t xml:space="preserve"> automatyką nie maja wbudowanych mikrofonów ponieważ  kamery mobilne nie są produkowane pod kątem instalacji w specyficznych warunkach jakim są WORD-y tylko do pojazdów użyteczności publicznej i</w:t>
      </w:r>
      <w:r>
        <w:rPr>
          <w:rFonts w:ascii="Times New Roman" w:hAnsi="Times New Roman" w:cs="Times New Roman"/>
          <w:b/>
          <w:i/>
          <w:sz w:val="20"/>
          <w:szCs w:val="20"/>
        </w:rPr>
        <w:t> </w:t>
      </w:r>
      <w:r w:rsidRPr="00E54B1F">
        <w:rPr>
          <w:rFonts w:ascii="Times New Roman" w:hAnsi="Times New Roman" w:cs="Times New Roman"/>
          <w:b/>
          <w:i/>
          <w:sz w:val="20"/>
          <w:szCs w:val="20"/>
        </w:rPr>
        <w:t>transportu a zgodnie z przepisami nagrywanie DŹWIĘKU jest zabronione więc w większości nikt tego nie stosuje ponieważ taka kamera jest droższa.</w:t>
      </w:r>
    </w:p>
    <w:p w14:paraId="77DBAEDC" w14:textId="79CA4E5C" w:rsidR="00E54B1F" w:rsidRPr="00E54B1F" w:rsidRDefault="00E54B1F" w:rsidP="00E54B1F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54B1F">
        <w:rPr>
          <w:rFonts w:ascii="Times New Roman" w:hAnsi="Times New Roman" w:cs="Times New Roman"/>
          <w:b/>
          <w:i/>
          <w:sz w:val="20"/>
          <w:szCs w:val="20"/>
        </w:rPr>
        <w:t>Nie jesteśmy w stanie zrozumieć dlaczego zamawiający nie chce dopuścić rozwi</w:t>
      </w:r>
      <w:r>
        <w:rPr>
          <w:rFonts w:ascii="Times New Roman" w:hAnsi="Times New Roman" w:cs="Times New Roman"/>
          <w:b/>
          <w:i/>
          <w:sz w:val="20"/>
          <w:szCs w:val="20"/>
        </w:rPr>
        <w:t>ązania które jest przetestowane</w:t>
      </w:r>
      <w:r w:rsidRPr="00E54B1F">
        <w:rPr>
          <w:rFonts w:ascii="Times New Roman" w:hAnsi="Times New Roman" w:cs="Times New Roman"/>
          <w:b/>
          <w:i/>
          <w:sz w:val="20"/>
          <w:szCs w:val="20"/>
        </w:rPr>
        <w:t>, pewne i funkcjonuje prawdopodobnie we wszystkich WORD-ach w Polsce jako rozwiązanie alternatywne.</w:t>
      </w:r>
    </w:p>
    <w:p w14:paraId="7684B098" w14:textId="34072383" w:rsidR="001A378B" w:rsidRPr="00090A23" w:rsidRDefault="00E54B1F" w:rsidP="00E54B1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54B1F">
        <w:rPr>
          <w:rFonts w:ascii="Times New Roman" w:hAnsi="Times New Roman" w:cs="Times New Roman"/>
          <w:b/>
          <w:i/>
          <w:sz w:val="20"/>
          <w:szCs w:val="20"/>
        </w:rPr>
        <w:t>Z tego co wiemy to Zamawiający ma 2 auta z takimi kamerami i możliwe,  że takie rozwiązanie się spodobało tylko jest to przetarg publiczny i  tu nie ma się podobać tylko dobrze działać a to,  że się będzie podobało to</w:t>
      </w:r>
      <w:r w:rsidR="001402A5">
        <w:rPr>
          <w:rFonts w:ascii="Times New Roman" w:hAnsi="Times New Roman" w:cs="Times New Roman"/>
          <w:b/>
          <w:i/>
          <w:sz w:val="20"/>
          <w:szCs w:val="20"/>
        </w:rPr>
        <w:t> </w:t>
      </w:r>
      <w:r w:rsidRPr="00E54B1F">
        <w:rPr>
          <w:rFonts w:ascii="Times New Roman" w:hAnsi="Times New Roman" w:cs="Times New Roman"/>
          <w:b/>
          <w:i/>
          <w:sz w:val="20"/>
          <w:szCs w:val="20"/>
        </w:rPr>
        <w:t>wartość dodana.</w:t>
      </w:r>
    </w:p>
    <w:p w14:paraId="1DC64885" w14:textId="47FEB8E9" w:rsidR="00704D55" w:rsidRPr="00072BF6" w:rsidRDefault="001A378B" w:rsidP="008337D9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  <w:u w:val="single"/>
        </w:rPr>
        <w:t>Odpowiedź:</w:t>
      </w:r>
    </w:p>
    <w:p w14:paraId="1208A9D3" w14:textId="339104AF" w:rsidR="008337D9" w:rsidRDefault="00E54B1F" w:rsidP="008337D9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zmienia zapisów.</w:t>
      </w:r>
    </w:p>
    <w:p w14:paraId="7AAF4658" w14:textId="6DE0E9FC" w:rsidR="00E54B1F" w:rsidRPr="00E94541" w:rsidRDefault="00E54B1F" w:rsidP="00E54B1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 w:rsidR="00C4729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2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7D25F0BA" w14:textId="691C622C" w:rsidR="00E54B1F" w:rsidRDefault="00C4729C" w:rsidP="00C4729C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4729C">
        <w:rPr>
          <w:rFonts w:ascii="Times New Roman" w:hAnsi="Times New Roman" w:cs="Times New Roman"/>
          <w:b/>
          <w:i/>
          <w:sz w:val="20"/>
          <w:szCs w:val="20"/>
        </w:rPr>
        <w:t>Czy Zamawiający dopuści zaoferowanie pojazdów wyposażonych w dojazdowe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4729C">
        <w:rPr>
          <w:rFonts w:ascii="Times New Roman" w:hAnsi="Times New Roman" w:cs="Times New Roman"/>
          <w:b/>
          <w:i/>
          <w:sz w:val="20"/>
          <w:szCs w:val="20"/>
        </w:rPr>
        <w:t>koło zapasowe? Pojazdy tej klasy nie posiadają na wyposażeniu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4729C">
        <w:rPr>
          <w:rFonts w:ascii="Times New Roman" w:hAnsi="Times New Roman" w:cs="Times New Roman"/>
          <w:b/>
          <w:i/>
          <w:sz w:val="20"/>
          <w:szCs w:val="20"/>
        </w:rPr>
        <w:t>pełnowymiarowego koła zapasowego.</w:t>
      </w:r>
    </w:p>
    <w:p w14:paraId="1DDC272B" w14:textId="77777777" w:rsidR="00C4729C" w:rsidRPr="00072BF6" w:rsidRDefault="00C4729C" w:rsidP="00C4729C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  <w:u w:val="single"/>
        </w:rPr>
        <w:t>Odpowiedź:</w:t>
      </w:r>
    </w:p>
    <w:p w14:paraId="21D74BD4" w14:textId="10F5C949" w:rsidR="00C4729C" w:rsidRDefault="002C5DEB" w:rsidP="00C4729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Zamawiający nie zmienia zapisów.</w:t>
      </w:r>
    </w:p>
    <w:p w14:paraId="40814711" w14:textId="2CEC2DB9" w:rsidR="00C4729C" w:rsidRPr="00E94541" w:rsidRDefault="00C4729C" w:rsidP="00C472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3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68EBEE7C" w14:textId="77777777" w:rsidR="004619B5" w:rsidRDefault="00304256" w:rsidP="003042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Z</w:t>
      </w:r>
      <w:r w:rsidR="00C4729C" w:rsidRPr="00C4729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wracam się z wnioskiem o udzielenie odpowiedzi na poniższe pytania dotyczące</w:t>
      </w:r>
      <w:r w:rsidR="00C4729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 </w:t>
      </w:r>
      <w:r w:rsidR="004619B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treści SWZ:</w:t>
      </w:r>
    </w:p>
    <w:p w14:paraId="386398EC" w14:textId="77777777" w:rsidR="004619B5" w:rsidRDefault="00C4729C" w:rsidP="003042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C4729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1) zwracam się z wnioskiem o potwierdzenie, iż Zamawiający uzna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 </w:t>
      </w:r>
      <w:r w:rsidRPr="00C4729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pojazdy z felgami aluminiowymi jako spełniające wymagania określone w treści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 </w:t>
      </w:r>
      <w:r w:rsidR="004619B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OPZ</w:t>
      </w:r>
    </w:p>
    <w:p w14:paraId="3A901F8F" w14:textId="0BE70D4E" w:rsidR="00C4729C" w:rsidRPr="00304256" w:rsidRDefault="00C4729C" w:rsidP="003042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C4729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2) zwracam się z wnioskiem o dostosowanie treści § 6 pkt 1 ppkt 2) umowy w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 </w:t>
      </w:r>
      <w:r w:rsidRPr="00C4729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zakresie usunięcia wad i usterek do realnych możliwości Wykonawców którzy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 </w:t>
      </w:r>
      <w:r w:rsidRPr="00C4729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składają oferty w przedmiotowym postępowaniu. Zamawiający na</w:t>
      </w:r>
      <w:r w:rsidR="0029318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 </w:t>
      </w:r>
      <w:r w:rsidRPr="00C4729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dzień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 </w:t>
      </w:r>
      <w:r w:rsidRPr="00C4729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dzisiejszy wskazuje, iż kara umowna za każdy rozpoczęty dzień opóźnienia w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 </w:t>
      </w:r>
      <w:r w:rsidRPr="00C4729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usunięciu wad i usterek wynosi 0,1%. Szacunkowa wartość zamówienia wynosi ok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 </w:t>
      </w:r>
      <w:r w:rsidRPr="00C4729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10 mln zł brutto </w:t>
      </w:r>
      <w:r w:rsidR="004619B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–</w:t>
      </w:r>
      <w:r w:rsidRPr="00C4729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 tym samym kara za każdy rozpoczęty dzień w usunięciu wady i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 </w:t>
      </w:r>
      <w:r w:rsidRPr="00C4729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usterki w jednym sa</w:t>
      </w:r>
      <w:r w:rsidR="004619B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mochodzie wynosić będzie 10 000 z</w:t>
      </w:r>
      <w:r w:rsidRPr="00C4729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ł, co jest wartością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 </w:t>
      </w:r>
      <w:r w:rsidRPr="0030425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nieadekwatną.</w:t>
      </w:r>
    </w:p>
    <w:p w14:paraId="46177642" w14:textId="3550B954" w:rsidR="00C4729C" w:rsidRPr="00072BF6" w:rsidRDefault="00C4729C" w:rsidP="00C4729C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  <w:u w:val="single"/>
        </w:rPr>
        <w:t>O</w:t>
      </w:r>
      <w:r w:rsidR="004619B5">
        <w:rPr>
          <w:rFonts w:ascii="Times New Roman" w:hAnsi="Times New Roman" w:cs="Times New Roman"/>
          <w:bCs/>
          <w:iCs/>
          <w:sz w:val="20"/>
          <w:szCs w:val="20"/>
          <w:u w:val="single"/>
        </w:rPr>
        <w:t>dpowiedź ad 1):</w:t>
      </w:r>
    </w:p>
    <w:p w14:paraId="0D209C7E" w14:textId="03854F23" w:rsidR="00C4729C" w:rsidRDefault="002C5DEB" w:rsidP="00C4729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zmienia zapisów.</w:t>
      </w:r>
    </w:p>
    <w:p w14:paraId="7D14BA22" w14:textId="6AA306E6" w:rsidR="004619B5" w:rsidRPr="00072BF6" w:rsidRDefault="004619B5" w:rsidP="004619B5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Cs/>
          <w:iCs/>
          <w:sz w:val="20"/>
          <w:szCs w:val="20"/>
          <w:u w:val="single"/>
        </w:rPr>
        <w:t>dpowiedź ad 2):</w:t>
      </w:r>
    </w:p>
    <w:p w14:paraId="11B58DFC" w14:textId="2B8D66A5" w:rsidR="004619B5" w:rsidRPr="00263549" w:rsidRDefault="004619B5" w:rsidP="00C4729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3549">
        <w:rPr>
          <w:rFonts w:ascii="Times New Roman" w:hAnsi="Times New Roman" w:cs="Times New Roman"/>
          <w:sz w:val="20"/>
          <w:szCs w:val="20"/>
        </w:rPr>
        <w:t>Zamawiający dokonuje zmiany we wzorze umowy stanowiącym załącznik nr 3 do SWZ; w § 6 ust. 1 pkt 2)</w:t>
      </w:r>
      <w:r w:rsidR="00A272FA" w:rsidRPr="00263549">
        <w:rPr>
          <w:rFonts w:ascii="Times New Roman" w:hAnsi="Times New Roman" w:cs="Times New Roman"/>
          <w:sz w:val="20"/>
          <w:szCs w:val="20"/>
        </w:rPr>
        <w:t>:</w:t>
      </w:r>
    </w:p>
    <w:p w14:paraId="6AA78C33" w14:textId="64AE9B3B" w:rsidR="00A272FA" w:rsidRDefault="00A272FA" w:rsidP="00C4729C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263549">
        <w:rPr>
          <w:rFonts w:ascii="Times New Roman" w:hAnsi="Times New Roman" w:cs="Times New Roman"/>
          <w:sz w:val="20"/>
          <w:szCs w:val="20"/>
          <w:u w:val="single"/>
        </w:rPr>
        <w:t>Było:</w:t>
      </w:r>
      <w:r w:rsidRPr="00263549">
        <w:rPr>
          <w:rFonts w:ascii="Times New Roman" w:hAnsi="Times New Roman" w:cs="Times New Roman"/>
          <w:sz w:val="20"/>
          <w:szCs w:val="20"/>
        </w:rPr>
        <w:t xml:space="preserve"> </w:t>
      </w:r>
      <w:r w:rsidRPr="00263549">
        <w:rPr>
          <w:rFonts w:ascii="Times New Roman" w:hAnsi="Times New Roman"/>
          <w:sz w:val="20"/>
          <w:szCs w:val="20"/>
        </w:rPr>
        <w:t>W</w:t>
      </w:r>
      <w:r w:rsidRPr="002413EA">
        <w:rPr>
          <w:rFonts w:ascii="Times New Roman" w:hAnsi="Times New Roman"/>
          <w:sz w:val="20"/>
          <w:szCs w:val="20"/>
        </w:rPr>
        <w:t xml:space="preserve"> razie </w:t>
      </w:r>
      <w:r>
        <w:rPr>
          <w:rFonts w:ascii="Times New Roman" w:hAnsi="Times New Roman"/>
          <w:sz w:val="20"/>
          <w:szCs w:val="20"/>
        </w:rPr>
        <w:t>opóźnienia</w:t>
      </w:r>
      <w:r w:rsidRPr="002413EA">
        <w:rPr>
          <w:rFonts w:ascii="Times New Roman" w:hAnsi="Times New Roman"/>
          <w:sz w:val="20"/>
          <w:szCs w:val="20"/>
        </w:rPr>
        <w:t xml:space="preserve"> w dostawie przedmiotu umowy (o którym mowa w  § 3 ust. 1), </w:t>
      </w:r>
      <w:r>
        <w:rPr>
          <w:rFonts w:ascii="Times New Roman" w:hAnsi="Times New Roman"/>
          <w:sz w:val="20"/>
          <w:szCs w:val="20"/>
        </w:rPr>
        <w:t>opóźnienie</w:t>
      </w:r>
      <w:r w:rsidRPr="002413EA">
        <w:rPr>
          <w:rFonts w:ascii="Times New Roman" w:hAnsi="Times New Roman"/>
          <w:sz w:val="20"/>
          <w:szCs w:val="20"/>
        </w:rPr>
        <w:t xml:space="preserve"> w usunięciu wad i usterek (o których mowa w  § 5 ust. 8) – w wysokości 0,1% wartości umowy brutto, za każdy rozpoczęty dzień </w:t>
      </w:r>
      <w:r>
        <w:rPr>
          <w:rFonts w:ascii="Times New Roman" w:hAnsi="Times New Roman"/>
          <w:sz w:val="20"/>
          <w:szCs w:val="20"/>
        </w:rPr>
        <w:t>opóźnienia</w:t>
      </w:r>
      <w:r w:rsidRPr="002413EA">
        <w:rPr>
          <w:rFonts w:ascii="Times New Roman" w:hAnsi="Times New Roman"/>
          <w:sz w:val="20"/>
          <w:szCs w:val="20"/>
        </w:rPr>
        <w:t>.</w:t>
      </w:r>
    </w:p>
    <w:p w14:paraId="462A0941" w14:textId="17D9ABDD" w:rsidR="00A272FA" w:rsidRDefault="00A272FA" w:rsidP="00C4729C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Jest</w:t>
      </w:r>
      <w:r w:rsidRPr="00A272FA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263549">
        <w:rPr>
          <w:rFonts w:ascii="Times New Roman" w:hAnsi="Times New Roman" w:cs="Times New Roman"/>
          <w:sz w:val="20"/>
          <w:szCs w:val="20"/>
        </w:rPr>
        <w:t xml:space="preserve"> </w:t>
      </w:r>
      <w:r w:rsidRPr="002413EA">
        <w:rPr>
          <w:rFonts w:ascii="Times New Roman" w:hAnsi="Times New Roman"/>
          <w:sz w:val="20"/>
          <w:szCs w:val="20"/>
        </w:rPr>
        <w:t xml:space="preserve">W razie </w:t>
      </w:r>
      <w:r>
        <w:rPr>
          <w:rFonts w:ascii="Times New Roman" w:hAnsi="Times New Roman"/>
          <w:sz w:val="20"/>
          <w:szCs w:val="20"/>
        </w:rPr>
        <w:t>opóźnienia</w:t>
      </w:r>
      <w:r w:rsidRPr="002413EA">
        <w:rPr>
          <w:rFonts w:ascii="Times New Roman" w:hAnsi="Times New Roman"/>
          <w:sz w:val="20"/>
          <w:szCs w:val="20"/>
        </w:rPr>
        <w:t xml:space="preserve"> w dostawie przedmiotu umowy (o którym mowa w  § 3 ust. 1), </w:t>
      </w:r>
      <w:r>
        <w:rPr>
          <w:rFonts w:ascii="Times New Roman" w:hAnsi="Times New Roman"/>
          <w:sz w:val="20"/>
          <w:szCs w:val="20"/>
        </w:rPr>
        <w:t>opóźnienie</w:t>
      </w:r>
      <w:r w:rsidRPr="002413EA">
        <w:rPr>
          <w:rFonts w:ascii="Times New Roman" w:hAnsi="Times New Roman"/>
          <w:sz w:val="20"/>
          <w:szCs w:val="20"/>
        </w:rPr>
        <w:t xml:space="preserve"> w usunięciu wad i usterek (o których mowa w  § 5 ust. </w:t>
      </w:r>
      <w:r>
        <w:rPr>
          <w:rFonts w:ascii="Times New Roman" w:hAnsi="Times New Roman"/>
          <w:sz w:val="20"/>
          <w:szCs w:val="20"/>
        </w:rPr>
        <w:t>7</w:t>
      </w:r>
      <w:r w:rsidRPr="002413EA">
        <w:rPr>
          <w:rFonts w:ascii="Times New Roman" w:hAnsi="Times New Roman"/>
          <w:sz w:val="20"/>
          <w:szCs w:val="20"/>
        </w:rPr>
        <w:t xml:space="preserve">) – w wysokości </w:t>
      </w:r>
      <w:r w:rsidR="00293186">
        <w:rPr>
          <w:rFonts w:ascii="Times New Roman" w:hAnsi="Times New Roman"/>
          <w:sz w:val="20"/>
          <w:szCs w:val="20"/>
        </w:rPr>
        <w:t>1 000,00 zł</w:t>
      </w:r>
      <w:r w:rsidRPr="002413EA">
        <w:rPr>
          <w:rFonts w:ascii="Times New Roman" w:hAnsi="Times New Roman"/>
          <w:sz w:val="20"/>
          <w:szCs w:val="20"/>
        </w:rPr>
        <w:t xml:space="preserve"> za każdy rozpoczęty dzień </w:t>
      </w:r>
      <w:r>
        <w:rPr>
          <w:rFonts w:ascii="Times New Roman" w:hAnsi="Times New Roman"/>
          <w:sz w:val="20"/>
          <w:szCs w:val="20"/>
        </w:rPr>
        <w:t>opóźnienia</w:t>
      </w:r>
      <w:r w:rsidRPr="002413EA">
        <w:rPr>
          <w:rFonts w:ascii="Times New Roman" w:hAnsi="Times New Roman"/>
          <w:sz w:val="20"/>
          <w:szCs w:val="20"/>
        </w:rPr>
        <w:t>.</w:t>
      </w:r>
    </w:p>
    <w:p w14:paraId="71C13007" w14:textId="437DBE93" w:rsidR="00FB7EED" w:rsidRPr="00E94541" w:rsidRDefault="00FB7EED" w:rsidP="00FB7E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4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1B5C7BEC" w14:textId="70E6A1FF" w:rsidR="00FB7EED" w:rsidRDefault="00FB7EED" w:rsidP="00FB7EED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B7EED">
        <w:rPr>
          <w:rFonts w:ascii="Times New Roman" w:hAnsi="Times New Roman" w:cs="Times New Roman"/>
          <w:b/>
          <w:i/>
          <w:sz w:val="20"/>
          <w:szCs w:val="20"/>
        </w:rPr>
        <w:t>Czy Zamawiający dopuści samochody wyposażone w fabryczne koło dojazdowe z fabrycznym osprzętem (Klucze, lewarek itd )? Coraz więcej producentów rezygnuje z koła zapasowego (pełnowymiarowego) na poczet kół dojazdowych lub zestawów naprawczych zmniejszając przez to masę pojazdu która się przekładna na normy spalin WLTP.</w:t>
      </w:r>
    </w:p>
    <w:p w14:paraId="460ADE7B" w14:textId="77777777" w:rsidR="00FB7EED" w:rsidRPr="00072BF6" w:rsidRDefault="00FB7EED" w:rsidP="00FB7EED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  <w:u w:val="single"/>
        </w:rPr>
        <w:t>Odpowiedź:</w:t>
      </w:r>
    </w:p>
    <w:p w14:paraId="2A05F50B" w14:textId="77777777" w:rsidR="00FB7EED" w:rsidRDefault="00FB7EED" w:rsidP="00FB7EED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zmienia zapisów.</w:t>
      </w:r>
    </w:p>
    <w:p w14:paraId="79F31D6F" w14:textId="69163388" w:rsidR="001402A5" w:rsidRPr="00E07463" w:rsidRDefault="00FB7EED" w:rsidP="001402A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07463">
        <w:rPr>
          <w:rFonts w:ascii="Times New Roman" w:hAnsi="Times New Roman" w:cs="Times New Roman"/>
          <w:b/>
          <w:bCs/>
          <w:sz w:val="20"/>
          <w:szCs w:val="20"/>
        </w:rPr>
        <w:t xml:space="preserve">Ponadto </w:t>
      </w:r>
      <w:r w:rsidR="00E07463" w:rsidRPr="00E07463">
        <w:rPr>
          <w:rFonts w:ascii="Times New Roman" w:hAnsi="Times New Roman" w:cs="Times New Roman"/>
          <w:b/>
          <w:bCs/>
          <w:sz w:val="20"/>
          <w:szCs w:val="20"/>
        </w:rPr>
        <w:t>Zamawiający informuje, że w oparciu o art. 90 ust. 1 i 2 Pzp</w:t>
      </w:r>
      <w:r w:rsidR="001402A5" w:rsidRPr="00E07463">
        <w:rPr>
          <w:rFonts w:ascii="Times New Roman" w:hAnsi="Times New Roman" w:cs="Times New Roman"/>
          <w:b/>
          <w:bCs/>
          <w:sz w:val="20"/>
          <w:szCs w:val="20"/>
        </w:rPr>
        <w:t xml:space="preserve"> dokon</w:t>
      </w:r>
      <w:r w:rsidR="00E07463" w:rsidRPr="00E07463">
        <w:rPr>
          <w:rFonts w:ascii="Times New Roman" w:hAnsi="Times New Roman" w:cs="Times New Roman"/>
          <w:b/>
          <w:bCs/>
          <w:sz w:val="20"/>
          <w:szCs w:val="20"/>
        </w:rPr>
        <w:t>ał</w:t>
      </w:r>
      <w:r w:rsidR="001402A5" w:rsidRPr="00E07463">
        <w:rPr>
          <w:rFonts w:ascii="Times New Roman" w:hAnsi="Times New Roman" w:cs="Times New Roman"/>
          <w:b/>
          <w:bCs/>
          <w:sz w:val="20"/>
          <w:szCs w:val="20"/>
        </w:rPr>
        <w:t xml:space="preserve"> zmiany w</w:t>
      </w:r>
      <w:r w:rsidR="005A42D6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1402A5" w:rsidRPr="00E07463">
        <w:rPr>
          <w:rFonts w:ascii="Times New Roman" w:hAnsi="Times New Roman" w:cs="Times New Roman"/>
          <w:b/>
          <w:bCs/>
          <w:sz w:val="20"/>
          <w:szCs w:val="20"/>
        </w:rPr>
        <w:t>ogłoszeniu o</w:t>
      </w:r>
      <w:r w:rsidR="008944A3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1402A5" w:rsidRPr="00E07463">
        <w:rPr>
          <w:rFonts w:ascii="Times New Roman" w:hAnsi="Times New Roman" w:cs="Times New Roman"/>
          <w:b/>
          <w:bCs/>
          <w:sz w:val="20"/>
          <w:szCs w:val="20"/>
        </w:rPr>
        <w:t>zamówieniu 2022-060396</w:t>
      </w:r>
      <w:r w:rsidR="00E07463" w:rsidRPr="00E0746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07463">
        <w:rPr>
          <w:rFonts w:ascii="Times New Roman" w:hAnsi="Times New Roman" w:cs="Times New Roman"/>
          <w:b/>
          <w:bCs/>
          <w:sz w:val="20"/>
          <w:szCs w:val="20"/>
        </w:rPr>
        <w:t xml:space="preserve"> Ogłoszenie przesłane do publikacji w Dzienniku Urzędowym Unii Europejskiej</w:t>
      </w:r>
      <w:r w:rsidR="00A942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7463">
        <w:rPr>
          <w:rFonts w:ascii="Times New Roman" w:hAnsi="Times New Roman" w:cs="Times New Roman"/>
          <w:b/>
          <w:bCs/>
          <w:sz w:val="20"/>
          <w:szCs w:val="20"/>
        </w:rPr>
        <w:t xml:space="preserve">zostanie </w:t>
      </w:r>
      <w:r w:rsidR="005A42D6">
        <w:rPr>
          <w:rFonts w:ascii="Times New Roman" w:hAnsi="Times New Roman" w:cs="Times New Roman"/>
          <w:b/>
          <w:bCs/>
          <w:sz w:val="20"/>
          <w:szCs w:val="20"/>
        </w:rPr>
        <w:t>udostępnione na stronie prowadzonego postępowania w dniu jego publikacji w</w:t>
      </w:r>
      <w:r w:rsidR="00A942BF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5A42D6">
        <w:rPr>
          <w:rFonts w:ascii="Times New Roman" w:hAnsi="Times New Roman" w:cs="Times New Roman"/>
          <w:b/>
          <w:bCs/>
          <w:sz w:val="20"/>
          <w:szCs w:val="20"/>
        </w:rPr>
        <w:t xml:space="preserve">Dzienniku Urzędowym Unii Europejskiej lub zgodnie z art. </w:t>
      </w:r>
      <w:r w:rsidR="005A42D6" w:rsidRPr="00E07463">
        <w:rPr>
          <w:rFonts w:ascii="Times New Roman" w:hAnsi="Times New Roman" w:cs="Times New Roman"/>
          <w:b/>
          <w:bCs/>
          <w:sz w:val="20"/>
          <w:szCs w:val="20"/>
        </w:rPr>
        <w:t>art. 88 ust.</w:t>
      </w:r>
      <w:r w:rsidR="005A42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A42D6" w:rsidRPr="00E07463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5A42D6">
        <w:rPr>
          <w:rFonts w:ascii="Times New Roman" w:hAnsi="Times New Roman" w:cs="Times New Roman"/>
          <w:b/>
          <w:bCs/>
          <w:sz w:val="20"/>
          <w:szCs w:val="20"/>
        </w:rPr>
        <w:t xml:space="preserve"> Pzp w terminie 48 godzin od</w:t>
      </w:r>
      <w:r w:rsidR="00A942BF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5A42D6">
        <w:rPr>
          <w:rFonts w:ascii="Times New Roman" w:hAnsi="Times New Roman" w:cs="Times New Roman"/>
          <w:b/>
          <w:bCs/>
          <w:sz w:val="20"/>
          <w:szCs w:val="20"/>
        </w:rPr>
        <w:t>potwierdzenia przez Urząd Publikacji Unii Europejskiej otrzymania tego ogłoszenia.</w:t>
      </w:r>
    </w:p>
    <w:p w14:paraId="14A2F5C9" w14:textId="0D6622FB" w:rsidR="00FB7EED" w:rsidRPr="001402A5" w:rsidRDefault="00FB7EED" w:rsidP="001402A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BA6C38A" w14:textId="77777777" w:rsidR="00280CD8" w:rsidRPr="00881CD1" w:rsidRDefault="00280CD8" w:rsidP="00002E57">
      <w:pPr>
        <w:spacing w:before="100" w:beforeAutospacing="1"/>
        <w:jc w:val="right"/>
        <w:rPr>
          <w:rFonts w:ascii="Times New Roman" w:hAnsi="Times New Roman" w:cs="Times New Roman"/>
          <w:bCs/>
          <w:iCs/>
          <w:color w:val="4472C4" w:themeColor="accent1"/>
        </w:rPr>
      </w:pPr>
      <w:r w:rsidRPr="00881CD1">
        <w:rPr>
          <w:rFonts w:ascii="Times New Roman" w:hAnsi="Times New Roman" w:cs="Times New Roman"/>
          <w:bCs/>
          <w:iCs/>
          <w:color w:val="4472C4" w:themeColor="accent1"/>
        </w:rPr>
        <w:t>W oryginale podpis:</w:t>
      </w:r>
    </w:p>
    <w:p w14:paraId="54593AE2" w14:textId="7213BF55" w:rsidR="00280CD8" w:rsidRPr="00881CD1" w:rsidRDefault="00280CD8" w:rsidP="00002E57">
      <w:pPr>
        <w:spacing w:before="100" w:beforeAutospacing="1"/>
        <w:jc w:val="right"/>
        <w:rPr>
          <w:rFonts w:ascii="Times New Roman" w:hAnsi="Times New Roman" w:cs="Times New Roman"/>
          <w:bCs/>
          <w:iCs/>
          <w:color w:val="4472C4" w:themeColor="accent1"/>
        </w:rPr>
      </w:pPr>
      <w:r w:rsidRPr="00881CD1">
        <w:rPr>
          <w:rFonts w:ascii="Times New Roman" w:hAnsi="Times New Roman" w:cs="Times New Roman"/>
          <w:bCs/>
          <w:iCs/>
          <w:color w:val="4472C4" w:themeColor="accent1"/>
        </w:rPr>
        <w:t>Janusz Freitag – Dyrektor</w:t>
      </w:r>
    </w:p>
    <w:sectPr w:rsidR="00280CD8" w:rsidRPr="00881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C052C"/>
    <w:multiLevelType w:val="hybridMultilevel"/>
    <w:tmpl w:val="1F66E5FE"/>
    <w:lvl w:ilvl="0" w:tplc="47723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9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7A"/>
    <w:rsid w:val="00002E57"/>
    <w:rsid w:val="000037C8"/>
    <w:rsid w:val="000069E7"/>
    <w:rsid w:val="0001292E"/>
    <w:rsid w:val="00021F66"/>
    <w:rsid w:val="00072BF6"/>
    <w:rsid w:val="00090A23"/>
    <w:rsid w:val="000A4CC9"/>
    <w:rsid w:val="00133F76"/>
    <w:rsid w:val="001402A5"/>
    <w:rsid w:val="00143B7D"/>
    <w:rsid w:val="001A378B"/>
    <w:rsid w:val="001E1C20"/>
    <w:rsid w:val="001F38EC"/>
    <w:rsid w:val="002239D4"/>
    <w:rsid w:val="00224534"/>
    <w:rsid w:val="002603BB"/>
    <w:rsid w:val="00263549"/>
    <w:rsid w:val="00280CD8"/>
    <w:rsid w:val="00285B3C"/>
    <w:rsid w:val="00293186"/>
    <w:rsid w:val="002C5DEB"/>
    <w:rsid w:val="00304256"/>
    <w:rsid w:val="0033491C"/>
    <w:rsid w:val="0034071F"/>
    <w:rsid w:val="003932B6"/>
    <w:rsid w:val="003B2368"/>
    <w:rsid w:val="003B4E35"/>
    <w:rsid w:val="003B646A"/>
    <w:rsid w:val="00426754"/>
    <w:rsid w:val="00433E2A"/>
    <w:rsid w:val="0045579C"/>
    <w:rsid w:val="004619B5"/>
    <w:rsid w:val="00465BF6"/>
    <w:rsid w:val="004803D6"/>
    <w:rsid w:val="00494524"/>
    <w:rsid w:val="004D2875"/>
    <w:rsid w:val="00527C19"/>
    <w:rsid w:val="00560151"/>
    <w:rsid w:val="00562AD2"/>
    <w:rsid w:val="00573B3A"/>
    <w:rsid w:val="005A42D6"/>
    <w:rsid w:val="005A4A7D"/>
    <w:rsid w:val="005D6A02"/>
    <w:rsid w:val="005F0D29"/>
    <w:rsid w:val="005F58C8"/>
    <w:rsid w:val="00622721"/>
    <w:rsid w:val="00663416"/>
    <w:rsid w:val="006A5312"/>
    <w:rsid w:val="00704D55"/>
    <w:rsid w:val="00732AD7"/>
    <w:rsid w:val="007B5B7A"/>
    <w:rsid w:val="007D49A2"/>
    <w:rsid w:val="007E5E24"/>
    <w:rsid w:val="008162BA"/>
    <w:rsid w:val="008337D9"/>
    <w:rsid w:val="00881CD1"/>
    <w:rsid w:val="008944A3"/>
    <w:rsid w:val="008B02D8"/>
    <w:rsid w:val="009D0D97"/>
    <w:rsid w:val="00A272FA"/>
    <w:rsid w:val="00A3796D"/>
    <w:rsid w:val="00A76DD1"/>
    <w:rsid w:val="00A8200A"/>
    <w:rsid w:val="00A942BF"/>
    <w:rsid w:val="00A95C96"/>
    <w:rsid w:val="00AC2236"/>
    <w:rsid w:val="00AC5D87"/>
    <w:rsid w:val="00AD4FA2"/>
    <w:rsid w:val="00AE6AB4"/>
    <w:rsid w:val="00B44AF1"/>
    <w:rsid w:val="00B51315"/>
    <w:rsid w:val="00BA663F"/>
    <w:rsid w:val="00BB4580"/>
    <w:rsid w:val="00BB7B47"/>
    <w:rsid w:val="00C2093D"/>
    <w:rsid w:val="00C4729C"/>
    <w:rsid w:val="00C619C3"/>
    <w:rsid w:val="00CC1889"/>
    <w:rsid w:val="00CD63E4"/>
    <w:rsid w:val="00CF65A6"/>
    <w:rsid w:val="00D06C84"/>
    <w:rsid w:val="00D54241"/>
    <w:rsid w:val="00D5709B"/>
    <w:rsid w:val="00D91B72"/>
    <w:rsid w:val="00D979F2"/>
    <w:rsid w:val="00DB4A40"/>
    <w:rsid w:val="00E00248"/>
    <w:rsid w:val="00E0099F"/>
    <w:rsid w:val="00E07463"/>
    <w:rsid w:val="00E54B1F"/>
    <w:rsid w:val="00E62870"/>
    <w:rsid w:val="00E664B1"/>
    <w:rsid w:val="00E94541"/>
    <w:rsid w:val="00EC361A"/>
    <w:rsid w:val="00EC451E"/>
    <w:rsid w:val="00F013FF"/>
    <w:rsid w:val="00F145BC"/>
    <w:rsid w:val="00F25A0C"/>
    <w:rsid w:val="00F910A7"/>
    <w:rsid w:val="00FB55D4"/>
    <w:rsid w:val="00FB7EED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9DFD"/>
  <w15:chartTrackingRefBased/>
  <w15:docId w15:val="{0651D51F-FD27-4161-8683-1C6DBA2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B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5BF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3B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C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099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090A2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IDW</dc:creator>
  <cp:keywords/>
  <dc:description/>
  <cp:lastModifiedBy>IDW</cp:lastModifiedBy>
  <cp:revision>8</cp:revision>
  <cp:lastPrinted>2022-06-09T05:22:00Z</cp:lastPrinted>
  <dcterms:created xsi:type="dcterms:W3CDTF">2022-06-27T11:07:00Z</dcterms:created>
  <dcterms:modified xsi:type="dcterms:W3CDTF">2022-06-27T11:47:00Z</dcterms:modified>
</cp:coreProperties>
</file>