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>Załącznik nr 3 do SWZ</w:t>
      </w:r>
    </w:p>
    <w:p w:rsidR="00040631" w:rsidRDefault="00B1308F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040631" w:rsidRPr="002A4AF7" w:rsidRDefault="00B1308F" w:rsidP="00475CE4">
      <w:pPr>
        <w:pStyle w:val="Lukasz"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2A4AF7">
        <w:rPr>
          <w:rFonts w:ascii="Times New Roman" w:eastAsia="Times New Roman" w:hAnsi="Times New Roman"/>
        </w:rPr>
        <w:t>„</w:t>
      </w:r>
      <w:r w:rsidR="002A4AF7" w:rsidRPr="002A4AF7">
        <w:rPr>
          <w:rFonts w:ascii="Times New Roman" w:hAnsi="Times New Roman" w:cs="Times New Roman"/>
          <w:szCs w:val="20"/>
        </w:rPr>
        <w:t>Wykonanie projektu zagospodarowania terenów Wojewódzkiego Ośrodka Ruchu Drogowego w Katowicach wraz z uzyskaniem niezbędnych pozwoleń</w:t>
      </w:r>
      <w:r w:rsidRPr="00AD2B65">
        <w:rPr>
          <w:rFonts w:ascii="Times New Roman" w:eastAsia="Times New Roman" w:hAnsi="Times New Roman"/>
          <w:szCs w:val="20"/>
        </w:rPr>
        <w:t>”</w:t>
      </w:r>
      <w:r w:rsidR="002A4AF7">
        <w:rPr>
          <w:rFonts w:ascii="Times New Roman" w:eastAsia="Times New Roman" w:hAnsi="Times New Roman"/>
          <w:szCs w:val="20"/>
        </w:rPr>
        <w:t xml:space="preserve"> </w:t>
      </w:r>
      <w:r>
        <w:rPr>
          <w:rFonts w:ascii="Times New Roman" w:eastAsia="Times New Roman" w:hAnsi="Times New Roman"/>
        </w:rPr>
        <w:t>prowadzonego przez zamawiającego: Wojewódzki Ośrodek 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040631" w:rsidRDefault="00B1308F" w:rsidP="00475CE4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040631" w:rsidRDefault="00475CE4" w:rsidP="00475CE4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</w:rPr>
        <mc:AlternateContent>
          <mc:Choice Requires="wps">
            <w:drawing>
              <wp:inline distT="0" distB="0" distL="0" distR="0">
                <wp:extent cx="306000" cy="248400"/>
                <wp:effectExtent l="0" t="0" r="18415" b="18415"/>
                <wp:docPr id="217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106" w:rsidRDefault="00D15106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">
                <v:textbox>
                  <w:txbxContent>
                    <w:p w:rsidR="00D15106" w:rsidRDefault="00D15106" w:rsidP="00C76B2C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040631" w:rsidRDefault="00B1308F" w:rsidP="00475CE4">
      <w:pPr>
        <w:spacing w:after="60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 xml:space="preserve">Oświadczam (oświadczamy), że wykonawca spełnia warunek udziału w postępowaniu o udzielenie zamówienia określony przez zamawiającego w Rozdziale </w:t>
      </w:r>
      <w:r w:rsidR="002A4AF7">
        <w:rPr>
          <w:rFonts w:ascii="Times New Roman" w:eastAsia="Times New Roman" w:hAnsi="Times New Roman"/>
          <w:sz w:val="20"/>
        </w:rPr>
        <w:t>10</w:t>
      </w:r>
      <w:r>
        <w:rPr>
          <w:rFonts w:ascii="Times New Roman" w:eastAsia="Times New Roman" w:hAnsi="Times New Roman"/>
          <w:sz w:val="20"/>
        </w:rPr>
        <w:t xml:space="preserve"> Specyfikacji Warunków Zamówienia.</w:t>
      </w:r>
    </w:p>
    <w:p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040631" w:rsidRDefault="00B1308F" w:rsidP="00475CE4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040631" w:rsidRDefault="00C76B2C" w:rsidP="00C76B2C">
      <w:pPr>
        <w:spacing w:after="120" w:line="360" w:lineRule="auto"/>
        <w:ind w:left="510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</w:rPr>
        <mc:AlternateContent>
          <mc:Choice Requires="wps">
            <w:drawing>
              <wp:inline distT="0" distB="0" distL="0" distR="0" wp14:anchorId="426A8994" wp14:editId="0C2CB920">
                <wp:extent cx="304800" cy="247650"/>
                <wp:effectExtent l="0" t="0" r="19050" b="19050"/>
                <wp:docPr id="1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B2C" w:rsidRDefault="00C76B2C" w:rsidP="00C76B2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6A8994" 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BMIdad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C76B2C" w:rsidRDefault="00C76B2C" w:rsidP="00C76B2C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040631" w:rsidRDefault="00B1308F" w:rsidP="00475CE4">
      <w:pPr>
        <w:spacing w:after="24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FB6183" w:rsidRDefault="00FB6183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FB6183" w:rsidRDefault="00C76B2C" w:rsidP="00475CE4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</w:rPr>
        <mc:AlternateContent>
          <mc:Choice Requires="wps">
            <w:drawing>
              <wp:inline distT="0" distB="0" distL="0" distR="0" wp14:anchorId="6FC78EB6" wp14:editId="55BACFA8">
                <wp:extent cx="304800" cy="247650"/>
                <wp:effectExtent l="0" t="0" r="19050" b="19050"/>
                <wp:docPr id="2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B2C" w:rsidRDefault="00C76B2C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C78EB6" 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cE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Frk9wQ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C76B2C" w:rsidRDefault="00C76B2C" w:rsidP="00C76B2C"/>
                  </w:txbxContent>
                </v:textbox>
                <w10:anchorlock/>
              </v:shape>
            </w:pict>
          </mc:Fallback>
        </mc:AlternateContent>
      </w:r>
      <w:r w:rsidR="00FB6183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FB6183" w:rsidRPr="00FB6183" w:rsidRDefault="00FB6183" w:rsidP="00475CE4">
      <w:pPr>
        <w:spacing w:after="120" w:line="360" w:lineRule="auto"/>
        <w:ind w:left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art. </w:t>
      </w:r>
      <w:r>
        <w:rPr>
          <w:rFonts w:ascii="Times New Roman" w:eastAsia="Times New Roman" w:hAnsi="Times New Roman"/>
          <w:b/>
          <w:sz w:val="20"/>
          <w:szCs w:val="20"/>
        </w:rPr>
        <w:t>7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(Dz.U. 2022 poz. 835)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o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szczególnych rozwiązaniach w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zakresie przeciwdziałania wspieraniu agresji na Ukrainę oraz służących ochronie bezpieczeństwa narodowego</w:t>
      </w:r>
    </w:p>
    <w:p w:rsidR="00D15106" w:rsidRDefault="00D15106">
      <w:pPr>
        <w:spacing w:after="0" w:line="240" w:lineRule="auto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br w:type="page"/>
      </w:r>
    </w:p>
    <w:p w:rsidR="00040631" w:rsidRDefault="00D15106" w:rsidP="00F743C7">
      <w:pPr>
        <w:spacing w:after="0" w:line="360" w:lineRule="auto"/>
        <w:ind w:left="708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</w:rPr>
        <mc:AlternateContent>
          <mc:Choice Requires="wps">
            <w:drawing>
              <wp:inline distT="0" distB="0" distL="0" distR="0">
                <wp:extent cx="304800" cy="247650"/>
                <wp:effectExtent l="0" t="0" r="19050" b="19050"/>
                <wp:docPr id="3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CXWjjF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sz w:val="20"/>
        </w:rPr>
        <w:t>Oświadczam (oświadczamy), że zachodzą w stosunku do wykonawcy podstawy wykluczenia z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postępowania na podstawie art. …………. PZP</w:t>
      </w:r>
      <w:r w:rsidR="00B1308F">
        <w:rPr>
          <w:rFonts w:ascii="Times New Roman" w:eastAsia="Times New Roman" w:hAnsi="Times New Roman"/>
          <w:i/>
          <w:sz w:val="20"/>
        </w:rPr>
        <w:t>.</w:t>
      </w:r>
      <w:r w:rsidR="00B1308F">
        <w:rPr>
          <w:rFonts w:ascii="Times New Roman" w:eastAsia="Times New Roman" w:hAnsi="Times New Roman"/>
          <w:sz w:val="20"/>
        </w:rPr>
        <w:t xml:space="preserve"> Jednocześnie oświadczam (oświadczamy), że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w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związku z ww. okolicznością, na podstawie art. 110 ust. 2 PZP, wykonawca podjął następujące środki naprawcze: </w:t>
      </w:r>
    </w:p>
    <w:p w:rsidR="00040631" w:rsidRDefault="00B1308F" w:rsidP="00F743C7">
      <w:pPr>
        <w:spacing w:after="480" w:line="360" w:lineRule="auto"/>
        <w:ind w:left="708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</w:t>
      </w:r>
      <w:r w:rsidR="00F743C7"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z w:val="20"/>
        </w:rPr>
        <w:t>………………….………………………………………………………………………………………….</w:t>
      </w:r>
    </w:p>
    <w:p w:rsidR="00D15106" w:rsidRPr="00D15106" w:rsidRDefault="00D15106" w:rsidP="00F743C7">
      <w:pPr>
        <w:spacing w:after="480" w:line="360" w:lineRule="auto"/>
        <w:ind w:left="708"/>
        <w:jc w:val="both"/>
        <w:rPr>
          <w:b/>
          <w:i/>
        </w:rPr>
      </w:pPr>
      <w:r w:rsidRPr="00D15106"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</w:t>
      </w:r>
      <w:r>
        <w:rPr>
          <w:rFonts w:ascii="Times New Roman" w:eastAsia="Times New Roman" w:hAnsi="Times New Roman"/>
          <w:b/>
          <w:i/>
          <w:sz w:val="20"/>
        </w:rPr>
        <w:t xml:space="preserve"> należy wykreślić całość punktu lub wprowadzić adnotację „nie dotyczy”</w:t>
      </w:r>
    </w:p>
    <w:p w:rsidR="00040631" w:rsidRDefault="00D15106" w:rsidP="00F743C7">
      <w:pPr>
        <w:spacing w:after="24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</w:rPr>
        <mc:AlternateContent>
          <mc:Choice Requires="wps">
            <w:drawing>
              <wp:inline distT="0" distB="0" distL="0" distR="0">
                <wp:extent cx="304800" cy="247650"/>
                <wp:effectExtent l="0" t="0" r="19050" b="19050"/>
                <wp:docPr id="4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Xt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Ddoxe0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:rsidR="00040631" w:rsidRDefault="00B1308F" w:rsidP="00F743C7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040631" w:rsidRDefault="00B1308F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040631" w:rsidRDefault="00B1308F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D15106" w:rsidRPr="00FB1907" w:rsidRDefault="00B1308F" w:rsidP="00FB1907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  <w:bookmarkStart w:id="0" w:name="_GoBack"/>
      <w:bookmarkEnd w:id="0"/>
    </w:p>
    <w:sectPr w:rsidR="00D15106" w:rsidRPr="00FB1907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7A6" w:rsidRDefault="002C07A6">
      <w:pPr>
        <w:spacing w:after="0" w:line="240" w:lineRule="auto"/>
      </w:pPr>
      <w:r>
        <w:separator/>
      </w:r>
    </w:p>
  </w:endnote>
  <w:endnote w:type="continuationSeparator" w:id="0">
    <w:p w:rsidR="002C07A6" w:rsidRDefault="002C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7A6" w:rsidRDefault="002C07A6">
      <w:pPr>
        <w:spacing w:after="0" w:line="240" w:lineRule="auto"/>
      </w:pPr>
      <w:r>
        <w:separator/>
      </w:r>
    </w:p>
  </w:footnote>
  <w:footnote w:type="continuationSeparator" w:id="0">
    <w:p w:rsidR="002C07A6" w:rsidRDefault="002C0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E056D"/>
    <w:rsid w:val="002A4AF7"/>
    <w:rsid w:val="002C07A6"/>
    <w:rsid w:val="00475CE4"/>
    <w:rsid w:val="00602091"/>
    <w:rsid w:val="006533F0"/>
    <w:rsid w:val="008D7213"/>
    <w:rsid w:val="009E0CD1"/>
    <w:rsid w:val="00AD2B65"/>
    <w:rsid w:val="00B1308F"/>
    <w:rsid w:val="00C27A4B"/>
    <w:rsid w:val="00C76B2C"/>
    <w:rsid w:val="00D15106"/>
    <w:rsid w:val="00F743C7"/>
    <w:rsid w:val="00FB1907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0D11B-03D7-4524-BAE4-7021A255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2A4AF7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A4A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markedcontent">
    <w:name w:val="markedcontent"/>
    <w:basedOn w:val="Domylnaczcionkaakapitu"/>
    <w:rsid w:val="00FB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901D4-547C-47EA-A473-5B2C08E3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5</cp:revision>
  <cp:lastPrinted>2021-06-28T11:26:00Z</cp:lastPrinted>
  <dcterms:created xsi:type="dcterms:W3CDTF">2022-04-25T12:05:00Z</dcterms:created>
  <dcterms:modified xsi:type="dcterms:W3CDTF">2022-06-14T07:29:00Z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