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5A298444" w:rsidR="00E94541" w:rsidRPr="008337D9" w:rsidRDefault="008337D9" w:rsidP="00E94541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AT-ZP.262.15</w:t>
      </w:r>
      <w:r w:rsidR="00CF65A6">
        <w:rPr>
          <w:rFonts w:ascii="Times New Roman" w:hAnsi="Times New Roman" w:cs="Times New Roman"/>
          <w:bCs/>
          <w:sz w:val="20"/>
          <w:szCs w:val="20"/>
        </w:rPr>
        <w:t>.</w:t>
      </w:r>
      <w:r w:rsidR="0034071F">
        <w:rPr>
          <w:rFonts w:ascii="Times New Roman" w:hAnsi="Times New Roman" w:cs="Times New Roman"/>
          <w:bCs/>
          <w:sz w:val="20"/>
          <w:szCs w:val="20"/>
        </w:rPr>
        <w:t>52</w:t>
      </w:r>
      <w:r w:rsidR="00CF65A6">
        <w:rPr>
          <w:rFonts w:ascii="Times New Roman" w:hAnsi="Times New Roman" w:cs="Times New Roman"/>
          <w:bCs/>
          <w:sz w:val="20"/>
          <w:szCs w:val="20"/>
        </w:rPr>
        <w:t>.</w:t>
      </w:r>
      <w:r w:rsidRPr="008337D9">
        <w:rPr>
          <w:rFonts w:ascii="Times New Roman" w:hAnsi="Times New Roman" w:cs="Times New Roman"/>
          <w:bCs/>
          <w:sz w:val="20"/>
          <w:szCs w:val="20"/>
        </w:rPr>
        <w:t>2021.ŁŻ</w:t>
      </w:r>
    </w:p>
    <w:p w14:paraId="34DD2DDF" w14:textId="33280A2F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527C19">
        <w:rPr>
          <w:rFonts w:ascii="Times New Roman" w:hAnsi="Times New Roman" w:cs="Times New Roman"/>
        </w:rPr>
        <w:t xml:space="preserve">Katowice, </w:t>
      </w:r>
      <w:r w:rsidR="00072BF6">
        <w:rPr>
          <w:rFonts w:ascii="Times New Roman" w:hAnsi="Times New Roman" w:cs="Times New Roman"/>
        </w:rPr>
        <w:t>23</w:t>
      </w:r>
      <w:r w:rsidR="00527C19" w:rsidRPr="00527C19">
        <w:rPr>
          <w:rFonts w:ascii="Times New Roman" w:hAnsi="Times New Roman" w:cs="Times New Roman"/>
        </w:rPr>
        <w:t>.</w:t>
      </w:r>
      <w:r w:rsidRPr="00527C19">
        <w:rPr>
          <w:rFonts w:ascii="Times New Roman" w:hAnsi="Times New Roman" w:cs="Times New Roman"/>
        </w:rPr>
        <w:t>05.2022 r.</w:t>
      </w:r>
    </w:p>
    <w:p w14:paraId="567E6407" w14:textId="054863AA" w:rsidR="00E94541" w:rsidRPr="00E94541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541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135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="009D0D97">
        <w:rPr>
          <w:rFonts w:ascii="Times New Roman" w:hAnsi="Times New Roman" w:cs="Times New Roman"/>
          <w:sz w:val="20"/>
          <w:szCs w:val="20"/>
        </w:rPr>
        <w:t xml:space="preserve"> i 2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Zamawiający udziela wyjaśnień treści Specyfikacji Warunków Zamówienia dot. postępowania prowadzonego w trybie podstawowym pn.: 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Dostawa pojazdów egzaminacyjnych w zakresie kategorii B prawa jazdy dla Wojewódzkich Ośrodków Ruchu Drogowego w Katowicach, Częstochowie i Bielsku Białej</w:t>
      </w:r>
      <w:r w:rsidRPr="008337D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BBC0124" w14:textId="77777777" w:rsidR="001A378B" w:rsidRPr="00E9454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7684B098" w14:textId="2E6ECAFB" w:rsidR="001A378B" w:rsidRPr="00090A23" w:rsidRDefault="0034071F" w:rsidP="001A378B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90A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 zamawiający dopuszcza samochody w kolorze białym?</w:t>
      </w:r>
    </w:p>
    <w:p w14:paraId="1DC64885" w14:textId="47FEB8E9" w:rsidR="00704D55" w:rsidRPr="00072BF6" w:rsidRDefault="001A378B" w:rsidP="008337D9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1208A9D3" w14:textId="69744092" w:rsidR="008337D9" w:rsidRPr="00072BF6" w:rsidRDefault="0034071F" w:rsidP="008337D9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>Zamawiający dopuszcza dostawę pojazdów w kolorze białym, przy czym wszystkie pojazdy będące przedmiotem dostawy muszą być w tym samym kolorze i spełniać pozostałe wymagania w stosunku do pojazdów.</w:t>
      </w:r>
    </w:p>
    <w:p w14:paraId="1C8FD4E3" w14:textId="52240FAE" w:rsidR="003B2368" w:rsidRPr="00E94541" w:rsidRDefault="003B2368" w:rsidP="003B23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4E6CBD3" w14:textId="094DC79B" w:rsidR="003B2368" w:rsidRPr="00090A23" w:rsidRDefault="0034071F" w:rsidP="003B2368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90A23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 zamawiający dopuszcza przedłużenie standardowej gwarancji producenta na zasadzie dodatkowej polisy ubezpieczeniowej?</w:t>
      </w:r>
    </w:p>
    <w:p w14:paraId="352642CE" w14:textId="77777777" w:rsidR="003B2368" w:rsidRPr="00072BF6" w:rsidRDefault="003B2368" w:rsidP="003B236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17DDBAEB" w14:textId="2F698D54" w:rsidR="003B2368" w:rsidRPr="00072BF6" w:rsidRDefault="00072BF6" w:rsidP="003B236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>Zamawiający nie dopuszcza wskazanego rozwiązania.</w:t>
      </w:r>
    </w:p>
    <w:p w14:paraId="0DD92BF8" w14:textId="252DB855" w:rsidR="003B2368" w:rsidRPr="00E94541" w:rsidRDefault="00A76DD1" w:rsidP="003B23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3</w:t>
      </w:r>
      <w:r w:rsidR="003B2368"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F7884E3" w14:textId="5BBE7CD9" w:rsidR="003B2368" w:rsidRPr="00E0099F" w:rsidRDefault="0034071F" w:rsidP="00E009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Czy zamawiający zezwala na zastosowanie rozwiązania z dwoma modułami audio? Moduły samochodowe  kamer z regulowanym obiektywem 2,8-12mm i automatycznym AUTO </w:t>
      </w:r>
      <w:proofErr w:type="spellStart"/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irisem</w:t>
      </w:r>
      <w:proofErr w:type="spellEnd"/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najczęściej nie mają wbudowanych mikrofonów. Ponadto mikrofony wbudowa</w:t>
      </w:r>
      <w:r w:rsidR="003B646A">
        <w:rPr>
          <w:rFonts w:ascii="Times New Roman" w:hAnsi="Times New Roman" w:cs="Times New Roman"/>
          <w:b/>
          <w:bCs/>
          <w:i/>
          <w:iCs/>
          <w:sz w:val="20"/>
          <w:szCs w:val="20"/>
        </w:rPr>
        <w:t>ne w kamerę są słabszej jakości</w:t>
      </w:r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nie maja regulacji oraz są skierowane w przeciwnym kierunku i działają z „odbicia” co zniekształca dźwięk.</w:t>
      </w:r>
    </w:p>
    <w:p w14:paraId="2D8ED05B" w14:textId="77777777" w:rsidR="003B2368" w:rsidRPr="00072BF6" w:rsidRDefault="003B2368" w:rsidP="003B236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74D41DBD" w14:textId="011F1465" w:rsidR="00A76DD1" w:rsidRPr="00072BF6" w:rsidRDefault="00072BF6" w:rsidP="003B236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>Zamawiający nie dopuszcza rozwiązania z dwoma mod</w:t>
      </w:r>
      <w:r w:rsidR="003B646A">
        <w:rPr>
          <w:rFonts w:ascii="Times New Roman" w:hAnsi="Times New Roman" w:cs="Times New Roman"/>
          <w:bCs/>
          <w:iCs/>
          <w:sz w:val="20"/>
          <w:szCs w:val="20"/>
        </w:rPr>
        <w:t xml:space="preserve">ułami audio. Zamawiający wymaga, 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>aby w skład systemu rejestracji obrazu i dźwięku wchodziły cztery kamery</w:t>
      </w:r>
      <w:r w:rsidR="003B646A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 xml:space="preserve"> z których każda musi mieć wbudowany mikrofon. Tym samym Zamawiający wymaga, aby system rejestrujący zainstalowany w pojazdach rejestrował dźwięk przynajmniej z czterech mikrofonów.</w:t>
      </w:r>
    </w:p>
    <w:p w14:paraId="25EAAF63" w14:textId="72588A75" w:rsidR="00D979F2" w:rsidRPr="00E94541" w:rsidRDefault="00D979F2" w:rsidP="00D979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Treść</w:t>
      </w:r>
      <w:r w:rsidR="00072BF6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pytania 4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7571E64" w14:textId="1F39BC5F" w:rsidR="00D979F2" w:rsidRDefault="00AC2236" w:rsidP="00E009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 zamawiający dopuszcza zastosowanie obudowy nie zamykanej na klucz w przypadku gdy dysk HDD jest zamykany na klucz a obudowa służy do zamaskowania instalacji oraz zabezpiecza przed swobodnym wypięciem i odłączeniem przewodów. (zdjęcie w załączniku)</w:t>
      </w:r>
    </w:p>
    <w:p w14:paraId="37C3F203" w14:textId="48DB4425" w:rsidR="00090A23" w:rsidRPr="00072BF6" w:rsidRDefault="00090A23" w:rsidP="00090A23">
      <w:pPr>
        <w:pStyle w:val="Legenda"/>
        <w:keepNext/>
        <w:jc w:val="both"/>
        <w:rPr>
          <w:rFonts w:ascii="Times New Roman" w:hAnsi="Times New Roman" w:cs="Times New Roman"/>
        </w:rPr>
      </w:pPr>
      <w:r w:rsidRPr="00072BF6">
        <w:rPr>
          <w:rFonts w:ascii="Times New Roman" w:hAnsi="Times New Roman" w:cs="Times New Roman"/>
        </w:rPr>
        <w:t xml:space="preserve">Rysunek </w:t>
      </w:r>
      <w:r w:rsidRPr="00072BF6">
        <w:rPr>
          <w:rFonts w:ascii="Times New Roman" w:hAnsi="Times New Roman" w:cs="Times New Roman"/>
        </w:rPr>
        <w:fldChar w:fldCharType="begin"/>
      </w:r>
      <w:r w:rsidRPr="00072BF6">
        <w:rPr>
          <w:rFonts w:ascii="Times New Roman" w:hAnsi="Times New Roman" w:cs="Times New Roman"/>
        </w:rPr>
        <w:instrText xml:space="preserve"> SEQ Rysunek \* ARABIC </w:instrText>
      </w:r>
      <w:r w:rsidRPr="00072BF6">
        <w:rPr>
          <w:rFonts w:ascii="Times New Roman" w:hAnsi="Times New Roman" w:cs="Times New Roman"/>
        </w:rPr>
        <w:fldChar w:fldCharType="separate"/>
      </w:r>
      <w:r w:rsidR="00280CD8">
        <w:rPr>
          <w:rFonts w:ascii="Times New Roman" w:hAnsi="Times New Roman" w:cs="Times New Roman"/>
          <w:noProof/>
        </w:rPr>
        <w:t>1</w:t>
      </w:r>
      <w:r w:rsidRPr="00072BF6">
        <w:rPr>
          <w:rFonts w:ascii="Times New Roman" w:hAnsi="Times New Roman" w:cs="Times New Roman"/>
        </w:rPr>
        <w:fldChar w:fldCharType="end"/>
      </w:r>
      <w:r w:rsidRPr="00072BF6">
        <w:rPr>
          <w:rFonts w:ascii="Times New Roman" w:hAnsi="Times New Roman" w:cs="Times New Roman"/>
        </w:rPr>
        <w:t xml:space="preserve"> Widok rejestratora</w:t>
      </w:r>
    </w:p>
    <w:p w14:paraId="4ADC2AE0" w14:textId="77777777" w:rsidR="00090A23" w:rsidRPr="00072BF6" w:rsidRDefault="00090A23" w:rsidP="00090A23">
      <w:pPr>
        <w:keepNext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072BF6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eastAsia="pl-PL"/>
        </w:rPr>
        <w:drawing>
          <wp:inline distT="0" distB="0" distL="0" distR="0" wp14:anchorId="39FAE616" wp14:editId="42EF98E9">
            <wp:extent cx="2401200" cy="1800000"/>
            <wp:effectExtent l="0" t="0" r="0" b="0"/>
            <wp:docPr id="2" name="Obraz 2" descr="U:\Umowy 2022 wersja edytowalna\Umowy\Samochody\Zapytania_05.05.2022\Odpowiedzi_pytania_2\IMG_6639.jpg" title="Zdjęcie nr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Umowy 2022 wersja edytowalna\Umowy\Samochody\Zapytania_05.05.2022\Odpowiedzi_pytania_2\IMG_66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99EA2" w14:textId="0E8BC7D6" w:rsidR="00090A23" w:rsidRPr="00072BF6" w:rsidRDefault="00090A23" w:rsidP="00090A23">
      <w:pPr>
        <w:pStyle w:val="Legenda"/>
        <w:keepNext/>
        <w:jc w:val="both"/>
        <w:rPr>
          <w:rFonts w:ascii="Times New Roman" w:hAnsi="Times New Roman" w:cs="Times New Roman"/>
        </w:rPr>
      </w:pPr>
      <w:r w:rsidRPr="00072BF6">
        <w:rPr>
          <w:rFonts w:ascii="Times New Roman" w:hAnsi="Times New Roman" w:cs="Times New Roman"/>
        </w:rPr>
        <w:t xml:space="preserve">Rysunek </w:t>
      </w:r>
      <w:r w:rsidRPr="00072BF6">
        <w:rPr>
          <w:rFonts w:ascii="Times New Roman" w:hAnsi="Times New Roman" w:cs="Times New Roman"/>
        </w:rPr>
        <w:fldChar w:fldCharType="begin"/>
      </w:r>
      <w:r w:rsidRPr="00072BF6">
        <w:rPr>
          <w:rFonts w:ascii="Times New Roman" w:hAnsi="Times New Roman" w:cs="Times New Roman"/>
        </w:rPr>
        <w:instrText xml:space="preserve"> SEQ Rysunek \* ARABIC </w:instrText>
      </w:r>
      <w:r w:rsidRPr="00072BF6">
        <w:rPr>
          <w:rFonts w:ascii="Times New Roman" w:hAnsi="Times New Roman" w:cs="Times New Roman"/>
        </w:rPr>
        <w:fldChar w:fldCharType="separate"/>
      </w:r>
      <w:r w:rsidR="00280CD8">
        <w:rPr>
          <w:rFonts w:ascii="Times New Roman" w:hAnsi="Times New Roman" w:cs="Times New Roman"/>
          <w:noProof/>
        </w:rPr>
        <w:t>2</w:t>
      </w:r>
      <w:r w:rsidRPr="00072BF6">
        <w:rPr>
          <w:rFonts w:ascii="Times New Roman" w:hAnsi="Times New Roman" w:cs="Times New Roman"/>
        </w:rPr>
        <w:fldChar w:fldCharType="end"/>
      </w:r>
      <w:r w:rsidRPr="00072BF6">
        <w:rPr>
          <w:rFonts w:ascii="Times New Roman" w:hAnsi="Times New Roman" w:cs="Times New Roman"/>
        </w:rPr>
        <w:t xml:space="preserve"> Widok rejestratora 2</w:t>
      </w:r>
    </w:p>
    <w:p w14:paraId="59877E4A" w14:textId="235DB02B" w:rsidR="00090A23" w:rsidRPr="00E0099F" w:rsidRDefault="00090A23" w:rsidP="00E009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090A23">
        <w:rPr>
          <w:rFonts w:ascii="Times New Roman" w:hAnsi="Times New Roman" w:cs="Times New Roman"/>
          <w:b/>
          <w:bCs/>
          <w:i/>
          <w:iCs/>
          <w:noProof/>
          <w:sz w:val="20"/>
          <w:szCs w:val="20"/>
          <w:lang w:eastAsia="pl-PL"/>
        </w:rPr>
        <w:drawing>
          <wp:inline distT="0" distB="0" distL="0" distR="0" wp14:anchorId="32020995" wp14:editId="54DDD995">
            <wp:extent cx="2401200" cy="1800000"/>
            <wp:effectExtent l="0" t="0" r="0" b="0"/>
            <wp:docPr id="3" name="Obraz 3" descr="U:\Umowy 2022 wersja edytowalna\Umowy\Samochody\Zapytania_05.05.2022\Odpowiedzi_pytania_2\IMG_6640.jpg" title="Zdjęcie n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Umowy 2022 wersja edytowalna\Umowy\Samochody\Zapytania_05.05.2022\Odpowiedzi_pytania_2\IMG_6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2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5A95D" w14:textId="77777777" w:rsidR="00D979F2" w:rsidRPr="00072BF6" w:rsidRDefault="00D979F2" w:rsidP="00D979F2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433C19C9" w14:textId="1FB449DA" w:rsidR="008B02D8" w:rsidRPr="00072BF6" w:rsidRDefault="00072BF6" w:rsidP="008B02D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>Zamawiający dopuszcza rozwiązanie</w:t>
      </w:r>
      <w:r w:rsidR="00BB7B47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 xml:space="preserve"> w którym wyłącznie nośnik pamięci jest zamykany na klucz. Zamawiający nie wymaga aby część obudowy służąca do zabezpieczenia instalacji urządzenia rejestrującego była zamykana na klucz, z zastrzeżeniem, że zaproponowane rozwiązanie musi w odpowiedni sposób zabezpieczać rejestrator i</w:t>
      </w:r>
      <w:r w:rsidR="00BB7B47">
        <w:rPr>
          <w:rFonts w:ascii="Times New Roman" w:hAnsi="Times New Roman" w:cs="Times New Roman"/>
          <w:bCs/>
          <w:iCs/>
          <w:sz w:val="20"/>
          <w:szCs w:val="20"/>
        </w:rPr>
        <w:t> 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>instalację, posiadać dostęp do instalacji w celach serwisowych oraz spełniać pozostałe warunki opisane w</w:t>
      </w:r>
      <w:r w:rsidR="00BB7B47">
        <w:rPr>
          <w:rFonts w:ascii="Times New Roman" w:hAnsi="Times New Roman" w:cs="Times New Roman"/>
          <w:bCs/>
          <w:iCs/>
          <w:sz w:val="20"/>
          <w:szCs w:val="20"/>
        </w:rPr>
        <w:t> 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>specyfikacji.</w:t>
      </w:r>
    </w:p>
    <w:p w14:paraId="2D41234C" w14:textId="461ADC4D" w:rsidR="00D979F2" w:rsidRPr="00E94541" w:rsidRDefault="00D979F2" w:rsidP="00D979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5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6F3F1C0" w14:textId="11D90375" w:rsidR="00D979F2" w:rsidRPr="00E0099F" w:rsidRDefault="00E0099F" w:rsidP="00E0099F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 zamawiający dopuszcza rozwiązanie zastosowania diody świecącej  STOP w polu widzenia kamery patrzącej na licznik czy maja być podłączone wejścia alarmowe informacyjne kierunki L+P , światło mijania i stop?</w:t>
      </w:r>
    </w:p>
    <w:p w14:paraId="478E361B" w14:textId="77777777" w:rsidR="00D979F2" w:rsidRPr="00072BF6" w:rsidRDefault="00D979F2" w:rsidP="00D979F2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1BCA7B75" w14:textId="16CA1CE0" w:rsidR="00FF6CD4" w:rsidRPr="00072BF6" w:rsidRDefault="00072BF6" w:rsidP="00FF6CD4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>Zamawiają</w:t>
      </w:r>
      <w:r w:rsidR="00BB7B47">
        <w:rPr>
          <w:rFonts w:ascii="Times New Roman" w:hAnsi="Times New Roman" w:cs="Times New Roman"/>
          <w:bCs/>
          <w:iCs/>
          <w:sz w:val="20"/>
          <w:szCs w:val="20"/>
        </w:rPr>
        <w:t xml:space="preserve">cy nie dopuszcza rozwiązania, 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>w którym będą montowane dodatkowe diody świecące w polu widzenia kamery patrzącej na licznik. Zamawiający wymaga</w:t>
      </w:r>
      <w:r w:rsidR="00BB7B47">
        <w:rPr>
          <w:rFonts w:ascii="Times New Roman" w:hAnsi="Times New Roman" w:cs="Times New Roman"/>
          <w:bCs/>
          <w:iCs/>
          <w:sz w:val="20"/>
          <w:szCs w:val="20"/>
        </w:rPr>
        <w:t>,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 xml:space="preserve"> aby urządzenie rejestrujące posiadało w</w:t>
      </w:r>
      <w:r w:rsidR="00D06C84">
        <w:rPr>
          <w:rFonts w:ascii="Times New Roman" w:hAnsi="Times New Roman" w:cs="Times New Roman"/>
          <w:bCs/>
          <w:iCs/>
          <w:sz w:val="20"/>
          <w:szCs w:val="20"/>
        </w:rPr>
        <w:t>e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>jścia sygnalizacyjne podłączone do świateł kierunkowskazów, mijania oraz stop, a użycie wskazanych świateł ma być rejestrowane w</w:t>
      </w:r>
      <w:r w:rsidR="00BB7B47">
        <w:rPr>
          <w:rFonts w:ascii="Times New Roman" w:hAnsi="Times New Roman" w:cs="Times New Roman"/>
          <w:bCs/>
          <w:iCs/>
          <w:sz w:val="20"/>
          <w:szCs w:val="20"/>
        </w:rPr>
        <w:t> 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>urządzeniu i sygnalizowane</w:t>
      </w:r>
      <w:r w:rsidR="00D06C84">
        <w:rPr>
          <w:rFonts w:ascii="Times New Roman" w:hAnsi="Times New Roman" w:cs="Times New Roman"/>
          <w:bCs/>
          <w:iCs/>
          <w:sz w:val="20"/>
          <w:szCs w:val="20"/>
        </w:rPr>
        <w:t xml:space="preserve"> na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 xml:space="preserve"> monitorze.</w:t>
      </w:r>
    </w:p>
    <w:p w14:paraId="319F8526" w14:textId="525C18B6" w:rsidR="00021F66" w:rsidRPr="00E94541" w:rsidRDefault="00021F66" w:rsidP="00021F6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Treść pytania 6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CDE9062" w14:textId="77777777" w:rsidR="00E0099F" w:rsidRDefault="00E0099F" w:rsidP="00021F6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 zamawiający tylko dopuszcza opcję posiadania przez rejestrator modułu Wi-Fi , czy rejestrator musi być wyposażony w moduł Wi-Fi w celu późniejszego wykorzystania np.: do  zdalnej kontroli czy też automatycznego zgrywania nagrań?</w:t>
      </w:r>
    </w:p>
    <w:p w14:paraId="23083D2B" w14:textId="667353AB" w:rsidR="00072BF6" w:rsidRPr="00072BF6" w:rsidRDefault="00072BF6" w:rsidP="00021F66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63EFD577" w14:textId="308CE542" w:rsidR="00E0099F" w:rsidRPr="00072BF6" w:rsidRDefault="00072BF6" w:rsidP="00E0099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>Zamawiający nie wymaga</w:t>
      </w:r>
      <w:r w:rsidR="0045579C">
        <w:rPr>
          <w:rFonts w:ascii="Times New Roman" w:hAnsi="Times New Roman" w:cs="Times New Roman"/>
          <w:bCs/>
          <w:iCs/>
          <w:sz w:val="20"/>
          <w:szCs w:val="20"/>
        </w:rPr>
        <w:t xml:space="preserve">, </w:t>
      </w:r>
      <w:r w:rsidRPr="00072BF6">
        <w:rPr>
          <w:rFonts w:ascii="Times New Roman" w:hAnsi="Times New Roman" w:cs="Times New Roman"/>
          <w:bCs/>
          <w:iCs/>
          <w:sz w:val="20"/>
          <w:szCs w:val="20"/>
        </w:rPr>
        <w:t xml:space="preserve">aby dostarczone urządzenia rejestrujące posiadały moduł </w:t>
      </w:r>
      <w:proofErr w:type="spellStart"/>
      <w:r w:rsidRPr="00072BF6">
        <w:rPr>
          <w:rFonts w:ascii="Times New Roman" w:hAnsi="Times New Roman" w:cs="Times New Roman"/>
          <w:bCs/>
          <w:iCs/>
          <w:sz w:val="20"/>
          <w:szCs w:val="20"/>
        </w:rPr>
        <w:t>WiFi</w:t>
      </w:r>
      <w:proofErr w:type="spellEnd"/>
      <w:r w:rsidRPr="00072BF6">
        <w:rPr>
          <w:rFonts w:ascii="Times New Roman" w:hAnsi="Times New Roman" w:cs="Times New Roman"/>
          <w:bCs/>
          <w:iCs/>
          <w:sz w:val="20"/>
          <w:szCs w:val="20"/>
        </w:rPr>
        <w:t>. Zamawiający dopuszcza takie rozwiązanie z zastrzeżeniem, że urządzenia te muszą posiadać możliwość trwałego wyłączenia (</w:t>
      </w:r>
      <w:proofErr w:type="spellStart"/>
      <w:r w:rsidRPr="00072BF6">
        <w:rPr>
          <w:rFonts w:ascii="Times New Roman" w:hAnsi="Times New Roman" w:cs="Times New Roman"/>
          <w:bCs/>
          <w:iCs/>
          <w:sz w:val="20"/>
          <w:szCs w:val="20"/>
        </w:rPr>
        <w:t>deaktywacji</w:t>
      </w:r>
      <w:proofErr w:type="spellEnd"/>
      <w:r w:rsidRPr="00072BF6">
        <w:rPr>
          <w:rFonts w:ascii="Times New Roman" w:hAnsi="Times New Roman" w:cs="Times New Roman"/>
          <w:bCs/>
          <w:iCs/>
          <w:sz w:val="20"/>
          <w:szCs w:val="20"/>
        </w:rPr>
        <w:t xml:space="preserve">) modułu </w:t>
      </w:r>
      <w:proofErr w:type="spellStart"/>
      <w:r w:rsidRPr="00072BF6">
        <w:rPr>
          <w:rFonts w:ascii="Times New Roman" w:hAnsi="Times New Roman" w:cs="Times New Roman"/>
          <w:bCs/>
          <w:iCs/>
          <w:sz w:val="20"/>
          <w:szCs w:val="20"/>
        </w:rPr>
        <w:t>WiFi</w:t>
      </w:r>
      <w:proofErr w:type="spellEnd"/>
      <w:r w:rsidRPr="00072BF6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274983E3" w14:textId="551B795E" w:rsidR="00E0099F" w:rsidRPr="00E94541" w:rsidRDefault="00E0099F" w:rsidP="00E0099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7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7108BEBA" w14:textId="77777777" w:rsidR="00E0099F" w:rsidRPr="00E0099F" w:rsidRDefault="00E0099F" w:rsidP="0045579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 informacja o zapisie może być tylko na ekranie np.: czerwony napis „REC”</w:t>
      </w:r>
    </w:p>
    <w:p w14:paraId="4A5573E1" w14:textId="7DFEE8BE" w:rsidR="00E0099F" w:rsidRPr="00E0099F" w:rsidRDefault="00E0099F" w:rsidP="0045579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E0099F">
        <w:rPr>
          <w:rFonts w:ascii="Times New Roman" w:hAnsi="Times New Roman" w:cs="Times New Roman"/>
          <w:b/>
          <w:bCs/>
          <w:i/>
          <w:iCs/>
          <w:sz w:val="20"/>
          <w:szCs w:val="20"/>
        </w:rPr>
        <w:t>Czy ma być zainstalowany panel kontrolny który posiada diody informujące o stanie pracy rejestratora oraz „oczko” IR służące do Obsługi rejestratora z fotela egzaminatora?</w:t>
      </w:r>
    </w:p>
    <w:p w14:paraId="4B4B6577" w14:textId="77777777" w:rsidR="00E0099F" w:rsidRPr="00072BF6" w:rsidRDefault="00E0099F" w:rsidP="00E0099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0669A00F" w14:textId="276F63E8" w:rsidR="00E0099F" w:rsidRDefault="00072BF6" w:rsidP="00E0099F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</w:rPr>
        <w:t>Zamawiający wymaga aby informacja potwierdzająca aktywność funkcji rejestrowania była wyświetlana na monitorze. Zamawiający nie wymaga stosowania dodatkowych rozwiązań w tym zakresie.</w:t>
      </w:r>
    </w:p>
    <w:p w14:paraId="112AAA97" w14:textId="11C878F2" w:rsidR="005F58C8" w:rsidRPr="00E94541" w:rsidRDefault="005F58C8" w:rsidP="005F58C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8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2B3B368D" w14:textId="181EE587" w:rsidR="005F58C8" w:rsidRDefault="005F58C8" w:rsidP="005F58C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Szanowni Państwo, nasza firma chce przystąpić do postępowania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dostawę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110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samochodów osobowych.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 związku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 powyższym proszę o informację ile sztuk samochodów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osobowych użytkują:</w:t>
      </w:r>
    </w:p>
    <w:p w14:paraId="070F198B" w14:textId="1C3AB545" w:rsidR="005F58C8" w:rsidRPr="00E0099F" w:rsidRDefault="005F58C8" w:rsidP="005F58C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WORD Katowice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WORD Częstochowa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>WORD Bielsko-Biała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  <w:t>Aby zaproponować Państwu lepsze ceny wnioskujemy o specjalny rabat u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Im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portera.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Nasza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centrala uzależnia wysokość rabatów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flotowych od </w:t>
      </w:r>
      <w:proofErr w:type="spellStart"/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carparku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liczby </w:t>
      </w:r>
      <w:r w:rsidRPr="005F58C8">
        <w:rPr>
          <w:rFonts w:ascii="Times New Roman" w:hAnsi="Times New Roman" w:cs="Times New Roman"/>
          <w:b/>
          <w:bCs/>
          <w:i/>
          <w:iCs/>
          <w:sz w:val="20"/>
          <w:szCs w:val="20"/>
        </w:rPr>
        <w:t>użytkowanych samochodów) klienta.</w:t>
      </w:r>
    </w:p>
    <w:p w14:paraId="6953A48A" w14:textId="77777777" w:rsidR="005F58C8" w:rsidRPr="00072BF6" w:rsidRDefault="005F58C8" w:rsidP="005F58C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  <w:u w:val="single"/>
        </w:rPr>
      </w:pPr>
      <w:r w:rsidRPr="00072BF6">
        <w:rPr>
          <w:rFonts w:ascii="Times New Roman" w:hAnsi="Times New Roman" w:cs="Times New Roman"/>
          <w:bCs/>
          <w:iCs/>
          <w:sz w:val="20"/>
          <w:szCs w:val="20"/>
          <w:u w:val="single"/>
        </w:rPr>
        <w:t>Odpowiedź:</w:t>
      </w:r>
    </w:p>
    <w:p w14:paraId="756D5BBA" w14:textId="5DB70856" w:rsidR="005F58C8" w:rsidRDefault="005F58C8" w:rsidP="005F58C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F58C8">
        <w:rPr>
          <w:rFonts w:ascii="Times New Roman" w:hAnsi="Times New Roman" w:cs="Times New Roman"/>
          <w:bCs/>
          <w:iCs/>
          <w:sz w:val="20"/>
          <w:szCs w:val="20"/>
        </w:rPr>
        <w:t>WORD Katowice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– 7</w:t>
      </w:r>
      <w:r w:rsidR="00F013FF">
        <w:rPr>
          <w:rFonts w:ascii="Times New Roman" w:hAnsi="Times New Roman" w:cs="Times New Roman"/>
          <w:bCs/>
          <w:iCs/>
          <w:sz w:val="20"/>
          <w:szCs w:val="20"/>
        </w:rPr>
        <w:t>1</w:t>
      </w:r>
      <w:r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0"/>
          <w:szCs w:val="20"/>
        </w:rPr>
        <w:t>szt</w:t>
      </w:r>
      <w:proofErr w:type="spellEnd"/>
      <w:r>
        <w:rPr>
          <w:rFonts w:ascii="Times New Roman" w:hAnsi="Times New Roman" w:cs="Times New Roman"/>
          <w:bCs/>
          <w:iCs/>
          <w:sz w:val="20"/>
          <w:szCs w:val="20"/>
        </w:rPr>
        <w:t xml:space="preserve"> samochodów osobowych</w:t>
      </w:r>
    </w:p>
    <w:p w14:paraId="25A537FA" w14:textId="6F9480B5" w:rsidR="005F58C8" w:rsidRDefault="005F58C8" w:rsidP="005F58C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F58C8">
        <w:rPr>
          <w:rFonts w:ascii="Times New Roman" w:hAnsi="Times New Roman" w:cs="Times New Roman"/>
          <w:bCs/>
          <w:iCs/>
          <w:sz w:val="20"/>
          <w:szCs w:val="20"/>
        </w:rPr>
        <w:t>WORD Częstochowa</w:t>
      </w:r>
      <w:r w:rsidR="005F0D29">
        <w:rPr>
          <w:rFonts w:ascii="Times New Roman" w:hAnsi="Times New Roman" w:cs="Times New Roman"/>
          <w:bCs/>
          <w:iCs/>
          <w:sz w:val="20"/>
          <w:szCs w:val="20"/>
        </w:rPr>
        <w:t xml:space="preserve"> – </w:t>
      </w:r>
      <w:r w:rsidR="00143B7D">
        <w:rPr>
          <w:rFonts w:ascii="Times New Roman" w:hAnsi="Times New Roman" w:cs="Times New Roman"/>
          <w:bCs/>
          <w:iCs/>
          <w:sz w:val="20"/>
          <w:szCs w:val="20"/>
        </w:rPr>
        <w:t>23</w:t>
      </w:r>
      <w:r w:rsidR="005F0D29">
        <w:rPr>
          <w:rFonts w:ascii="Times New Roman" w:hAnsi="Times New Roman" w:cs="Times New Roman"/>
          <w:bCs/>
          <w:iCs/>
          <w:sz w:val="20"/>
          <w:szCs w:val="20"/>
        </w:rPr>
        <w:t xml:space="preserve"> </w:t>
      </w:r>
      <w:proofErr w:type="spellStart"/>
      <w:r w:rsidR="005F0D29">
        <w:rPr>
          <w:rFonts w:ascii="Times New Roman" w:hAnsi="Times New Roman" w:cs="Times New Roman"/>
          <w:bCs/>
          <w:iCs/>
          <w:sz w:val="20"/>
          <w:szCs w:val="20"/>
        </w:rPr>
        <w:t>szt</w:t>
      </w:r>
      <w:proofErr w:type="spellEnd"/>
      <w:r w:rsidR="005F0D29">
        <w:rPr>
          <w:rFonts w:ascii="Times New Roman" w:hAnsi="Times New Roman" w:cs="Times New Roman"/>
          <w:bCs/>
          <w:iCs/>
          <w:sz w:val="20"/>
          <w:szCs w:val="20"/>
        </w:rPr>
        <w:t xml:space="preserve"> samochodów osobowych</w:t>
      </w:r>
    </w:p>
    <w:p w14:paraId="73FAA0F4" w14:textId="7E34D39A" w:rsidR="005F58C8" w:rsidRDefault="005F58C8" w:rsidP="005F58C8">
      <w:pPr>
        <w:spacing w:before="120" w:after="120" w:line="360" w:lineRule="auto"/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5F58C8">
        <w:rPr>
          <w:rFonts w:ascii="Times New Roman" w:hAnsi="Times New Roman" w:cs="Times New Roman"/>
          <w:bCs/>
          <w:iCs/>
          <w:sz w:val="20"/>
          <w:szCs w:val="20"/>
        </w:rPr>
        <w:t>WORD Bielsko-Biała</w:t>
      </w:r>
      <w:r w:rsidR="005F0D29">
        <w:rPr>
          <w:rFonts w:ascii="Times New Roman" w:hAnsi="Times New Roman" w:cs="Times New Roman"/>
          <w:bCs/>
          <w:iCs/>
          <w:sz w:val="20"/>
          <w:szCs w:val="20"/>
        </w:rPr>
        <w:t xml:space="preserve"> – 18 </w:t>
      </w:r>
      <w:proofErr w:type="spellStart"/>
      <w:r w:rsidR="005F0D29">
        <w:rPr>
          <w:rFonts w:ascii="Times New Roman" w:hAnsi="Times New Roman" w:cs="Times New Roman"/>
          <w:bCs/>
          <w:iCs/>
          <w:sz w:val="20"/>
          <w:szCs w:val="20"/>
        </w:rPr>
        <w:t>szt</w:t>
      </w:r>
      <w:proofErr w:type="spellEnd"/>
      <w:r w:rsidR="005F0D29">
        <w:rPr>
          <w:rFonts w:ascii="Times New Roman" w:hAnsi="Times New Roman" w:cs="Times New Roman"/>
          <w:bCs/>
          <w:iCs/>
          <w:sz w:val="20"/>
          <w:szCs w:val="20"/>
        </w:rPr>
        <w:t xml:space="preserve"> samochodów osobowych</w:t>
      </w:r>
      <w:r w:rsidR="00280CD8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p w14:paraId="4BA6C38A" w14:textId="77777777" w:rsidR="00280CD8" w:rsidRPr="00081BF1" w:rsidRDefault="00280CD8" w:rsidP="00280CD8">
      <w:pPr>
        <w:spacing w:before="840"/>
        <w:jc w:val="right"/>
        <w:rPr>
          <w:bCs/>
          <w:iCs/>
          <w:color w:val="4472C4" w:themeColor="accent1"/>
        </w:rPr>
      </w:pPr>
      <w:r w:rsidRPr="00081BF1">
        <w:rPr>
          <w:bCs/>
          <w:iCs/>
          <w:color w:val="4472C4" w:themeColor="accent1"/>
        </w:rPr>
        <w:t>W oryginale podpis:</w:t>
      </w:r>
    </w:p>
    <w:p w14:paraId="54593AE2" w14:textId="7213BF55" w:rsidR="00280CD8" w:rsidRPr="00280CD8" w:rsidRDefault="00280CD8" w:rsidP="00280CD8">
      <w:pPr>
        <w:spacing w:before="360"/>
        <w:jc w:val="right"/>
        <w:rPr>
          <w:bCs/>
          <w:iCs/>
          <w:color w:val="4472C4" w:themeColor="accent1"/>
        </w:rPr>
      </w:pPr>
      <w:r w:rsidRPr="00081BF1">
        <w:rPr>
          <w:bCs/>
          <w:iCs/>
          <w:color w:val="4472C4" w:themeColor="accent1"/>
        </w:rPr>
        <w:t>Janusz Freitag – Dyrektor</w:t>
      </w:r>
      <w:bookmarkStart w:id="0" w:name="_GoBack"/>
      <w:bookmarkEnd w:id="0"/>
    </w:p>
    <w:sectPr w:rsidR="00280CD8" w:rsidRPr="00280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C052C"/>
    <w:multiLevelType w:val="hybridMultilevel"/>
    <w:tmpl w:val="1F66E5FE"/>
    <w:lvl w:ilvl="0" w:tplc="4772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037C8"/>
    <w:rsid w:val="0001292E"/>
    <w:rsid w:val="00021F66"/>
    <w:rsid w:val="00072BF6"/>
    <w:rsid w:val="00090A23"/>
    <w:rsid w:val="000A4CC9"/>
    <w:rsid w:val="00133F76"/>
    <w:rsid w:val="00143B7D"/>
    <w:rsid w:val="001A378B"/>
    <w:rsid w:val="001E1C20"/>
    <w:rsid w:val="001F38EC"/>
    <w:rsid w:val="00224534"/>
    <w:rsid w:val="002603BB"/>
    <w:rsid w:val="00280CD8"/>
    <w:rsid w:val="00285B3C"/>
    <w:rsid w:val="0033491C"/>
    <w:rsid w:val="0034071F"/>
    <w:rsid w:val="003932B6"/>
    <w:rsid w:val="003B2368"/>
    <w:rsid w:val="003B4E35"/>
    <w:rsid w:val="003B646A"/>
    <w:rsid w:val="00426754"/>
    <w:rsid w:val="0045579C"/>
    <w:rsid w:val="00465BF6"/>
    <w:rsid w:val="004803D6"/>
    <w:rsid w:val="00494524"/>
    <w:rsid w:val="004D2875"/>
    <w:rsid w:val="00527C19"/>
    <w:rsid w:val="00573B3A"/>
    <w:rsid w:val="005A4A7D"/>
    <w:rsid w:val="005D6A02"/>
    <w:rsid w:val="005F0D29"/>
    <w:rsid w:val="005F58C8"/>
    <w:rsid w:val="00622721"/>
    <w:rsid w:val="00663416"/>
    <w:rsid w:val="00704D55"/>
    <w:rsid w:val="00732AD7"/>
    <w:rsid w:val="007B5B7A"/>
    <w:rsid w:val="007D49A2"/>
    <w:rsid w:val="007E5E24"/>
    <w:rsid w:val="008337D9"/>
    <w:rsid w:val="008B02D8"/>
    <w:rsid w:val="009D0D97"/>
    <w:rsid w:val="00A3796D"/>
    <w:rsid w:val="00A76DD1"/>
    <w:rsid w:val="00AC2236"/>
    <w:rsid w:val="00AC5D87"/>
    <w:rsid w:val="00AD4FA2"/>
    <w:rsid w:val="00AE6AB4"/>
    <w:rsid w:val="00B44AF1"/>
    <w:rsid w:val="00BB4580"/>
    <w:rsid w:val="00BB7B47"/>
    <w:rsid w:val="00C2093D"/>
    <w:rsid w:val="00C619C3"/>
    <w:rsid w:val="00CD63E4"/>
    <w:rsid w:val="00CF65A6"/>
    <w:rsid w:val="00D06C84"/>
    <w:rsid w:val="00D5709B"/>
    <w:rsid w:val="00D91B72"/>
    <w:rsid w:val="00D979F2"/>
    <w:rsid w:val="00DB4A40"/>
    <w:rsid w:val="00E00248"/>
    <w:rsid w:val="00E0099F"/>
    <w:rsid w:val="00E664B1"/>
    <w:rsid w:val="00E94541"/>
    <w:rsid w:val="00EC361A"/>
    <w:rsid w:val="00EC451E"/>
    <w:rsid w:val="00F013FF"/>
    <w:rsid w:val="00F145BC"/>
    <w:rsid w:val="00F25A0C"/>
    <w:rsid w:val="00FB55D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B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B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1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0099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090A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671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Iwona Dworak</cp:lastModifiedBy>
  <cp:revision>14</cp:revision>
  <cp:lastPrinted>2022-05-30T08:11:00Z</cp:lastPrinted>
  <dcterms:created xsi:type="dcterms:W3CDTF">2022-05-23T07:21:00Z</dcterms:created>
  <dcterms:modified xsi:type="dcterms:W3CDTF">2022-05-30T10:30:00Z</dcterms:modified>
</cp:coreProperties>
</file>