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393" w:rsidRDefault="006C28F9">
      <w:pPr>
        <w:ind w:left="0" w:firstLine="0"/>
        <w:jc w:val="right"/>
        <w:rPr>
          <w:sz w:val="20"/>
        </w:rPr>
      </w:pPr>
      <w:r>
        <w:rPr>
          <w:i/>
          <w:iCs/>
          <w:sz w:val="20"/>
        </w:rPr>
        <w:t xml:space="preserve">Załącznik nr </w:t>
      </w:r>
      <w:r w:rsidR="007E38D0">
        <w:rPr>
          <w:i/>
          <w:iCs/>
          <w:sz w:val="20"/>
        </w:rPr>
        <w:t>8</w:t>
      </w:r>
      <w:r w:rsidR="00E128E5">
        <w:rPr>
          <w:i/>
          <w:iCs/>
          <w:sz w:val="20"/>
        </w:rPr>
        <w:t xml:space="preserve">b </w:t>
      </w:r>
      <w:r>
        <w:rPr>
          <w:i/>
          <w:iCs/>
          <w:sz w:val="20"/>
        </w:rPr>
        <w:t xml:space="preserve">do </w:t>
      </w:r>
      <w:r>
        <w:rPr>
          <w:i/>
          <w:sz w:val="20"/>
        </w:rPr>
        <w:t>specyfikacji</w:t>
      </w:r>
    </w:p>
    <w:p w:rsidR="00D35393" w:rsidRDefault="006C28F9">
      <w:pPr>
        <w:spacing w:after="480"/>
        <w:ind w:left="0" w:firstLine="0"/>
        <w:jc w:val="center"/>
        <w:rPr>
          <w:sz w:val="20"/>
        </w:rPr>
      </w:pPr>
      <w:r>
        <w:rPr>
          <w:b/>
          <w:sz w:val="20"/>
        </w:rPr>
        <w:t>WYKAZ OSÓB</w:t>
      </w:r>
    </w:p>
    <w:p w:rsidR="00D35393" w:rsidRDefault="006C28F9">
      <w:pPr>
        <w:pStyle w:val="Tekstpodstawowy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Nazwa Wykonawcy składającego ofertę: ............................................................................</w:t>
      </w:r>
    </w:p>
    <w:p w:rsidR="00D35393" w:rsidRDefault="006C28F9">
      <w:pPr>
        <w:pStyle w:val="Tekstpodstawowy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Adres Wykonawcy składającego ofertę: .............................................................................</w:t>
      </w:r>
    </w:p>
    <w:p w:rsidR="00D35393" w:rsidRDefault="006C28F9">
      <w:pPr>
        <w:spacing w:after="600"/>
        <w:ind w:left="0" w:right="-147" w:firstLine="0"/>
        <w:rPr>
          <w:color w:val="000000"/>
          <w:sz w:val="20"/>
        </w:rPr>
      </w:pPr>
      <w:r>
        <w:rPr>
          <w:color w:val="000000"/>
          <w:sz w:val="20"/>
        </w:rPr>
        <w:t>tel. ............................ e-mail .......................................</w:t>
      </w:r>
    </w:p>
    <w:p w:rsidR="00D35393" w:rsidRDefault="00F57395" w:rsidP="00F57395">
      <w:pPr>
        <w:suppressAutoHyphens w:val="0"/>
        <w:autoSpaceDE w:val="0"/>
        <w:autoSpaceDN w:val="0"/>
        <w:adjustRightInd w:val="0"/>
        <w:spacing w:after="960" w:line="276" w:lineRule="auto"/>
        <w:ind w:left="0" w:firstLine="0"/>
        <w:rPr>
          <w:rFonts w:eastAsiaTheme="minorHAnsi"/>
          <w:kern w:val="0"/>
          <w:sz w:val="20"/>
          <w:lang w:eastAsia="en-US"/>
        </w:rPr>
      </w:pPr>
      <w:r w:rsidRPr="00F57395">
        <w:rPr>
          <w:rFonts w:eastAsiaTheme="minorHAnsi"/>
          <w:kern w:val="0"/>
          <w:sz w:val="20"/>
          <w:lang w:eastAsia="en-US"/>
        </w:rPr>
        <w:t xml:space="preserve">Na potwierdzenie </w:t>
      </w:r>
      <w:bookmarkStart w:id="0" w:name="_GoBack"/>
      <w:r w:rsidRPr="003474EB">
        <w:rPr>
          <w:rFonts w:eastAsiaTheme="minorHAnsi"/>
          <w:b/>
          <w:kern w:val="0"/>
          <w:sz w:val="20"/>
          <w:lang w:eastAsia="en-US"/>
        </w:rPr>
        <w:t>kryterium zatrudnienia i kryterium aspektów społecznych</w:t>
      </w:r>
      <w:r>
        <w:rPr>
          <w:rFonts w:eastAsiaTheme="minorHAnsi"/>
          <w:kern w:val="0"/>
          <w:sz w:val="20"/>
          <w:lang w:eastAsia="en-US"/>
        </w:rPr>
        <w:t xml:space="preserve"> </w:t>
      </w:r>
      <w:bookmarkEnd w:id="0"/>
      <w:r w:rsidRPr="00F57395">
        <w:rPr>
          <w:rFonts w:eastAsia="CIDFont+F5"/>
          <w:kern w:val="0"/>
          <w:sz w:val="20"/>
          <w:lang w:eastAsia="en-US"/>
        </w:rPr>
        <w:t>wykaz psychologów – wykładowców posiadających dodatkowo</w:t>
      </w:r>
      <w:r>
        <w:rPr>
          <w:rFonts w:eastAsia="CIDFont+F5"/>
          <w:kern w:val="0"/>
          <w:sz w:val="20"/>
          <w:lang w:eastAsia="en-US"/>
        </w:rPr>
        <w:t xml:space="preserve"> </w:t>
      </w:r>
      <w:r w:rsidRPr="00F57395">
        <w:rPr>
          <w:rFonts w:eastAsiaTheme="minorHAnsi"/>
          <w:kern w:val="0"/>
          <w:sz w:val="20"/>
          <w:lang w:eastAsia="en-US"/>
        </w:rPr>
        <w:t>wpis do ewidencji psychologów uprawnionych do badań psychologicznych w</w:t>
      </w:r>
      <w:r>
        <w:rPr>
          <w:rFonts w:eastAsiaTheme="minorHAnsi"/>
          <w:kern w:val="0"/>
          <w:sz w:val="20"/>
          <w:lang w:eastAsia="en-US"/>
        </w:rPr>
        <w:t xml:space="preserve"> </w:t>
      </w:r>
      <w:r w:rsidRPr="00F57395">
        <w:rPr>
          <w:rFonts w:eastAsiaTheme="minorHAnsi"/>
          <w:kern w:val="0"/>
          <w:sz w:val="20"/>
          <w:lang w:eastAsia="en-US"/>
        </w:rPr>
        <w:t>zakresie psychologii transportu wraz z informacjami o numerze porządkowym</w:t>
      </w:r>
      <w:r>
        <w:rPr>
          <w:rFonts w:eastAsiaTheme="minorHAnsi"/>
          <w:kern w:val="0"/>
          <w:sz w:val="20"/>
          <w:lang w:eastAsia="en-US"/>
        </w:rPr>
        <w:t xml:space="preserve"> </w:t>
      </w:r>
      <w:r w:rsidRPr="00F57395">
        <w:rPr>
          <w:rFonts w:eastAsiaTheme="minorHAnsi"/>
          <w:kern w:val="0"/>
          <w:sz w:val="20"/>
          <w:lang w:eastAsia="en-US"/>
        </w:rPr>
        <w:t>wpisu oraz</w:t>
      </w:r>
      <w:r>
        <w:rPr>
          <w:rFonts w:eastAsiaTheme="minorHAnsi"/>
          <w:kern w:val="0"/>
          <w:sz w:val="20"/>
          <w:lang w:eastAsia="en-US"/>
        </w:rPr>
        <w:t xml:space="preserve"> </w:t>
      </w:r>
      <w:r w:rsidRPr="00F57395">
        <w:rPr>
          <w:rFonts w:eastAsiaTheme="minorHAnsi"/>
          <w:kern w:val="0"/>
          <w:sz w:val="20"/>
          <w:lang w:eastAsia="en-US"/>
        </w:rPr>
        <w:t>wykaz wykładowców psychologów posiadających dodatkowo orzeczenie o stopniu</w:t>
      </w:r>
      <w:r>
        <w:rPr>
          <w:rFonts w:eastAsiaTheme="minorHAnsi"/>
          <w:kern w:val="0"/>
          <w:sz w:val="20"/>
          <w:lang w:eastAsia="en-US"/>
        </w:rPr>
        <w:t xml:space="preserve"> </w:t>
      </w:r>
      <w:r w:rsidRPr="00F57395">
        <w:rPr>
          <w:rFonts w:eastAsiaTheme="minorHAnsi"/>
          <w:kern w:val="0"/>
          <w:sz w:val="20"/>
          <w:lang w:eastAsia="en-US"/>
        </w:rPr>
        <w:t>niepełnoprawności lub orzeczenie lekarskie</w:t>
      </w:r>
      <w:r>
        <w:rPr>
          <w:rFonts w:eastAsiaTheme="minorHAnsi"/>
          <w:kern w:val="0"/>
          <w:sz w:val="20"/>
          <w:lang w:eastAsia="en-US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osób aspekty społeczne"/>
      </w:tblPr>
      <w:tblGrid>
        <w:gridCol w:w="489"/>
        <w:gridCol w:w="2207"/>
        <w:gridCol w:w="2832"/>
        <w:gridCol w:w="3534"/>
      </w:tblGrid>
      <w:tr w:rsidR="00F57395" w:rsidTr="002037B1">
        <w:trPr>
          <w:tblHeader/>
        </w:trPr>
        <w:tc>
          <w:tcPr>
            <w:tcW w:w="479" w:type="dxa"/>
          </w:tcPr>
          <w:p w:rsidR="00F57395" w:rsidRP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Lp.</w:t>
            </w:r>
          </w:p>
        </w:tc>
        <w:tc>
          <w:tcPr>
            <w:tcW w:w="2210" w:type="dxa"/>
          </w:tcPr>
          <w:p w:rsidR="00F57395" w:rsidRP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b/>
                <w:i/>
                <w:sz w:val="20"/>
              </w:rPr>
            </w:pPr>
            <w:r w:rsidRPr="00F57395">
              <w:rPr>
                <w:rFonts w:eastAsiaTheme="minorHAnsi"/>
                <w:b/>
                <w:kern w:val="0"/>
                <w:sz w:val="20"/>
                <w:lang w:eastAsia="en-US"/>
              </w:rPr>
              <w:t>Imię nazwisko</w:t>
            </w:r>
          </w:p>
        </w:tc>
        <w:tc>
          <w:tcPr>
            <w:tcW w:w="2835" w:type="dxa"/>
          </w:tcPr>
          <w:p w:rsidR="00F57395" w:rsidRP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b/>
                <w:i/>
                <w:sz w:val="20"/>
              </w:rPr>
            </w:pPr>
            <w:r w:rsidRPr="00F57395">
              <w:rPr>
                <w:rFonts w:eastAsiaTheme="minorHAnsi"/>
                <w:b/>
                <w:kern w:val="0"/>
                <w:sz w:val="20"/>
                <w:lang w:eastAsia="en-US"/>
              </w:rPr>
              <w:t>Nr wpisu do ewidencji</w:t>
            </w:r>
            <w:r>
              <w:rPr>
                <w:rFonts w:eastAsiaTheme="minorHAnsi"/>
                <w:b/>
                <w:kern w:val="0"/>
                <w:sz w:val="20"/>
                <w:lang w:eastAsia="en-US"/>
              </w:rPr>
              <w:t xml:space="preserve"> </w:t>
            </w:r>
            <w:r w:rsidRPr="00F57395">
              <w:rPr>
                <w:rFonts w:eastAsiaTheme="minorHAnsi"/>
                <w:b/>
                <w:kern w:val="0"/>
                <w:sz w:val="20"/>
                <w:lang w:eastAsia="en-US"/>
              </w:rPr>
              <w:t>psychologów transportu</w:t>
            </w:r>
          </w:p>
        </w:tc>
        <w:tc>
          <w:tcPr>
            <w:tcW w:w="3538" w:type="dxa"/>
          </w:tcPr>
          <w:p w:rsidR="00F57395" w:rsidRP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b/>
                <w:i/>
                <w:sz w:val="20"/>
              </w:rPr>
            </w:pPr>
            <w:r w:rsidRPr="00F57395">
              <w:rPr>
                <w:rFonts w:eastAsiaTheme="minorHAnsi"/>
                <w:b/>
                <w:kern w:val="0"/>
                <w:sz w:val="20"/>
                <w:lang w:eastAsia="en-US"/>
              </w:rPr>
              <w:t>Orzeczenie o stopniu niepełnosprawności lub orzeczenie lekarskie lekarza orzecznika ZUS</w:t>
            </w:r>
          </w:p>
        </w:tc>
      </w:tr>
      <w:tr w:rsidR="00F57395" w:rsidTr="00F57395">
        <w:trPr>
          <w:trHeight w:val="567"/>
        </w:trPr>
        <w:tc>
          <w:tcPr>
            <w:tcW w:w="479" w:type="dxa"/>
          </w:tcPr>
          <w:p w:rsidR="00F57395" w:rsidRP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1</w:t>
            </w:r>
          </w:p>
        </w:tc>
        <w:tc>
          <w:tcPr>
            <w:tcW w:w="2210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835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3538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  <w:tr w:rsidR="00F57395" w:rsidTr="00F57395">
        <w:trPr>
          <w:trHeight w:val="567"/>
        </w:trPr>
        <w:tc>
          <w:tcPr>
            <w:tcW w:w="479" w:type="dxa"/>
          </w:tcPr>
          <w:p w:rsidR="00F57395" w:rsidRP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2</w:t>
            </w:r>
          </w:p>
        </w:tc>
        <w:tc>
          <w:tcPr>
            <w:tcW w:w="2210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835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3538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  <w:tr w:rsidR="00F57395" w:rsidTr="00F57395">
        <w:trPr>
          <w:trHeight w:val="567"/>
        </w:trPr>
        <w:tc>
          <w:tcPr>
            <w:tcW w:w="479" w:type="dxa"/>
          </w:tcPr>
          <w:p w:rsidR="00F57395" w:rsidRP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3</w:t>
            </w:r>
          </w:p>
        </w:tc>
        <w:tc>
          <w:tcPr>
            <w:tcW w:w="2210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835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3538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  <w:tr w:rsidR="00F57395" w:rsidTr="00F57395">
        <w:trPr>
          <w:trHeight w:val="567"/>
        </w:trPr>
        <w:tc>
          <w:tcPr>
            <w:tcW w:w="479" w:type="dxa"/>
          </w:tcPr>
          <w:p w:rsidR="00F57395" w:rsidRP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4</w:t>
            </w:r>
          </w:p>
        </w:tc>
        <w:tc>
          <w:tcPr>
            <w:tcW w:w="2210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835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3538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  <w:tr w:rsidR="00F57395" w:rsidTr="00F57395">
        <w:trPr>
          <w:trHeight w:val="567"/>
        </w:trPr>
        <w:tc>
          <w:tcPr>
            <w:tcW w:w="479" w:type="dxa"/>
          </w:tcPr>
          <w:p w:rsidR="00F57395" w:rsidRP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5</w:t>
            </w:r>
          </w:p>
        </w:tc>
        <w:tc>
          <w:tcPr>
            <w:tcW w:w="2210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835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3538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  <w:tr w:rsidR="00F57395" w:rsidTr="00F57395">
        <w:trPr>
          <w:trHeight w:val="567"/>
        </w:trPr>
        <w:tc>
          <w:tcPr>
            <w:tcW w:w="479" w:type="dxa"/>
          </w:tcPr>
          <w:p w:rsidR="00F57395" w:rsidRP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6</w:t>
            </w:r>
          </w:p>
        </w:tc>
        <w:tc>
          <w:tcPr>
            <w:tcW w:w="2210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835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3538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</w:tbl>
    <w:p w:rsidR="00D35393" w:rsidRDefault="006C28F9">
      <w:pPr>
        <w:spacing w:before="1440" w:after="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</w:t>
      </w:r>
    </w:p>
    <w:p w:rsidR="00D35393" w:rsidRDefault="006C28F9">
      <w:pPr>
        <w:spacing w:before="120" w:after="0"/>
        <w:jc w:val="right"/>
        <w:rPr>
          <w:sz w:val="16"/>
          <w:szCs w:val="16"/>
        </w:rPr>
      </w:pPr>
      <w:r>
        <w:rPr>
          <w:i/>
          <w:sz w:val="16"/>
          <w:szCs w:val="16"/>
        </w:rPr>
        <w:t>Podpisy osób uprawnionych</w:t>
      </w:r>
    </w:p>
    <w:p w:rsidR="00D35393" w:rsidRDefault="006C28F9">
      <w:pPr>
        <w:spacing w:after="0"/>
        <w:jc w:val="right"/>
        <w:rPr>
          <w:sz w:val="16"/>
          <w:szCs w:val="16"/>
        </w:rPr>
      </w:pPr>
      <w:r>
        <w:rPr>
          <w:i/>
          <w:sz w:val="16"/>
          <w:szCs w:val="16"/>
        </w:rPr>
        <w:t>do składania oświadczeń woli</w:t>
      </w:r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w</w:t>
      </w:r>
      <w:r>
        <w:rPr>
          <w:sz w:val="16"/>
          <w:szCs w:val="16"/>
        </w:rPr>
        <w:t> </w:t>
      </w:r>
      <w:r>
        <w:rPr>
          <w:i/>
          <w:iCs/>
          <w:sz w:val="16"/>
          <w:szCs w:val="16"/>
        </w:rPr>
        <w:t>imieniu wykonawcy</w:t>
      </w:r>
    </w:p>
    <w:sectPr w:rsidR="00D35393" w:rsidSect="00F5739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5">
    <w:altName w:val="Arial Unicode MS"/>
    <w:panose1 w:val="00000000000000000000"/>
    <w:charset w:val="88"/>
    <w:family w:val="auto"/>
    <w:notTrueType/>
    <w:pitch w:val="default"/>
    <w:sig w:usb0="00000005" w:usb1="08080000" w:usb2="00000010" w:usb3="00000000" w:csb0="001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D60DF"/>
    <w:multiLevelType w:val="multilevel"/>
    <w:tmpl w:val="4D3ECB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16DF"/>
    <w:multiLevelType w:val="multilevel"/>
    <w:tmpl w:val="50CAB4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58B75D9"/>
    <w:multiLevelType w:val="multilevel"/>
    <w:tmpl w:val="9A261A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B3353"/>
    <w:multiLevelType w:val="multilevel"/>
    <w:tmpl w:val="85DE020E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93"/>
    <w:rsid w:val="00140476"/>
    <w:rsid w:val="002037B1"/>
    <w:rsid w:val="003474EB"/>
    <w:rsid w:val="006C28F9"/>
    <w:rsid w:val="007E38D0"/>
    <w:rsid w:val="008E069F"/>
    <w:rsid w:val="00D35393"/>
    <w:rsid w:val="00E128E5"/>
    <w:rsid w:val="00F5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43DEA-3634-4083-842F-6BCF9ABD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8B6"/>
    <w:pPr>
      <w:spacing w:after="120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4858B6"/>
    <w:rPr>
      <w:kern w:val="2"/>
      <w:sz w:val="24"/>
      <w:lang w:eastAsia="ar-SA"/>
    </w:rPr>
  </w:style>
  <w:style w:type="character" w:customStyle="1" w:styleId="AkapitzlistZnak">
    <w:name w:val="Akapit z listą Znak"/>
    <w:link w:val="Akapitzlist"/>
    <w:qFormat/>
    <w:locked/>
    <w:rsid w:val="004858B6"/>
    <w:rPr>
      <w:kern w:val="2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858B6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">
    <w:name w:val="header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4858B6"/>
    <w:rPr>
      <w:rFonts w:asciiTheme="minorHAnsi" w:eastAsiaTheme="minorHAnsi" w:hAnsiTheme="minorHAnsi" w:cstheme="minorBidi"/>
      <w:szCs w:val="22"/>
    </w:rPr>
  </w:style>
  <w:style w:type="paragraph" w:styleId="Lista">
    <w:name w:val="List"/>
    <w:basedOn w:val="Tekstpodstawowy"/>
    <w:rsid w:val="004858B6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1">
    <w:name w:val="1."/>
    <w:basedOn w:val="Normalny"/>
    <w:qFormat/>
    <w:rsid w:val="004858B6"/>
  </w:style>
  <w:style w:type="paragraph" w:styleId="Akapitzlist">
    <w:name w:val="List Paragraph"/>
    <w:basedOn w:val="Normalny"/>
    <w:link w:val="AkapitzlistZnak"/>
    <w:qFormat/>
    <w:rsid w:val="004858B6"/>
    <w:pPr>
      <w:suppressAutoHyphens w:val="0"/>
      <w:ind w:left="720"/>
    </w:pPr>
    <w:rPr>
      <w:rFonts w:asciiTheme="minorHAnsi" w:eastAsiaTheme="minorHAnsi" w:hAnsiTheme="minorHAnsi" w:cstheme="minorBidi"/>
      <w:szCs w:val="24"/>
    </w:rPr>
  </w:style>
  <w:style w:type="table" w:styleId="Tabela-Siatka">
    <w:name w:val="Table Grid"/>
    <w:basedOn w:val="Standardowy"/>
    <w:uiPriority w:val="39"/>
    <w:rsid w:val="00F5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dc:description/>
  <cp:lastModifiedBy>Ewa Gawlik</cp:lastModifiedBy>
  <cp:revision>17</cp:revision>
  <dcterms:created xsi:type="dcterms:W3CDTF">2021-07-08T14:50:00Z</dcterms:created>
  <dcterms:modified xsi:type="dcterms:W3CDTF">2023-11-22T06:05:00Z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