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D9EF5" w14:textId="77777777" w:rsidR="00726C34" w:rsidRPr="00A37193" w:rsidRDefault="00726C34" w:rsidP="00A37193">
      <w:pPr>
        <w:spacing w:line="360" w:lineRule="auto"/>
        <w:rPr>
          <w:b/>
          <w:sz w:val="20"/>
          <w:szCs w:val="20"/>
        </w:rPr>
      </w:pPr>
      <w:r w:rsidRPr="00A37193">
        <w:rPr>
          <w:noProof/>
          <w:sz w:val="20"/>
          <w:szCs w:val="20"/>
        </w:rPr>
        <w:drawing>
          <wp:inline distT="0" distB="0" distL="0" distR="0" wp14:anchorId="619AC012" wp14:editId="08C74BA2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81CFC" w14:textId="47FE6A5E" w:rsidR="002906F1" w:rsidRPr="00A37193" w:rsidRDefault="00072D29" w:rsidP="00A37193">
      <w:pPr>
        <w:spacing w:before="240" w:after="240" w:line="360" w:lineRule="auto"/>
        <w:jc w:val="right"/>
        <w:rPr>
          <w:sz w:val="20"/>
          <w:szCs w:val="20"/>
        </w:rPr>
      </w:pPr>
      <w:r w:rsidRPr="00A37193">
        <w:rPr>
          <w:sz w:val="20"/>
          <w:szCs w:val="20"/>
        </w:rPr>
        <w:t xml:space="preserve">Katowice, dnia </w:t>
      </w:r>
      <w:r w:rsidR="008A5DA1" w:rsidRPr="00A37193">
        <w:rPr>
          <w:sz w:val="20"/>
          <w:szCs w:val="20"/>
        </w:rPr>
        <w:t>2</w:t>
      </w:r>
      <w:r w:rsidR="009E394A">
        <w:rPr>
          <w:sz w:val="20"/>
          <w:szCs w:val="20"/>
        </w:rPr>
        <w:t>7</w:t>
      </w:r>
      <w:r w:rsidR="00544997" w:rsidRPr="00A37193">
        <w:rPr>
          <w:sz w:val="20"/>
          <w:szCs w:val="20"/>
        </w:rPr>
        <w:t>.</w:t>
      </w:r>
      <w:r w:rsidR="008A5DA1" w:rsidRPr="00A37193">
        <w:rPr>
          <w:sz w:val="20"/>
          <w:szCs w:val="20"/>
        </w:rPr>
        <w:t>01</w:t>
      </w:r>
      <w:r w:rsidR="00F004E6" w:rsidRPr="00A37193">
        <w:rPr>
          <w:sz w:val="20"/>
          <w:szCs w:val="20"/>
        </w:rPr>
        <w:t>.</w:t>
      </w:r>
      <w:r w:rsidR="008A5DA1" w:rsidRPr="00A37193">
        <w:rPr>
          <w:sz w:val="20"/>
          <w:szCs w:val="20"/>
        </w:rPr>
        <w:t>2023</w:t>
      </w:r>
      <w:r w:rsidR="002906F1" w:rsidRPr="00A37193">
        <w:rPr>
          <w:sz w:val="20"/>
          <w:szCs w:val="20"/>
        </w:rPr>
        <w:t xml:space="preserve"> r. </w:t>
      </w:r>
    </w:p>
    <w:p w14:paraId="65CCAC50" w14:textId="11A58535" w:rsidR="00726C34" w:rsidRPr="00A37193" w:rsidRDefault="00D14244" w:rsidP="00A37193">
      <w:pPr>
        <w:spacing w:after="360" w:line="360" w:lineRule="auto"/>
        <w:rPr>
          <w:sz w:val="20"/>
          <w:szCs w:val="20"/>
        </w:rPr>
      </w:pPr>
      <w:r w:rsidRPr="00A37193">
        <w:rPr>
          <w:sz w:val="20"/>
          <w:szCs w:val="20"/>
        </w:rPr>
        <w:t>AT-ZP.262.</w:t>
      </w:r>
      <w:r w:rsidR="008A5DA1" w:rsidRPr="00A37193">
        <w:rPr>
          <w:sz w:val="20"/>
          <w:szCs w:val="20"/>
        </w:rPr>
        <w:t>1.</w:t>
      </w:r>
      <w:r w:rsidR="009E394A">
        <w:rPr>
          <w:sz w:val="20"/>
          <w:szCs w:val="20"/>
        </w:rPr>
        <w:t>1</w:t>
      </w:r>
      <w:r w:rsidR="008703E4">
        <w:rPr>
          <w:sz w:val="20"/>
          <w:szCs w:val="20"/>
        </w:rPr>
        <w:t>3</w:t>
      </w:r>
      <w:r w:rsidR="00726C34" w:rsidRPr="00A37193">
        <w:rPr>
          <w:sz w:val="20"/>
          <w:szCs w:val="20"/>
        </w:rPr>
        <w:t>.202</w:t>
      </w:r>
      <w:r w:rsidR="009E394A">
        <w:rPr>
          <w:sz w:val="20"/>
          <w:szCs w:val="20"/>
        </w:rPr>
        <w:t>3</w:t>
      </w:r>
      <w:r w:rsidR="006C62E4" w:rsidRPr="00A37193">
        <w:rPr>
          <w:sz w:val="20"/>
          <w:szCs w:val="20"/>
        </w:rPr>
        <w:t>.</w:t>
      </w:r>
      <w:r w:rsidR="008A5DA1" w:rsidRPr="00A37193">
        <w:rPr>
          <w:sz w:val="20"/>
          <w:szCs w:val="20"/>
        </w:rPr>
        <w:t>ŁŻ</w:t>
      </w:r>
    </w:p>
    <w:p w14:paraId="345DEF6A" w14:textId="77777777" w:rsidR="00947D14" w:rsidRPr="00947D14" w:rsidRDefault="00A37193" w:rsidP="00947D14">
      <w:pPr>
        <w:spacing w:after="240" w:line="360" w:lineRule="auto"/>
        <w:jc w:val="center"/>
        <w:rPr>
          <w:b/>
          <w:sz w:val="20"/>
        </w:rPr>
      </w:pPr>
      <w:r w:rsidRPr="00947D14">
        <w:rPr>
          <w:b/>
          <w:sz w:val="20"/>
        </w:rPr>
        <w:t>Zawiadomienie o odrzuceniu ofert i unieważnieniu postępowania</w:t>
      </w:r>
    </w:p>
    <w:p w14:paraId="5D827F2A" w14:textId="25FC5D7A" w:rsidR="002B524A" w:rsidRDefault="00A37193" w:rsidP="00947D14">
      <w:pPr>
        <w:spacing w:line="360" w:lineRule="auto"/>
        <w:jc w:val="both"/>
        <w:rPr>
          <w:sz w:val="20"/>
          <w:szCs w:val="20"/>
        </w:rPr>
      </w:pPr>
      <w:r w:rsidRPr="00A37193">
        <w:rPr>
          <w:sz w:val="20"/>
        </w:rPr>
        <w:t>Działając na podstawie art. 260 ust. 1 i 2 w związku z art. 226 ust. 1 pkt 5 i art. 255 pkt 2 ustawy z dnia 11 września 2019 roku Prawo zamówień publicznych (</w:t>
      </w:r>
      <w:proofErr w:type="spellStart"/>
      <w:r w:rsidRPr="00A37193">
        <w:rPr>
          <w:sz w:val="20"/>
        </w:rPr>
        <w:t>t.j</w:t>
      </w:r>
      <w:proofErr w:type="spellEnd"/>
      <w:r w:rsidRPr="00A37193">
        <w:rPr>
          <w:sz w:val="20"/>
        </w:rPr>
        <w:t xml:space="preserve">. Dz. U z 2022 roku poz. 1710 z </w:t>
      </w:r>
      <w:proofErr w:type="spellStart"/>
      <w:r w:rsidRPr="00A37193">
        <w:rPr>
          <w:sz w:val="20"/>
        </w:rPr>
        <w:t>późn</w:t>
      </w:r>
      <w:proofErr w:type="spellEnd"/>
      <w:r w:rsidRPr="00A37193">
        <w:rPr>
          <w:sz w:val="20"/>
        </w:rPr>
        <w:t xml:space="preserve">. zm. dalej jako ustawa </w:t>
      </w:r>
      <w:proofErr w:type="spellStart"/>
      <w:r w:rsidRPr="00A37193">
        <w:rPr>
          <w:sz w:val="20"/>
        </w:rPr>
        <w:t>Pzp</w:t>
      </w:r>
      <w:proofErr w:type="spellEnd"/>
      <w:r w:rsidRPr="00A37193">
        <w:rPr>
          <w:sz w:val="20"/>
        </w:rPr>
        <w:t>) Zamawiający Wojewódzki Ośrodek Ruchu Drogowego w Katowicach zawiadamia o odrzuceniu ofert i</w:t>
      </w:r>
      <w:r w:rsidR="00947D14">
        <w:rPr>
          <w:sz w:val="20"/>
        </w:rPr>
        <w:t> </w:t>
      </w:r>
      <w:r w:rsidRPr="00A37193">
        <w:rPr>
          <w:sz w:val="20"/>
        </w:rPr>
        <w:t xml:space="preserve"> unieważnieniu postępowania o udzielenie zamówienia publicznego, prowadzonego w trybie podstawowym pn. „Dostawa bonów żywieniowych dla pracowników Wojewódzkiego Ośrodka Ruchu Drogowego w Katowicach</w:t>
      </w:r>
      <w:r w:rsidRPr="00A37193">
        <w:rPr>
          <w:sz w:val="20"/>
          <w:szCs w:val="20"/>
        </w:rPr>
        <w:t>”.</w:t>
      </w:r>
      <w:r w:rsidR="00947D14">
        <w:rPr>
          <w:sz w:val="20"/>
          <w:szCs w:val="20"/>
        </w:rPr>
        <w:t xml:space="preserve"> </w:t>
      </w:r>
      <w:r w:rsidRPr="00A37193">
        <w:rPr>
          <w:sz w:val="20"/>
          <w:szCs w:val="20"/>
        </w:rPr>
        <w:t xml:space="preserve">Uzasadnienie prawne: Zgodnie z art. 226 ust. 1 pkt 5 ustawy </w:t>
      </w:r>
      <w:proofErr w:type="spellStart"/>
      <w:r w:rsidRPr="00A37193">
        <w:rPr>
          <w:sz w:val="20"/>
          <w:szCs w:val="20"/>
        </w:rPr>
        <w:t>Pzp</w:t>
      </w:r>
      <w:proofErr w:type="spellEnd"/>
      <w:r w:rsidRPr="00A37193">
        <w:rPr>
          <w:sz w:val="20"/>
          <w:szCs w:val="20"/>
        </w:rPr>
        <w:t xml:space="preserve"> Zamawiający odrzuca ofertę</w:t>
      </w:r>
      <w:r>
        <w:rPr>
          <w:sz w:val="20"/>
          <w:szCs w:val="20"/>
        </w:rPr>
        <w:t xml:space="preserve"> </w:t>
      </w:r>
      <w:r w:rsidRPr="00A37193">
        <w:rPr>
          <w:sz w:val="20"/>
          <w:szCs w:val="20"/>
        </w:rPr>
        <w:t xml:space="preserve">jeżeli jej treść jest niezgodna z warunkami zamówienia. Ponadto zgodnie z art. 255 pkt 2ustawy </w:t>
      </w:r>
      <w:proofErr w:type="spellStart"/>
      <w:r w:rsidRPr="00A37193">
        <w:rPr>
          <w:sz w:val="20"/>
          <w:szCs w:val="20"/>
        </w:rPr>
        <w:t>Pzp</w:t>
      </w:r>
      <w:proofErr w:type="spellEnd"/>
      <w:r w:rsidRPr="00A37193">
        <w:rPr>
          <w:sz w:val="20"/>
          <w:szCs w:val="20"/>
        </w:rPr>
        <w:t xml:space="preserve"> Zamawiający unieważnia postępowanie o udzielenie zamówienia, jeżeli wszystkie</w:t>
      </w:r>
      <w:r>
        <w:rPr>
          <w:sz w:val="20"/>
          <w:szCs w:val="20"/>
        </w:rPr>
        <w:t xml:space="preserve"> </w:t>
      </w:r>
      <w:r w:rsidRPr="00A37193">
        <w:rPr>
          <w:sz w:val="20"/>
          <w:szCs w:val="20"/>
        </w:rPr>
        <w:t>złożone wnioski o dopuszczenie do udziału w</w:t>
      </w:r>
      <w:r w:rsidR="00A90DFA">
        <w:rPr>
          <w:sz w:val="20"/>
          <w:szCs w:val="20"/>
        </w:rPr>
        <w:t> </w:t>
      </w:r>
      <w:r w:rsidRPr="00A37193">
        <w:rPr>
          <w:sz w:val="20"/>
          <w:szCs w:val="20"/>
        </w:rPr>
        <w:t xml:space="preserve"> postępowaniu albo oferty podlegały odrzuceniu.</w:t>
      </w:r>
      <w:r>
        <w:rPr>
          <w:sz w:val="20"/>
          <w:szCs w:val="20"/>
        </w:rPr>
        <w:t xml:space="preserve"> </w:t>
      </w:r>
      <w:r w:rsidRPr="00A37193">
        <w:rPr>
          <w:sz w:val="20"/>
          <w:szCs w:val="20"/>
        </w:rPr>
        <w:t xml:space="preserve">Uzasadnienie faktyczne: Do dnia składania ofert tj. </w:t>
      </w:r>
      <w:r>
        <w:rPr>
          <w:sz w:val="20"/>
          <w:szCs w:val="20"/>
        </w:rPr>
        <w:t>24</w:t>
      </w:r>
      <w:r w:rsidRPr="00A37193">
        <w:rPr>
          <w:sz w:val="20"/>
          <w:szCs w:val="20"/>
        </w:rPr>
        <w:t>.0</w:t>
      </w:r>
      <w:r>
        <w:rPr>
          <w:sz w:val="20"/>
          <w:szCs w:val="20"/>
        </w:rPr>
        <w:t>1</w:t>
      </w:r>
      <w:r w:rsidRPr="00A37193">
        <w:rPr>
          <w:sz w:val="20"/>
          <w:szCs w:val="20"/>
        </w:rPr>
        <w:t>.202</w:t>
      </w:r>
      <w:r>
        <w:rPr>
          <w:sz w:val="20"/>
          <w:szCs w:val="20"/>
        </w:rPr>
        <w:t>3</w:t>
      </w:r>
      <w:r w:rsidR="00A90DFA">
        <w:rPr>
          <w:sz w:val="20"/>
          <w:szCs w:val="20"/>
        </w:rPr>
        <w:t> </w:t>
      </w:r>
      <w:r w:rsidRPr="00A37193">
        <w:rPr>
          <w:sz w:val="20"/>
          <w:szCs w:val="20"/>
        </w:rPr>
        <w:t xml:space="preserve"> r. do godz. </w:t>
      </w:r>
      <w:r>
        <w:rPr>
          <w:sz w:val="20"/>
          <w:szCs w:val="20"/>
        </w:rPr>
        <w:t>10:</w:t>
      </w:r>
      <w:r w:rsidRPr="00A37193">
        <w:rPr>
          <w:sz w:val="20"/>
          <w:szCs w:val="20"/>
        </w:rPr>
        <w:t>00 do</w:t>
      </w:r>
      <w:r>
        <w:rPr>
          <w:sz w:val="20"/>
          <w:szCs w:val="20"/>
        </w:rPr>
        <w:t xml:space="preserve"> </w:t>
      </w:r>
      <w:r w:rsidRPr="00A37193">
        <w:rPr>
          <w:sz w:val="20"/>
          <w:szCs w:val="20"/>
        </w:rPr>
        <w:t>Zamawiającego wpłynęł</w:t>
      </w:r>
      <w:r>
        <w:rPr>
          <w:sz w:val="20"/>
          <w:szCs w:val="20"/>
        </w:rPr>
        <w:t>a</w:t>
      </w:r>
      <w:r w:rsidRPr="00A37193">
        <w:rPr>
          <w:sz w:val="20"/>
          <w:szCs w:val="20"/>
        </w:rPr>
        <w:t xml:space="preserve"> </w:t>
      </w:r>
      <w:r>
        <w:rPr>
          <w:sz w:val="20"/>
          <w:szCs w:val="20"/>
        </w:rPr>
        <w:t>jedna</w:t>
      </w:r>
      <w:r w:rsidRPr="00A37193">
        <w:rPr>
          <w:sz w:val="20"/>
          <w:szCs w:val="20"/>
        </w:rPr>
        <w:t xml:space="preserve"> ofert</w:t>
      </w:r>
      <w:r>
        <w:rPr>
          <w:sz w:val="20"/>
          <w:szCs w:val="20"/>
        </w:rPr>
        <w:t>a</w:t>
      </w:r>
      <w:r w:rsidRPr="00A37193">
        <w:rPr>
          <w:sz w:val="20"/>
          <w:szCs w:val="20"/>
        </w:rPr>
        <w:t>. Zestawienie złożonych ofert przedstawia poniższa</w:t>
      </w:r>
      <w:r>
        <w:rPr>
          <w:sz w:val="20"/>
          <w:szCs w:val="20"/>
        </w:rPr>
        <w:t xml:space="preserve"> </w:t>
      </w:r>
      <w:r w:rsidRPr="00A37193">
        <w:rPr>
          <w:sz w:val="20"/>
          <w:szCs w:val="20"/>
        </w:rPr>
        <w:t>tabela.</w:t>
      </w:r>
    </w:p>
    <w:tbl>
      <w:tblPr>
        <w:tblW w:w="949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Informacja z otwarcia ofert"/>
      </w:tblPr>
      <w:tblGrid>
        <w:gridCol w:w="440"/>
        <w:gridCol w:w="3383"/>
        <w:gridCol w:w="1134"/>
        <w:gridCol w:w="2976"/>
        <w:gridCol w:w="1560"/>
      </w:tblGrid>
      <w:tr w:rsidR="002B524A" w14:paraId="544EAD2A" w14:textId="14D4BA14" w:rsidTr="00947D14">
        <w:trPr>
          <w:trHeight w:val="117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2555761" w14:textId="77777777" w:rsidR="002B524A" w:rsidRDefault="002B524A" w:rsidP="002B52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F061E5F" w14:textId="77777777" w:rsidR="002B524A" w:rsidRPr="006A21BF" w:rsidRDefault="002B524A" w:rsidP="002B524A">
            <w:pPr>
              <w:jc w:val="center"/>
              <w:rPr>
                <w:color w:val="000000"/>
                <w:sz w:val="20"/>
                <w:szCs w:val="20"/>
              </w:rPr>
            </w:pPr>
            <w:r w:rsidRPr="006A21BF">
              <w:rPr>
                <w:color w:val="000000"/>
                <w:sz w:val="20"/>
                <w:szCs w:val="20"/>
              </w:rPr>
              <w:t>Nazwa i adres firmy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8C7FF59" w14:textId="77777777" w:rsidR="002B524A" w:rsidRPr="006A21BF" w:rsidRDefault="002B524A" w:rsidP="002B524A">
            <w:pPr>
              <w:jc w:val="center"/>
              <w:rPr>
                <w:color w:val="000000"/>
                <w:sz w:val="20"/>
                <w:szCs w:val="20"/>
              </w:rPr>
            </w:pPr>
            <w:r w:rsidRPr="006A21BF">
              <w:rPr>
                <w:sz w:val="20"/>
                <w:szCs w:val="20"/>
              </w:rPr>
              <w:t>Łączna cena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B9BD531" w14:textId="77777777" w:rsidR="002B524A" w:rsidRPr="006A21BF" w:rsidRDefault="002B524A" w:rsidP="002B524A">
            <w:pPr>
              <w:jc w:val="center"/>
              <w:rPr>
                <w:color w:val="000000"/>
                <w:sz w:val="20"/>
                <w:szCs w:val="20"/>
              </w:rPr>
            </w:pPr>
            <w:r w:rsidRPr="006A21BF">
              <w:rPr>
                <w:sz w:val="20"/>
                <w:szCs w:val="20"/>
              </w:rPr>
              <w:t>Kryterium: dostępność punktów (handlowych i gastronomicznych) na terenie województwa śląskiego realizujących bony żywieniowe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3FF34BC9" w14:textId="0E80A902" w:rsidR="002B524A" w:rsidRPr="006A21BF" w:rsidRDefault="002B524A" w:rsidP="002B5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 ofert</w:t>
            </w:r>
          </w:p>
        </w:tc>
      </w:tr>
      <w:tr w:rsidR="002B524A" w14:paraId="114B8316" w14:textId="73AF3289" w:rsidTr="00947D14">
        <w:trPr>
          <w:trHeight w:val="276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956018B" w14:textId="77777777" w:rsidR="002B524A" w:rsidRDefault="002B524A" w:rsidP="005904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10CF" w14:textId="77777777" w:rsidR="002B524A" w:rsidRPr="006A21BF" w:rsidRDefault="002B524A" w:rsidP="005904F5">
            <w:pPr>
              <w:pStyle w:val="Nagwek4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 w:rsidRPr="006A21BF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Sodexo</w:t>
            </w:r>
            <w:proofErr w:type="spellEnd"/>
            <w:r w:rsidRPr="006A21BF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A21BF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Benefits</w:t>
            </w:r>
            <w:proofErr w:type="spellEnd"/>
            <w:r w:rsidRPr="006A21BF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 and </w:t>
            </w:r>
            <w:proofErr w:type="spellStart"/>
            <w:r w:rsidRPr="006A21BF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Rewards</w:t>
            </w:r>
            <w:proofErr w:type="spellEnd"/>
            <w:r w:rsidRPr="006A21BF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 Services Polska </w:t>
            </w:r>
            <w:r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s</w:t>
            </w:r>
            <w:r w:rsidRPr="006A21BF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p.</w:t>
            </w:r>
            <w:r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 </w:t>
            </w:r>
            <w:r w:rsidRPr="006A21BF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z </w:t>
            </w:r>
            <w:r w:rsidRPr="006A21BF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 o.o. ul. Rzymowskiego 53 02-697 Warszawa NIP: 5222357343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F8A79" w14:textId="5D661719" w:rsidR="002B524A" w:rsidRPr="00D73F81" w:rsidRDefault="002B524A" w:rsidP="005904F5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409 701,00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236A" w14:textId="26D98B0E" w:rsidR="002B524A" w:rsidRPr="00D73F81" w:rsidRDefault="002B524A" w:rsidP="005904F5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2981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2ADC7" w14:textId="45975F79" w:rsidR="002B524A" w:rsidRPr="00D73F81" w:rsidRDefault="002B524A" w:rsidP="002B524A">
            <w:pPr>
              <w:jc w:val="both"/>
              <w:rPr>
                <w:sz w:val="20"/>
                <w:szCs w:val="22"/>
              </w:rPr>
            </w:pPr>
            <w:r w:rsidRPr="00A37193">
              <w:rPr>
                <w:sz w:val="20"/>
                <w:szCs w:val="20"/>
              </w:rPr>
              <w:t>Oferta odrzucona</w:t>
            </w:r>
            <w:r>
              <w:rPr>
                <w:sz w:val="20"/>
                <w:szCs w:val="20"/>
              </w:rPr>
              <w:t xml:space="preserve"> </w:t>
            </w:r>
            <w:r w:rsidRPr="00A37193">
              <w:rPr>
                <w:sz w:val="20"/>
                <w:szCs w:val="20"/>
              </w:rPr>
              <w:t>na postawie</w:t>
            </w:r>
            <w:r>
              <w:rPr>
                <w:sz w:val="20"/>
                <w:szCs w:val="20"/>
              </w:rPr>
              <w:t xml:space="preserve"> </w:t>
            </w:r>
            <w:r w:rsidRPr="00A37193">
              <w:rPr>
                <w:sz w:val="20"/>
                <w:szCs w:val="20"/>
              </w:rPr>
              <w:t>art. 226 ust. 1 pkt 5</w:t>
            </w:r>
          </w:p>
        </w:tc>
      </w:tr>
    </w:tbl>
    <w:p w14:paraId="5D9AE8C3" w14:textId="48AD7739" w:rsidR="00A90DFA" w:rsidRDefault="002B524A" w:rsidP="00947D14">
      <w:pPr>
        <w:spacing w:before="240" w:after="360" w:line="360" w:lineRule="auto"/>
        <w:jc w:val="both"/>
        <w:rPr>
          <w:sz w:val="20"/>
          <w:szCs w:val="20"/>
        </w:rPr>
      </w:pPr>
      <w:r w:rsidRPr="00947D14">
        <w:rPr>
          <w:sz w:val="20"/>
          <w:szCs w:val="20"/>
        </w:rPr>
        <w:t xml:space="preserve">Oferta złożona </w:t>
      </w:r>
      <w:r w:rsidR="00A37193" w:rsidRPr="00947D14">
        <w:rPr>
          <w:sz w:val="20"/>
          <w:szCs w:val="20"/>
        </w:rPr>
        <w:t>„</w:t>
      </w:r>
      <w:proofErr w:type="spellStart"/>
      <w:r w:rsidRPr="00947D14">
        <w:rPr>
          <w:sz w:val="20"/>
          <w:szCs w:val="20"/>
        </w:rPr>
        <w:t>Sodexo</w:t>
      </w:r>
      <w:proofErr w:type="spellEnd"/>
      <w:r w:rsidRPr="00947D14">
        <w:rPr>
          <w:sz w:val="20"/>
          <w:szCs w:val="20"/>
        </w:rPr>
        <w:t xml:space="preserve"> </w:t>
      </w:r>
      <w:proofErr w:type="spellStart"/>
      <w:r w:rsidRPr="00947D14">
        <w:rPr>
          <w:sz w:val="20"/>
          <w:szCs w:val="20"/>
        </w:rPr>
        <w:t>Benefits</w:t>
      </w:r>
      <w:proofErr w:type="spellEnd"/>
      <w:r w:rsidRPr="00947D14">
        <w:rPr>
          <w:sz w:val="20"/>
          <w:szCs w:val="20"/>
        </w:rPr>
        <w:t xml:space="preserve"> and </w:t>
      </w:r>
      <w:proofErr w:type="spellStart"/>
      <w:r w:rsidRPr="00947D14">
        <w:rPr>
          <w:sz w:val="20"/>
          <w:szCs w:val="20"/>
        </w:rPr>
        <w:t>Rewards</w:t>
      </w:r>
      <w:proofErr w:type="spellEnd"/>
      <w:r w:rsidRPr="00947D14">
        <w:rPr>
          <w:sz w:val="20"/>
          <w:szCs w:val="20"/>
        </w:rPr>
        <w:t xml:space="preserve"> Services Polska sp.  z  o.o. ul. Rzymowskiego 53 02-697 Warszawa NIP: 5222357343 </w:t>
      </w:r>
      <w:r w:rsidR="00A37193" w:rsidRPr="00947D14">
        <w:rPr>
          <w:sz w:val="20"/>
          <w:szCs w:val="20"/>
        </w:rPr>
        <w:t>podlega odrzuceniu na podstawie art. 226 ust. 1 pkt 5</w:t>
      </w:r>
      <w:r w:rsidRPr="00947D14">
        <w:rPr>
          <w:sz w:val="20"/>
          <w:szCs w:val="20"/>
        </w:rPr>
        <w:t xml:space="preserve"> </w:t>
      </w:r>
      <w:r w:rsidR="00A37193" w:rsidRPr="00947D14">
        <w:rPr>
          <w:sz w:val="20"/>
          <w:szCs w:val="20"/>
        </w:rPr>
        <w:t xml:space="preserve">ustawy </w:t>
      </w:r>
      <w:proofErr w:type="spellStart"/>
      <w:r w:rsidR="00A37193" w:rsidRPr="00947D14">
        <w:rPr>
          <w:sz w:val="20"/>
          <w:szCs w:val="20"/>
        </w:rPr>
        <w:t>Pzp</w:t>
      </w:r>
      <w:proofErr w:type="spellEnd"/>
      <w:r w:rsidR="00A37193" w:rsidRPr="00947D14">
        <w:rPr>
          <w:sz w:val="20"/>
          <w:szCs w:val="20"/>
        </w:rPr>
        <w:t xml:space="preserve"> z powodu niezgodności jej treści z warunkami zamówienia w zakresie nie</w:t>
      </w:r>
      <w:r w:rsidR="00947D14" w:rsidRPr="00947D14">
        <w:rPr>
          <w:sz w:val="20"/>
          <w:szCs w:val="20"/>
        </w:rPr>
        <w:t xml:space="preserve"> </w:t>
      </w:r>
      <w:r w:rsidR="00A37193" w:rsidRPr="00947D14">
        <w:rPr>
          <w:sz w:val="20"/>
          <w:szCs w:val="20"/>
        </w:rPr>
        <w:t xml:space="preserve">spełnienia </w:t>
      </w:r>
      <w:r w:rsidR="00947D14" w:rsidRPr="00947D14">
        <w:rPr>
          <w:sz w:val="20"/>
          <w:szCs w:val="20"/>
        </w:rPr>
        <w:t xml:space="preserve">wymogu opisane w Rozdziale 6 ust. 9 </w:t>
      </w:r>
      <w:r w:rsidR="00A90DFA">
        <w:rPr>
          <w:sz w:val="20"/>
          <w:szCs w:val="20"/>
        </w:rPr>
        <w:t xml:space="preserve">SWZ </w:t>
      </w:r>
      <w:r w:rsidR="00947D14" w:rsidRPr="00947D14">
        <w:rPr>
          <w:sz w:val="20"/>
          <w:szCs w:val="20"/>
        </w:rPr>
        <w:t xml:space="preserve">tj. Zamawiający dopuszcza możliwość zastosowania prowizji w wysokości nie większej niż 1,5% wartości zamawianych bonów (tj. max. 5985,00 zł + podatek VAT). </w:t>
      </w:r>
      <w:r w:rsidR="00A90DFA">
        <w:rPr>
          <w:sz w:val="20"/>
          <w:szCs w:val="20"/>
        </w:rPr>
        <w:t xml:space="preserve">Wykonawca zastosował prowizję w wysokości 2% </w:t>
      </w:r>
      <w:r w:rsidR="00A90DFA" w:rsidRPr="00947D14">
        <w:rPr>
          <w:sz w:val="20"/>
          <w:szCs w:val="20"/>
        </w:rPr>
        <w:t xml:space="preserve">wartości zamawianych bonów </w:t>
      </w:r>
      <w:r w:rsidR="00A90DFA">
        <w:rPr>
          <w:sz w:val="20"/>
          <w:szCs w:val="20"/>
        </w:rPr>
        <w:t xml:space="preserve">w związku z tym nie został spełniony warunek opisany </w:t>
      </w:r>
      <w:r w:rsidR="00A90DFA" w:rsidRPr="00947D14">
        <w:rPr>
          <w:sz w:val="20"/>
          <w:szCs w:val="20"/>
        </w:rPr>
        <w:t xml:space="preserve">w Rozdziale 6 ust. 9 </w:t>
      </w:r>
      <w:r w:rsidR="00A90DFA">
        <w:rPr>
          <w:sz w:val="20"/>
          <w:szCs w:val="20"/>
        </w:rPr>
        <w:t>SWZ.</w:t>
      </w:r>
    </w:p>
    <w:p w14:paraId="02EB2CF0" w14:textId="7BC7A0B8" w:rsidR="00AB61E0" w:rsidRDefault="00A37193" w:rsidP="00947D14">
      <w:pPr>
        <w:spacing w:before="240" w:after="360" w:line="360" w:lineRule="auto"/>
        <w:jc w:val="both"/>
        <w:rPr>
          <w:sz w:val="20"/>
          <w:szCs w:val="20"/>
        </w:rPr>
      </w:pPr>
      <w:r w:rsidRPr="00947D14">
        <w:rPr>
          <w:sz w:val="20"/>
          <w:szCs w:val="20"/>
        </w:rPr>
        <w:t xml:space="preserve">Działając na podstawie art. 222 ust. 4 ww. ustawy </w:t>
      </w:r>
      <w:proofErr w:type="spellStart"/>
      <w:r w:rsidRPr="00947D14">
        <w:rPr>
          <w:sz w:val="20"/>
          <w:szCs w:val="20"/>
        </w:rPr>
        <w:t>Pzp</w:t>
      </w:r>
      <w:proofErr w:type="spellEnd"/>
      <w:r w:rsidRPr="00947D14">
        <w:rPr>
          <w:sz w:val="20"/>
          <w:szCs w:val="20"/>
        </w:rPr>
        <w:t>, Zamawiający udostępnił na stronie</w:t>
      </w:r>
      <w:r w:rsidR="00947D14" w:rsidRPr="00947D14">
        <w:rPr>
          <w:sz w:val="20"/>
          <w:szCs w:val="20"/>
        </w:rPr>
        <w:t xml:space="preserve"> </w:t>
      </w:r>
      <w:r w:rsidRPr="00947D14">
        <w:rPr>
          <w:sz w:val="20"/>
          <w:szCs w:val="20"/>
        </w:rPr>
        <w:t>internetowej prowadzonego postępowania informację o kwocie, jaką zamierza przeznaczyć</w:t>
      </w:r>
      <w:r w:rsidR="00947D14" w:rsidRPr="00947D14">
        <w:rPr>
          <w:sz w:val="20"/>
          <w:szCs w:val="20"/>
        </w:rPr>
        <w:t xml:space="preserve"> </w:t>
      </w:r>
      <w:r w:rsidRPr="00947D14">
        <w:rPr>
          <w:sz w:val="20"/>
          <w:szCs w:val="20"/>
        </w:rPr>
        <w:t xml:space="preserve">na sfinansowanie niniejszego zamówienia w wysokości brutto: </w:t>
      </w:r>
      <w:r w:rsidR="00947D14" w:rsidRPr="00947D14">
        <w:rPr>
          <w:color w:val="000000"/>
          <w:sz w:val="20"/>
          <w:szCs w:val="20"/>
        </w:rPr>
        <w:t xml:space="preserve">410 051,55 </w:t>
      </w:r>
      <w:r w:rsidRPr="00947D14">
        <w:rPr>
          <w:sz w:val="20"/>
          <w:szCs w:val="20"/>
        </w:rPr>
        <w:t>zł.</w:t>
      </w:r>
      <w:r w:rsidR="00947D14" w:rsidRPr="00947D14">
        <w:rPr>
          <w:sz w:val="20"/>
          <w:szCs w:val="20"/>
        </w:rPr>
        <w:t xml:space="preserve"> </w:t>
      </w:r>
      <w:r w:rsidRPr="00947D14">
        <w:rPr>
          <w:sz w:val="20"/>
          <w:szCs w:val="20"/>
        </w:rPr>
        <w:t>Mając na uwadze powyższe, zachodzi przesłanka do unieważnienia przedmiotowego</w:t>
      </w:r>
      <w:r w:rsidR="00947D14" w:rsidRPr="00947D14">
        <w:rPr>
          <w:sz w:val="20"/>
          <w:szCs w:val="20"/>
        </w:rPr>
        <w:t xml:space="preserve"> </w:t>
      </w:r>
      <w:r w:rsidRPr="00947D14">
        <w:rPr>
          <w:sz w:val="20"/>
          <w:szCs w:val="20"/>
        </w:rPr>
        <w:t xml:space="preserve">postępowania na podstawie art. 255 pkt 2 ustawy </w:t>
      </w:r>
      <w:proofErr w:type="spellStart"/>
      <w:r w:rsidRPr="00947D14">
        <w:rPr>
          <w:sz w:val="20"/>
          <w:szCs w:val="20"/>
        </w:rPr>
        <w:t>Pzp</w:t>
      </w:r>
      <w:proofErr w:type="spellEnd"/>
      <w:r w:rsidRPr="00947D14">
        <w:rPr>
          <w:sz w:val="20"/>
          <w:szCs w:val="20"/>
        </w:rPr>
        <w:t>.</w:t>
      </w:r>
      <w:r w:rsidR="00947D14" w:rsidRPr="00947D14">
        <w:rPr>
          <w:sz w:val="20"/>
          <w:szCs w:val="20"/>
        </w:rPr>
        <w:t xml:space="preserve"> </w:t>
      </w:r>
      <w:r w:rsidRPr="00947D14">
        <w:rPr>
          <w:sz w:val="20"/>
          <w:szCs w:val="20"/>
        </w:rPr>
        <w:t xml:space="preserve">Działając na podstawie </w:t>
      </w:r>
      <w:r w:rsidRPr="00947D14">
        <w:rPr>
          <w:sz w:val="20"/>
          <w:szCs w:val="20"/>
        </w:rPr>
        <w:lastRenderedPageBreak/>
        <w:t>art.</w:t>
      </w:r>
      <w:r w:rsidR="00A90DFA">
        <w:rPr>
          <w:sz w:val="20"/>
          <w:szCs w:val="20"/>
        </w:rPr>
        <w:t> </w:t>
      </w:r>
      <w:r w:rsidRPr="00947D14">
        <w:rPr>
          <w:sz w:val="20"/>
          <w:szCs w:val="20"/>
        </w:rPr>
        <w:t xml:space="preserve"> 260 ust 1 i 2 ww. ustawy Zamawiający zawiadamia równocześnie</w:t>
      </w:r>
      <w:r w:rsidR="00947D14" w:rsidRPr="00947D14">
        <w:rPr>
          <w:sz w:val="20"/>
          <w:szCs w:val="20"/>
        </w:rPr>
        <w:t xml:space="preserve"> </w:t>
      </w:r>
      <w:r w:rsidRPr="00947D14">
        <w:rPr>
          <w:sz w:val="20"/>
          <w:szCs w:val="20"/>
        </w:rPr>
        <w:t>wykonawców, którzy złożyli oferty i</w:t>
      </w:r>
      <w:r w:rsidR="00A90DFA">
        <w:rPr>
          <w:sz w:val="20"/>
          <w:szCs w:val="20"/>
        </w:rPr>
        <w:t> </w:t>
      </w:r>
      <w:r w:rsidRPr="00947D14">
        <w:rPr>
          <w:sz w:val="20"/>
          <w:szCs w:val="20"/>
        </w:rPr>
        <w:t xml:space="preserve"> udostępnia niezwłocznie informacje, na stronie</w:t>
      </w:r>
      <w:r w:rsidR="00947D14" w:rsidRPr="00947D14">
        <w:rPr>
          <w:sz w:val="20"/>
          <w:szCs w:val="20"/>
        </w:rPr>
        <w:t xml:space="preserve"> </w:t>
      </w:r>
      <w:r w:rsidRPr="00947D14">
        <w:rPr>
          <w:sz w:val="20"/>
          <w:szCs w:val="20"/>
        </w:rPr>
        <w:t>internetowej prowadzonego postępowania.</w:t>
      </w:r>
    </w:p>
    <w:p w14:paraId="0935F552" w14:textId="77777777" w:rsidR="00AB61E0" w:rsidRPr="007A7F0E" w:rsidRDefault="00AB61E0" w:rsidP="00AB61E0">
      <w:pPr>
        <w:spacing w:after="120"/>
        <w:ind w:left="709" w:hanging="709"/>
        <w:jc w:val="right"/>
        <w:rPr>
          <w:b/>
          <w:i/>
          <w:color w:val="4F81BD" w:themeColor="accent1"/>
          <w:sz w:val="20"/>
          <w:szCs w:val="20"/>
        </w:rPr>
      </w:pPr>
      <w:r w:rsidRPr="007A7F0E">
        <w:rPr>
          <w:b/>
          <w:i/>
          <w:color w:val="4F81BD" w:themeColor="accent1"/>
          <w:sz w:val="20"/>
          <w:szCs w:val="20"/>
        </w:rPr>
        <w:t>W oryginale podpis Krzysztof Przybylski</w:t>
      </w:r>
    </w:p>
    <w:p w14:paraId="76111258" w14:textId="77777777" w:rsidR="00AB61E0" w:rsidRPr="007A7F0E" w:rsidRDefault="00AB61E0" w:rsidP="00AB61E0">
      <w:pPr>
        <w:spacing w:after="960"/>
        <w:ind w:left="709" w:hanging="709"/>
        <w:jc w:val="right"/>
        <w:rPr>
          <w:b/>
          <w:i/>
          <w:color w:val="4F81BD" w:themeColor="accent1"/>
          <w:sz w:val="20"/>
          <w:szCs w:val="20"/>
        </w:rPr>
      </w:pPr>
      <w:r w:rsidRPr="007A7F0E">
        <w:rPr>
          <w:b/>
          <w:i/>
          <w:color w:val="4F81BD" w:themeColor="accent1"/>
          <w:sz w:val="20"/>
          <w:szCs w:val="20"/>
        </w:rPr>
        <w:t>Dyrektor WORD Katowice</w:t>
      </w:r>
    </w:p>
    <w:p w14:paraId="346D9F44" w14:textId="77777777" w:rsidR="00AB61E0" w:rsidRPr="00947D14" w:rsidRDefault="00AB61E0" w:rsidP="00947D14">
      <w:pPr>
        <w:spacing w:before="240" w:after="360" w:line="360" w:lineRule="auto"/>
        <w:jc w:val="both"/>
        <w:rPr>
          <w:sz w:val="20"/>
          <w:szCs w:val="20"/>
        </w:rPr>
      </w:pPr>
      <w:bookmarkStart w:id="0" w:name="_GoBack"/>
      <w:bookmarkEnd w:id="0"/>
    </w:p>
    <w:sectPr w:rsidR="00AB61E0" w:rsidRPr="00947D14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8726C"/>
    <w:multiLevelType w:val="hybridMultilevel"/>
    <w:tmpl w:val="4B961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8D"/>
    <w:rsid w:val="0004086A"/>
    <w:rsid w:val="00053F9F"/>
    <w:rsid w:val="000709FC"/>
    <w:rsid w:val="0007203A"/>
    <w:rsid w:val="00072D29"/>
    <w:rsid w:val="000870D1"/>
    <w:rsid w:val="000A6C06"/>
    <w:rsid w:val="000D3BF1"/>
    <w:rsid w:val="00127F7B"/>
    <w:rsid w:val="00130CF2"/>
    <w:rsid w:val="00163452"/>
    <w:rsid w:val="0017162A"/>
    <w:rsid w:val="00181411"/>
    <w:rsid w:val="00183F83"/>
    <w:rsid w:val="00185A9B"/>
    <w:rsid w:val="00190CCD"/>
    <w:rsid w:val="001956F8"/>
    <w:rsid w:val="001C630A"/>
    <w:rsid w:val="001D0ED0"/>
    <w:rsid w:val="001E601B"/>
    <w:rsid w:val="001F5558"/>
    <w:rsid w:val="00215BBA"/>
    <w:rsid w:val="00284EBD"/>
    <w:rsid w:val="002906F1"/>
    <w:rsid w:val="002B524A"/>
    <w:rsid w:val="002E50BF"/>
    <w:rsid w:val="003010AA"/>
    <w:rsid w:val="0033446E"/>
    <w:rsid w:val="00336A1C"/>
    <w:rsid w:val="003437AB"/>
    <w:rsid w:val="0034630F"/>
    <w:rsid w:val="003E23DD"/>
    <w:rsid w:val="004143A5"/>
    <w:rsid w:val="004375C1"/>
    <w:rsid w:val="0044767E"/>
    <w:rsid w:val="00447869"/>
    <w:rsid w:val="00470C2C"/>
    <w:rsid w:val="004729DF"/>
    <w:rsid w:val="00484C8F"/>
    <w:rsid w:val="00491241"/>
    <w:rsid w:val="004A225E"/>
    <w:rsid w:val="004C7144"/>
    <w:rsid w:val="004D6322"/>
    <w:rsid w:val="004F55CA"/>
    <w:rsid w:val="00544997"/>
    <w:rsid w:val="005B1F28"/>
    <w:rsid w:val="005C178D"/>
    <w:rsid w:val="0063254E"/>
    <w:rsid w:val="00644ED2"/>
    <w:rsid w:val="00672BE7"/>
    <w:rsid w:val="00677B78"/>
    <w:rsid w:val="006A21BF"/>
    <w:rsid w:val="006A330F"/>
    <w:rsid w:val="006B3258"/>
    <w:rsid w:val="006C1C6B"/>
    <w:rsid w:val="006C62E4"/>
    <w:rsid w:val="006D3A09"/>
    <w:rsid w:val="006D768E"/>
    <w:rsid w:val="006E3B09"/>
    <w:rsid w:val="006E6523"/>
    <w:rsid w:val="007104B1"/>
    <w:rsid w:val="00726C34"/>
    <w:rsid w:val="00727F63"/>
    <w:rsid w:val="00731079"/>
    <w:rsid w:val="007362B3"/>
    <w:rsid w:val="00746D09"/>
    <w:rsid w:val="00793189"/>
    <w:rsid w:val="00795C68"/>
    <w:rsid w:val="007C7976"/>
    <w:rsid w:val="007D2BB5"/>
    <w:rsid w:val="007D3240"/>
    <w:rsid w:val="007D41A7"/>
    <w:rsid w:val="007E77C8"/>
    <w:rsid w:val="008134AD"/>
    <w:rsid w:val="00831FFF"/>
    <w:rsid w:val="00867917"/>
    <w:rsid w:val="008703E4"/>
    <w:rsid w:val="0087523C"/>
    <w:rsid w:val="008A1D26"/>
    <w:rsid w:val="008A5DA1"/>
    <w:rsid w:val="008B3E0E"/>
    <w:rsid w:val="008C479A"/>
    <w:rsid w:val="008C4F5F"/>
    <w:rsid w:val="008C6B6C"/>
    <w:rsid w:val="008D629E"/>
    <w:rsid w:val="008F76B9"/>
    <w:rsid w:val="00903102"/>
    <w:rsid w:val="009311CC"/>
    <w:rsid w:val="00947D14"/>
    <w:rsid w:val="00960018"/>
    <w:rsid w:val="00970F77"/>
    <w:rsid w:val="009713A8"/>
    <w:rsid w:val="00977440"/>
    <w:rsid w:val="00991CF6"/>
    <w:rsid w:val="009C43D8"/>
    <w:rsid w:val="009E394A"/>
    <w:rsid w:val="009F69E6"/>
    <w:rsid w:val="00A1417D"/>
    <w:rsid w:val="00A37193"/>
    <w:rsid w:val="00A90DFA"/>
    <w:rsid w:val="00A92B7E"/>
    <w:rsid w:val="00AB61E0"/>
    <w:rsid w:val="00AC6B01"/>
    <w:rsid w:val="00AE36E4"/>
    <w:rsid w:val="00B02AA9"/>
    <w:rsid w:val="00B233D1"/>
    <w:rsid w:val="00B348AC"/>
    <w:rsid w:val="00B40CDF"/>
    <w:rsid w:val="00B508E5"/>
    <w:rsid w:val="00B53547"/>
    <w:rsid w:val="00B8020D"/>
    <w:rsid w:val="00BB37A0"/>
    <w:rsid w:val="00BC1CFF"/>
    <w:rsid w:val="00BC3055"/>
    <w:rsid w:val="00C16871"/>
    <w:rsid w:val="00C626DC"/>
    <w:rsid w:val="00C64076"/>
    <w:rsid w:val="00C83755"/>
    <w:rsid w:val="00CB5A44"/>
    <w:rsid w:val="00CD34F5"/>
    <w:rsid w:val="00CD7751"/>
    <w:rsid w:val="00CD7A10"/>
    <w:rsid w:val="00D14244"/>
    <w:rsid w:val="00D21129"/>
    <w:rsid w:val="00D3338E"/>
    <w:rsid w:val="00D37BD0"/>
    <w:rsid w:val="00D40A17"/>
    <w:rsid w:val="00D42908"/>
    <w:rsid w:val="00D73F81"/>
    <w:rsid w:val="00D75D2C"/>
    <w:rsid w:val="00D76A1A"/>
    <w:rsid w:val="00DB0475"/>
    <w:rsid w:val="00E12377"/>
    <w:rsid w:val="00E1508D"/>
    <w:rsid w:val="00E37565"/>
    <w:rsid w:val="00E71699"/>
    <w:rsid w:val="00E83C9C"/>
    <w:rsid w:val="00E8690A"/>
    <w:rsid w:val="00E94870"/>
    <w:rsid w:val="00EC22B7"/>
    <w:rsid w:val="00EC62C1"/>
    <w:rsid w:val="00F004E6"/>
    <w:rsid w:val="00F37CE5"/>
    <w:rsid w:val="00F4626A"/>
    <w:rsid w:val="00F60374"/>
    <w:rsid w:val="00F650CE"/>
    <w:rsid w:val="00F7571C"/>
    <w:rsid w:val="00F84761"/>
    <w:rsid w:val="00F862D8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FF20"/>
  <w15:docId w15:val="{A7A00FDE-73FB-46AB-B922-3DEB933A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76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F76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link w:val="Nagwek5Znak"/>
    <w:uiPriority w:val="9"/>
    <w:qFormat/>
    <w:rsid w:val="006C62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C178D"/>
    <w:pPr>
      <w:ind w:left="208"/>
    </w:pPr>
  </w:style>
  <w:style w:type="table" w:styleId="Tabela-Siatka">
    <w:name w:val="Table Grid"/>
    <w:basedOn w:val="Standardowy"/>
    <w:uiPriority w:val="59"/>
    <w:rsid w:val="0063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072D29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72D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9318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B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B7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C62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8A1D2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8F76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F76B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EC22B7"/>
    <w:pPr>
      <w:widowControl w:val="0"/>
      <w:suppressAutoHyphens/>
      <w:autoSpaceDN w:val="0"/>
      <w:jc w:val="both"/>
    </w:pPr>
    <w:rPr>
      <w:rFonts w:ascii="Century Gothic" w:eastAsia="Tahoma" w:hAnsi="Century Gothic" w:cs="Tahoma"/>
      <w:b/>
      <w:bCs/>
      <w:i/>
      <w:kern w:val="3"/>
      <w:szCs w:val="4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4F638-6694-4697-9B3E-8E3B82483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gawlik</dc:creator>
  <cp:lastModifiedBy>Łukasz Żurawik</cp:lastModifiedBy>
  <cp:revision>7</cp:revision>
  <cp:lastPrinted>2023-01-27T06:36:00Z</cp:lastPrinted>
  <dcterms:created xsi:type="dcterms:W3CDTF">2023-01-24T17:19:00Z</dcterms:created>
  <dcterms:modified xsi:type="dcterms:W3CDTF">2023-01-27T11:43:00Z</dcterms:modified>
</cp:coreProperties>
</file>