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C1" w:rsidRDefault="000A19C1" w:rsidP="000A19C1">
      <w:pPr>
        <w:pStyle w:val="intro"/>
        <w:spacing w:line="360" w:lineRule="auto"/>
        <w:jc w:val="both"/>
        <w:rPr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58125A4" wp14:editId="268DF5F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C1" w:rsidRDefault="000A19C1" w:rsidP="000A19C1">
      <w:pPr>
        <w:pStyle w:val="intro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Katowice 2</w:t>
      </w:r>
      <w:r w:rsidR="006E0EE4">
        <w:rPr>
          <w:sz w:val="20"/>
          <w:szCs w:val="20"/>
        </w:rPr>
        <w:t>5</w:t>
      </w:r>
      <w:r>
        <w:rPr>
          <w:sz w:val="20"/>
          <w:szCs w:val="20"/>
        </w:rPr>
        <w:t>.01.2023 r.</w:t>
      </w:r>
    </w:p>
    <w:p w:rsidR="007B0960" w:rsidRDefault="007B0960" w:rsidP="007B0960">
      <w:pPr>
        <w:pStyle w:val="intr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AT-ZP.262.2.1.2023.ŁŻ</w:t>
      </w:r>
    </w:p>
    <w:p w:rsidR="009F4E80" w:rsidRPr="009F4E80" w:rsidRDefault="009F4E80" w:rsidP="009F4E80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S</w:t>
      </w:r>
      <w:r w:rsidRPr="009F4E8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zacowanie wartości zamówienia na dostawę wyposażenia do Krajowego Centrum BRD </w:t>
      </w:r>
      <w:r w:rsidRPr="009F4E80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w Wojewódzkim Ośrodku Ruchu Drogowego w Katowicach </w:t>
      </w:r>
      <w:r w:rsidRPr="009F4E8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wraz z montażem</w:t>
      </w:r>
    </w:p>
    <w:p w:rsidR="000A19C1" w:rsidRDefault="000A19C1" w:rsidP="000A19C1">
      <w:pPr>
        <w:pStyle w:val="intro"/>
        <w:spacing w:line="360" w:lineRule="auto"/>
        <w:jc w:val="both"/>
        <w:rPr>
          <w:sz w:val="20"/>
          <w:szCs w:val="20"/>
        </w:rPr>
      </w:pPr>
      <w:r w:rsidRPr="000A19C1">
        <w:rPr>
          <w:sz w:val="20"/>
          <w:szCs w:val="20"/>
        </w:rPr>
        <w:t xml:space="preserve">W związku z planowanym przez Wojewódzki Ośrodek Ruchu Drogowego w Katowicach wszczęciem postępowania o udzielenie zamówienia publicznego na </w:t>
      </w:r>
      <w:r w:rsidRPr="000A19C1">
        <w:rPr>
          <w:b/>
          <w:bCs/>
          <w:sz w:val="20"/>
          <w:szCs w:val="20"/>
        </w:rPr>
        <w:t>d</w:t>
      </w:r>
      <w:r w:rsidRPr="000A19C1">
        <w:rPr>
          <w:b/>
          <w:bCs/>
          <w:color w:val="000000"/>
          <w:sz w:val="20"/>
          <w:szCs w:val="20"/>
        </w:rPr>
        <w:t xml:space="preserve">ostawę wyposażenia do Krajowego Centrum BRD w Wojewódzkim Ośrodku Ruchu Drogowego w Katowicach </w:t>
      </w:r>
      <w:r w:rsidRPr="000A19C1">
        <w:rPr>
          <w:sz w:val="20"/>
          <w:szCs w:val="20"/>
        </w:rPr>
        <w:t>(z podziałem na 3 części), w ramach procedury szacowania wartości zamówienia zapraszamy do składania propozycji wyceny wyposażeni</w:t>
      </w:r>
      <w:r w:rsidR="00FC7B05">
        <w:rPr>
          <w:sz w:val="20"/>
          <w:szCs w:val="20"/>
        </w:rPr>
        <w:t>a wyszczególnionego w załącznikach</w:t>
      </w:r>
      <w:r w:rsidRPr="000A19C1">
        <w:rPr>
          <w:sz w:val="20"/>
          <w:szCs w:val="20"/>
        </w:rPr>
        <w:t xml:space="preserve"> pn. Formularz</w:t>
      </w:r>
      <w:r w:rsidR="00FC7B05">
        <w:rPr>
          <w:sz w:val="20"/>
          <w:szCs w:val="20"/>
        </w:rPr>
        <w:t xml:space="preserve">e przedmiotowo </w:t>
      </w:r>
      <w:r w:rsidRPr="000A19C1">
        <w:rPr>
          <w:sz w:val="20"/>
          <w:szCs w:val="20"/>
        </w:rPr>
        <w:t>-</w:t>
      </w:r>
      <w:r w:rsidR="00FC7B05">
        <w:rPr>
          <w:sz w:val="20"/>
          <w:szCs w:val="20"/>
        </w:rPr>
        <w:t xml:space="preserve"> cenowe</w:t>
      </w:r>
      <w:r w:rsidRPr="000A19C1">
        <w:rPr>
          <w:sz w:val="20"/>
          <w:szCs w:val="20"/>
        </w:rPr>
        <w:t>.</w:t>
      </w:r>
    </w:p>
    <w:p w:rsidR="009F4E80" w:rsidRPr="000A19C1" w:rsidRDefault="009F4E80" w:rsidP="000A19C1">
      <w:pPr>
        <w:pStyle w:val="intro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Wycena powinna obejmować dostawę oraz montaż wyposażenia.</w:t>
      </w:r>
    </w:p>
    <w:p w:rsidR="000A19C1" w:rsidRPr="000A19C1" w:rsidRDefault="000A19C1" w:rsidP="000A19C1">
      <w:pPr>
        <w:pStyle w:val="NormalnyWeb"/>
        <w:spacing w:line="360" w:lineRule="auto"/>
        <w:jc w:val="both"/>
        <w:rPr>
          <w:sz w:val="20"/>
          <w:szCs w:val="20"/>
        </w:rPr>
      </w:pPr>
      <w:r w:rsidRPr="000A19C1">
        <w:rPr>
          <w:rStyle w:val="Pogrubienie"/>
          <w:sz w:val="20"/>
          <w:szCs w:val="20"/>
        </w:rPr>
        <w:t>Uwaga:</w:t>
      </w:r>
      <w:r w:rsidRPr="000A19C1">
        <w:rPr>
          <w:sz w:val="20"/>
          <w:szCs w:val="20"/>
        </w:rPr>
        <w:t xml:space="preserve"> Formularz </w:t>
      </w:r>
      <w:r w:rsidR="00FC7B05">
        <w:rPr>
          <w:sz w:val="20"/>
          <w:szCs w:val="20"/>
        </w:rPr>
        <w:t xml:space="preserve">przedmiotowo </w:t>
      </w:r>
      <w:r w:rsidRPr="000A19C1">
        <w:rPr>
          <w:sz w:val="20"/>
          <w:szCs w:val="20"/>
        </w:rPr>
        <w:t>-</w:t>
      </w:r>
      <w:r w:rsidR="00FC7B05">
        <w:rPr>
          <w:sz w:val="20"/>
          <w:szCs w:val="20"/>
        </w:rPr>
        <w:t xml:space="preserve"> </w:t>
      </w:r>
      <w:r w:rsidRPr="000A19C1">
        <w:rPr>
          <w:sz w:val="20"/>
          <w:szCs w:val="20"/>
        </w:rPr>
        <w:t xml:space="preserve">cenowy zawiera </w:t>
      </w:r>
      <w:r w:rsidR="00963935">
        <w:rPr>
          <w:rStyle w:val="Pogrubienie"/>
          <w:sz w:val="20"/>
          <w:szCs w:val="20"/>
        </w:rPr>
        <w:t>trzy osobne pliki</w:t>
      </w:r>
      <w:r w:rsidRPr="000A19C1">
        <w:rPr>
          <w:rStyle w:val="Pogrubienie"/>
          <w:sz w:val="20"/>
          <w:szCs w:val="20"/>
        </w:rPr>
        <w:t xml:space="preserve"> </w:t>
      </w:r>
      <w:r w:rsidRPr="000A19C1">
        <w:rPr>
          <w:sz w:val="20"/>
          <w:szCs w:val="20"/>
        </w:rPr>
        <w:t>zgodnie z podziałem zamówienia na 3 części.</w:t>
      </w:r>
    </w:p>
    <w:p w:rsidR="000A19C1" w:rsidRPr="000A19C1" w:rsidRDefault="000A19C1" w:rsidP="000A19C1">
      <w:pPr>
        <w:pStyle w:val="NormalnyWeb"/>
        <w:spacing w:line="360" w:lineRule="auto"/>
        <w:jc w:val="both"/>
        <w:rPr>
          <w:sz w:val="20"/>
          <w:szCs w:val="20"/>
        </w:rPr>
      </w:pPr>
      <w:r w:rsidRPr="000A19C1">
        <w:rPr>
          <w:sz w:val="20"/>
          <w:szCs w:val="20"/>
        </w:rPr>
        <w:t>Proszę jedno</w:t>
      </w:r>
      <w:r w:rsidR="00FC7B05">
        <w:rPr>
          <w:sz w:val="20"/>
          <w:szCs w:val="20"/>
        </w:rPr>
        <w:t>cześnie o wskazanie w Formularzach</w:t>
      </w:r>
      <w:r w:rsidRPr="000A19C1">
        <w:rPr>
          <w:sz w:val="20"/>
          <w:szCs w:val="20"/>
        </w:rPr>
        <w:t xml:space="preserve"> </w:t>
      </w:r>
      <w:r w:rsidR="00FC7B05">
        <w:rPr>
          <w:sz w:val="20"/>
          <w:szCs w:val="20"/>
        </w:rPr>
        <w:t xml:space="preserve">przedmiotowo </w:t>
      </w:r>
      <w:r w:rsidRPr="000A19C1">
        <w:rPr>
          <w:sz w:val="20"/>
          <w:szCs w:val="20"/>
        </w:rPr>
        <w:t>-</w:t>
      </w:r>
      <w:r w:rsidR="00FC7B05">
        <w:rPr>
          <w:sz w:val="20"/>
          <w:szCs w:val="20"/>
        </w:rPr>
        <w:t xml:space="preserve"> cenowych</w:t>
      </w:r>
      <w:r w:rsidRPr="000A19C1">
        <w:rPr>
          <w:sz w:val="20"/>
          <w:szCs w:val="20"/>
        </w:rPr>
        <w:t xml:space="preserve"> </w:t>
      </w:r>
      <w:r w:rsidRPr="000A19C1">
        <w:rPr>
          <w:rStyle w:val="Pogrubienie"/>
          <w:sz w:val="20"/>
          <w:szCs w:val="20"/>
        </w:rPr>
        <w:t>orientacyjnego terminu realizacji w</w:t>
      </w:r>
      <w:r w:rsidR="009F4E80">
        <w:rPr>
          <w:rStyle w:val="Pogrubienie"/>
          <w:sz w:val="20"/>
          <w:szCs w:val="20"/>
        </w:rPr>
        <w:t> </w:t>
      </w:r>
      <w:r w:rsidRPr="000A19C1">
        <w:rPr>
          <w:rStyle w:val="Pogrubienie"/>
          <w:sz w:val="20"/>
          <w:szCs w:val="20"/>
        </w:rPr>
        <w:t xml:space="preserve"> zakresie poszczególnego rodzaju wyposażenia.</w:t>
      </w:r>
    </w:p>
    <w:p w:rsidR="000A19C1" w:rsidRDefault="000A19C1" w:rsidP="000A19C1">
      <w:pPr>
        <w:pStyle w:val="NormalnyWeb"/>
        <w:spacing w:line="360" w:lineRule="auto"/>
        <w:jc w:val="both"/>
        <w:rPr>
          <w:rStyle w:val="Pogrubienie"/>
          <w:sz w:val="20"/>
          <w:szCs w:val="20"/>
        </w:rPr>
      </w:pPr>
      <w:r w:rsidRPr="000A19C1">
        <w:rPr>
          <w:rStyle w:val="Pogrubienie"/>
          <w:sz w:val="20"/>
          <w:szCs w:val="20"/>
        </w:rPr>
        <w:t>Szacowaną wartość zamówienia proszę przekazać zgodnie z załączonym wzorem Formularz</w:t>
      </w:r>
      <w:r w:rsidR="00FC7B05">
        <w:rPr>
          <w:rStyle w:val="Pogrubienie"/>
          <w:sz w:val="20"/>
          <w:szCs w:val="20"/>
        </w:rPr>
        <w:t>y</w:t>
      </w:r>
      <w:r w:rsidRPr="000A19C1">
        <w:rPr>
          <w:rStyle w:val="Pogrubienie"/>
          <w:sz w:val="20"/>
          <w:szCs w:val="20"/>
        </w:rPr>
        <w:t xml:space="preserve"> </w:t>
      </w:r>
      <w:r w:rsidR="00FC7B05">
        <w:rPr>
          <w:rStyle w:val="Pogrubienie"/>
          <w:sz w:val="20"/>
          <w:szCs w:val="20"/>
        </w:rPr>
        <w:t xml:space="preserve">przedmiotowo </w:t>
      </w:r>
      <w:r w:rsidRPr="000A19C1">
        <w:rPr>
          <w:rStyle w:val="Pogrubienie"/>
          <w:sz w:val="20"/>
          <w:szCs w:val="20"/>
        </w:rPr>
        <w:t>-</w:t>
      </w:r>
      <w:r w:rsidR="00FC7B05">
        <w:rPr>
          <w:rStyle w:val="Pogrubienie"/>
          <w:sz w:val="20"/>
          <w:szCs w:val="20"/>
        </w:rPr>
        <w:t xml:space="preserve"> cenowych</w:t>
      </w:r>
      <w:r w:rsidRPr="000A19C1">
        <w:rPr>
          <w:rStyle w:val="Pogrubienie"/>
          <w:sz w:val="20"/>
          <w:szCs w:val="20"/>
        </w:rPr>
        <w:t xml:space="preserve"> drogą elektroniczną na adres e-mail: </w:t>
      </w:r>
      <w:hyperlink r:id="rId6" w:history="1">
        <w:r w:rsidRPr="000A19C1">
          <w:rPr>
            <w:rStyle w:val="Hipercze"/>
            <w:sz w:val="20"/>
            <w:szCs w:val="20"/>
          </w:rPr>
          <w:t>zamowienia@word.katowice.pl</w:t>
        </w:r>
      </w:hyperlink>
      <w:r w:rsidRPr="000A19C1">
        <w:rPr>
          <w:rStyle w:val="Pogrubienie"/>
          <w:sz w:val="20"/>
          <w:szCs w:val="20"/>
        </w:rPr>
        <w:t xml:space="preserve"> w terminie do dnia </w:t>
      </w:r>
      <w:r w:rsidR="007B4ADD">
        <w:rPr>
          <w:rStyle w:val="Pogrubienie"/>
          <w:sz w:val="20"/>
          <w:szCs w:val="20"/>
        </w:rPr>
        <w:t>2</w:t>
      </w:r>
      <w:r w:rsidRPr="000A19C1">
        <w:rPr>
          <w:rStyle w:val="Pogrubienie"/>
          <w:sz w:val="20"/>
          <w:szCs w:val="20"/>
        </w:rPr>
        <w:t>.0</w:t>
      </w:r>
      <w:r w:rsidR="007B4ADD">
        <w:rPr>
          <w:rStyle w:val="Pogrubienie"/>
          <w:sz w:val="20"/>
          <w:szCs w:val="20"/>
        </w:rPr>
        <w:t>2</w:t>
      </w:r>
      <w:bookmarkStart w:id="0" w:name="_GoBack"/>
      <w:bookmarkEnd w:id="0"/>
      <w:r w:rsidRPr="000A19C1">
        <w:rPr>
          <w:rStyle w:val="Pogrubienie"/>
          <w:sz w:val="20"/>
          <w:szCs w:val="20"/>
        </w:rPr>
        <w:t>.2023 r.</w:t>
      </w:r>
    </w:p>
    <w:p w:rsidR="006E0EE4" w:rsidRPr="000A19C1" w:rsidRDefault="006E0EE4" w:rsidP="006E0EE4">
      <w:pPr>
        <w:pStyle w:val="Akapitzlist1"/>
        <w:spacing w:before="120" w:after="120" w:line="360" w:lineRule="auto"/>
        <w:ind w:left="0"/>
        <w:jc w:val="both"/>
        <w:rPr>
          <w:sz w:val="20"/>
          <w:szCs w:val="20"/>
        </w:rPr>
      </w:pPr>
      <w:r w:rsidRPr="003F6F57">
        <w:rPr>
          <w:sz w:val="20"/>
          <w:szCs w:val="20"/>
        </w:rPr>
        <w:t xml:space="preserve">Jeżeli w załącznikach użyte są znaki towarowe, patenty lub pochodzenie, źródło lub szczególny proces, który charakteryzuje produkty dostarczane przez konkretnego producenta lub wykonawcę, należy je traktować jako wskazane przykładowo. Ilekroć mowa jest o „produkcie, materiale czy systemie typu lub </w:t>
      </w:r>
      <w:proofErr w:type="spellStart"/>
      <w:r w:rsidRPr="003F6F57">
        <w:rPr>
          <w:sz w:val="20"/>
          <w:szCs w:val="20"/>
        </w:rPr>
        <w:t>np</w:t>
      </w:r>
      <w:proofErr w:type="spellEnd"/>
      <w:r w:rsidRPr="003F6F57">
        <w:rPr>
          <w:sz w:val="20"/>
          <w:szCs w:val="20"/>
        </w:rPr>
        <w:t xml:space="preserve">…” należy przez to rozumieć produkt, materiał czy system (typ, np.:..) taki jak zaproponowany lub inny o standardzie i parametrach technicznych nie gorszych niż zaproponowany. Zamawiający dopuszcza składanie </w:t>
      </w:r>
      <w:r>
        <w:rPr>
          <w:sz w:val="20"/>
          <w:szCs w:val="20"/>
        </w:rPr>
        <w:t>wycen</w:t>
      </w:r>
      <w:r w:rsidRPr="003F6F57">
        <w:rPr>
          <w:sz w:val="20"/>
          <w:szCs w:val="20"/>
        </w:rPr>
        <w:t xml:space="preserve"> z rozwiązaniami równoważnymi, o ile zapewnią zgodność realizacji przedmiotu zamówienia z załączoną dokumentacją i zapewnią uzyskanie parametrów technicznych nie gorszych od założonych w dokumentacji oraz będą zgodne pod względem: gabarytów i konstrukcji (wielkość, rodzaj, właściwości fizyczne, liczba elementów składowych), charakteru użytkowego (tożsamość funkcji), charakterystyki materiałowej (rodzaj i jakość materiałów), parametrów technicznych (wytrzymałość, trwałość, dane techniczne, dane hydrauliczne, charakterystyki liniowe, </w:t>
      </w:r>
      <w:r w:rsidRPr="003F6F57">
        <w:rPr>
          <w:sz w:val="20"/>
          <w:szCs w:val="20"/>
        </w:rPr>
        <w:lastRenderedPageBreak/>
        <w:t>konstrukcja), parametrów bezpieczeństwa użytkowania, standardów emisyjnych. Wszystkie użyte znaki handlowe, towarowe, przywołania patentów, nazwy modeli, numery katalogowe służą jedynie do określenia cech technicznych i </w:t>
      </w:r>
      <w:r>
        <w:rPr>
          <w:sz w:val="20"/>
          <w:szCs w:val="20"/>
        </w:rPr>
        <w:t>j</w:t>
      </w:r>
      <w:r w:rsidRPr="003F6F57">
        <w:rPr>
          <w:sz w:val="20"/>
          <w:szCs w:val="20"/>
        </w:rPr>
        <w:t>akościowych materiałów, a nie są wskazaniem na producenta. Użyte wszelkie nazwy handlowe w</w:t>
      </w:r>
      <w:r>
        <w:rPr>
          <w:sz w:val="20"/>
          <w:szCs w:val="20"/>
        </w:rPr>
        <w:t> </w:t>
      </w:r>
      <w:r w:rsidRPr="003F6F57">
        <w:rPr>
          <w:sz w:val="20"/>
          <w:szCs w:val="20"/>
        </w:rPr>
        <w:t xml:space="preserve"> opisie przedmiotu zamówienia Zamawiający traktuje jako informację uściślającą, która została użyta wyłącznie w celu przybliżenia potrzeb Zamawiającego. Dopuszcza się użycie do realizacji zamówienia produktów równoważnych, w stosunku do ich jakości, docelowego przeznaczenia i spełnianyc</w:t>
      </w:r>
      <w:r>
        <w:rPr>
          <w:sz w:val="20"/>
          <w:szCs w:val="20"/>
        </w:rPr>
        <w:t>h funkcji i walorów użytkowych.</w:t>
      </w:r>
    </w:p>
    <w:p w:rsidR="000A19C1" w:rsidRPr="000A19C1" w:rsidRDefault="000A19C1" w:rsidP="000A19C1">
      <w:pPr>
        <w:pStyle w:val="NormalnyWeb"/>
        <w:spacing w:line="360" w:lineRule="auto"/>
        <w:jc w:val="both"/>
        <w:rPr>
          <w:sz w:val="20"/>
          <w:szCs w:val="20"/>
        </w:rPr>
      </w:pPr>
      <w:r w:rsidRPr="000A19C1">
        <w:rPr>
          <w:sz w:val="20"/>
          <w:szCs w:val="20"/>
        </w:rPr>
        <w:t>Niniejsze ogłoszenie nie stanowi oferty w rozumieniu przepisów ustawy Kodeks Cywilny, jak również nie jest ogłoszeniem w rozumieniu przepisów ustawy Prawo zamówień publicznych. Ogłoszenie ma na celu wyłącznie oszacowanie wartości zamówienia w związku z planowaną realizacją zamówienia publicznego.</w:t>
      </w:r>
    </w:p>
    <w:sectPr w:rsidR="000A19C1" w:rsidRPr="000A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7797A"/>
    <w:multiLevelType w:val="hybridMultilevel"/>
    <w:tmpl w:val="7E4E02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7BDC283C">
      <w:start w:val="1"/>
      <w:numFmt w:val="lowerLetter"/>
      <w:lvlText w:val="%3)"/>
      <w:lvlJc w:val="right"/>
      <w:pPr>
        <w:ind w:left="180" w:hanging="18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C1"/>
    <w:rsid w:val="000A19C1"/>
    <w:rsid w:val="00356799"/>
    <w:rsid w:val="006E0EE4"/>
    <w:rsid w:val="007B0960"/>
    <w:rsid w:val="007B4ADD"/>
    <w:rsid w:val="00963935"/>
    <w:rsid w:val="009B7A7F"/>
    <w:rsid w:val="009F4E80"/>
    <w:rsid w:val="00FB318A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2C96D-94BF-4242-9484-4DDABDD1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F4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0A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19C1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19C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F4E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zlist1">
    <w:name w:val="Akapit z listą1"/>
    <w:basedOn w:val="Normalny"/>
    <w:qFormat/>
    <w:rsid w:val="006E0EE4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word.katowi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9</cp:revision>
  <dcterms:created xsi:type="dcterms:W3CDTF">2023-01-23T17:10:00Z</dcterms:created>
  <dcterms:modified xsi:type="dcterms:W3CDTF">2023-01-25T11:11:00Z</dcterms:modified>
</cp:coreProperties>
</file>